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B4D" w:rsidRDefault="009B3B4D">
      <w:pPr>
        <w:pStyle w:val="a3"/>
        <w:rPr>
          <w:sz w:val="20"/>
        </w:rPr>
      </w:pPr>
    </w:p>
    <w:p w:rsidR="00037B2A" w:rsidRDefault="00037B2A">
      <w:pPr>
        <w:pStyle w:val="a3"/>
        <w:rPr>
          <w:sz w:val="20"/>
        </w:rPr>
      </w:pPr>
    </w:p>
    <w:p w:rsidR="009B3B4D" w:rsidRDefault="009B3B4D">
      <w:pPr>
        <w:pStyle w:val="a3"/>
        <w:rPr>
          <w:sz w:val="20"/>
        </w:rPr>
      </w:pPr>
    </w:p>
    <w:p w:rsidR="009B3B4D" w:rsidRDefault="009B3B4D">
      <w:pPr>
        <w:pStyle w:val="a3"/>
        <w:spacing w:before="6"/>
        <w:rPr>
          <w:sz w:val="25"/>
        </w:rPr>
      </w:pPr>
    </w:p>
    <w:p w:rsidR="009B3B4D" w:rsidRDefault="00942C0D">
      <w:pPr>
        <w:spacing w:before="27"/>
        <w:ind w:left="1042" w:right="1167"/>
        <w:jc w:val="center"/>
        <w:rPr>
          <w:rFonts w:ascii="黑体" w:eastAsia="黑体"/>
          <w:sz w:val="52"/>
        </w:rPr>
      </w:pPr>
      <w:r>
        <w:rPr>
          <w:rFonts w:ascii="黑体" w:eastAsia="黑体" w:hint="eastAsia"/>
          <w:sz w:val="52"/>
        </w:rPr>
        <w:t>普通高等学校本科专业设置申请表</w:t>
      </w:r>
    </w:p>
    <w:p w:rsidR="009B3B4D" w:rsidRDefault="009B3B4D">
      <w:pPr>
        <w:pStyle w:val="a3"/>
        <w:spacing w:before="219"/>
        <w:ind w:left="956" w:right="1167"/>
        <w:jc w:val="center"/>
        <w:rPr>
          <w:rFonts w:ascii="宋体" w:eastAsia="宋体"/>
        </w:rPr>
      </w:pPr>
    </w:p>
    <w:p w:rsidR="009B3B4D" w:rsidRDefault="009B3B4D">
      <w:pPr>
        <w:rPr>
          <w:sz w:val="36"/>
        </w:rPr>
      </w:pPr>
    </w:p>
    <w:p w:rsidR="009B3B4D" w:rsidRDefault="009B3B4D">
      <w:pPr>
        <w:spacing w:before="5"/>
        <w:rPr>
          <w:sz w:val="25"/>
        </w:rPr>
      </w:pPr>
    </w:p>
    <w:p w:rsidR="009B3B4D" w:rsidRDefault="00942C0D" w:rsidP="00E9580B">
      <w:pPr>
        <w:pStyle w:val="a3"/>
        <w:spacing w:line="360" w:lineRule="auto"/>
        <w:ind w:left="1658"/>
        <w:rPr>
          <w:rFonts w:ascii="宋体" w:eastAsia="宋体"/>
        </w:rPr>
      </w:pPr>
      <w:r>
        <w:rPr>
          <w:rFonts w:ascii="宋体" w:eastAsia="宋体" w:hint="eastAsia"/>
        </w:rPr>
        <w:t>校长签字：</w:t>
      </w:r>
      <w:r w:rsidR="00E9580B">
        <w:rPr>
          <w:rFonts w:ascii="宋体" w:eastAsia="宋体" w:hint="eastAsia"/>
        </w:rPr>
        <w:t xml:space="preserve"> </w:t>
      </w:r>
    </w:p>
    <w:p w:rsidR="00E9580B" w:rsidRDefault="00942C0D" w:rsidP="00E9580B">
      <w:pPr>
        <w:pStyle w:val="a3"/>
        <w:spacing w:line="360" w:lineRule="auto"/>
        <w:ind w:left="1658"/>
        <w:rPr>
          <w:rFonts w:ascii="宋体" w:eastAsia="宋体"/>
        </w:rPr>
      </w:pPr>
      <w:r>
        <w:rPr>
          <w:rFonts w:ascii="宋体" w:eastAsia="宋体" w:hint="eastAsia"/>
        </w:rPr>
        <w:t>学校名称（盖章</w:t>
      </w:r>
      <w:r w:rsidRPr="00E9580B">
        <w:rPr>
          <w:rFonts w:ascii="宋体" w:eastAsia="宋体" w:hint="eastAsia"/>
        </w:rPr>
        <w:t>）：</w:t>
      </w:r>
      <w:r w:rsidR="00E9580B">
        <w:rPr>
          <w:rFonts w:ascii="宋体" w:eastAsia="宋体" w:hint="eastAsia"/>
        </w:rPr>
        <w:t>西</w:t>
      </w:r>
      <w:r w:rsidR="00E9580B">
        <w:rPr>
          <w:rFonts w:ascii="宋体" w:eastAsia="宋体"/>
        </w:rPr>
        <w:t>安文理学院</w:t>
      </w:r>
    </w:p>
    <w:p w:rsidR="009B3B4D" w:rsidRDefault="00942C0D" w:rsidP="00E9580B">
      <w:pPr>
        <w:pStyle w:val="a3"/>
        <w:spacing w:line="360" w:lineRule="auto"/>
        <w:ind w:left="1658"/>
        <w:rPr>
          <w:rFonts w:ascii="宋体" w:eastAsia="宋体"/>
        </w:rPr>
      </w:pPr>
      <w:r>
        <w:rPr>
          <w:rFonts w:ascii="宋体" w:eastAsia="宋体" w:hint="eastAsia"/>
        </w:rPr>
        <w:t>学校主管部门：</w:t>
      </w:r>
      <w:r w:rsidR="00E9580B">
        <w:rPr>
          <w:rFonts w:ascii="宋体" w:eastAsia="宋体" w:hint="eastAsia"/>
        </w:rPr>
        <w:t>陕西省</w:t>
      </w:r>
      <w:r w:rsidR="00E9580B">
        <w:rPr>
          <w:rFonts w:ascii="宋体" w:eastAsia="宋体"/>
        </w:rPr>
        <w:t>西安市教育局</w:t>
      </w:r>
    </w:p>
    <w:p w:rsidR="009B3B4D" w:rsidRDefault="00942C0D" w:rsidP="00E9580B">
      <w:pPr>
        <w:pStyle w:val="a3"/>
        <w:spacing w:line="360" w:lineRule="auto"/>
        <w:ind w:left="1658"/>
        <w:rPr>
          <w:rFonts w:ascii="宋体" w:eastAsia="宋体"/>
        </w:rPr>
      </w:pPr>
      <w:r>
        <w:rPr>
          <w:rFonts w:ascii="宋体" w:eastAsia="宋体" w:hint="eastAsia"/>
        </w:rPr>
        <w:t>专业名称：</w:t>
      </w:r>
      <w:r w:rsidR="00E9580B">
        <w:rPr>
          <w:rFonts w:ascii="宋体" w:eastAsia="宋体" w:hint="eastAsia"/>
        </w:rPr>
        <w:t>养老</w:t>
      </w:r>
      <w:r w:rsidR="00E9580B">
        <w:rPr>
          <w:rFonts w:ascii="宋体" w:eastAsia="宋体"/>
        </w:rPr>
        <w:t>服务管理</w:t>
      </w:r>
    </w:p>
    <w:p w:rsidR="009B3B4D" w:rsidRDefault="00942C0D" w:rsidP="00E9580B">
      <w:pPr>
        <w:pStyle w:val="a3"/>
        <w:spacing w:line="360" w:lineRule="auto"/>
        <w:ind w:left="1658"/>
        <w:rPr>
          <w:rFonts w:ascii="宋体" w:eastAsia="宋体"/>
        </w:rPr>
      </w:pPr>
      <w:r>
        <w:rPr>
          <w:rFonts w:ascii="宋体" w:eastAsia="宋体" w:hint="eastAsia"/>
        </w:rPr>
        <w:t>专业代码：</w:t>
      </w:r>
      <w:r w:rsidR="00E9580B">
        <w:rPr>
          <w:rFonts w:ascii="仿宋_GB2312" w:eastAsia="仿宋_GB2312" w:hAnsi="仿宋_GB2312" w:cs="仿宋_GB2312" w:hint="eastAsia"/>
          <w:color w:val="000000" w:themeColor="text1"/>
          <w:sz w:val="32"/>
          <w:szCs w:val="32"/>
        </w:rPr>
        <w:t>120414T</w:t>
      </w:r>
    </w:p>
    <w:p w:rsidR="00E9580B" w:rsidRDefault="00942C0D" w:rsidP="00E9580B">
      <w:pPr>
        <w:pStyle w:val="a3"/>
        <w:spacing w:line="360" w:lineRule="auto"/>
        <w:ind w:left="1658"/>
        <w:rPr>
          <w:rFonts w:ascii="宋体" w:eastAsia="宋体"/>
        </w:rPr>
      </w:pPr>
      <w:r>
        <w:rPr>
          <w:rFonts w:ascii="宋体" w:eastAsia="宋体" w:hint="eastAsia"/>
        </w:rPr>
        <w:t>所属学科门类及专业类：</w:t>
      </w:r>
      <w:r w:rsidR="00E9580B" w:rsidRPr="00E9580B">
        <w:rPr>
          <w:rFonts w:ascii="宋体" w:eastAsia="宋体" w:hint="eastAsia"/>
        </w:rPr>
        <w:t>管理学 公共</w:t>
      </w:r>
      <w:r w:rsidR="00E9580B" w:rsidRPr="00E9580B">
        <w:rPr>
          <w:rFonts w:ascii="宋体" w:eastAsia="宋体"/>
        </w:rPr>
        <w:t>管理</w:t>
      </w:r>
      <w:r w:rsidR="00E9580B" w:rsidRPr="00E9580B">
        <w:rPr>
          <w:rFonts w:ascii="宋体" w:eastAsia="宋体" w:hint="eastAsia"/>
        </w:rPr>
        <w:t>类</w:t>
      </w:r>
    </w:p>
    <w:p w:rsidR="009B3B4D" w:rsidRDefault="00942C0D" w:rsidP="00E9580B">
      <w:pPr>
        <w:pStyle w:val="a3"/>
        <w:spacing w:line="360" w:lineRule="auto"/>
        <w:ind w:left="1658"/>
        <w:rPr>
          <w:rFonts w:ascii="宋体" w:eastAsia="宋体"/>
        </w:rPr>
      </w:pPr>
      <w:r>
        <w:rPr>
          <w:rFonts w:ascii="宋体" w:eastAsia="宋体" w:hint="eastAsia"/>
        </w:rPr>
        <w:t>学位授予门类：</w:t>
      </w:r>
      <w:r w:rsidR="00E9580B" w:rsidRPr="00E9580B">
        <w:rPr>
          <w:rFonts w:ascii="宋体" w:eastAsia="宋体" w:hint="eastAsia"/>
        </w:rPr>
        <w:t>管理学</w:t>
      </w:r>
    </w:p>
    <w:p w:rsidR="00E9580B" w:rsidRDefault="00942C0D" w:rsidP="00E9580B">
      <w:pPr>
        <w:pStyle w:val="a3"/>
        <w:spacing w:line="360" w:lineRule="auto"/>
        <w:ind w:left="1658"/>
        <w:rPr>
          <w:rFonts w:ascii="宋体" w:eastAsia="宋体"/>
        </w:rPr>
      </w:pPr>
      <w:r>
        <w:rPr>
          <w:rFonts w:ascii="宋体" w:eastAsia="宋体" w:hint="eastAsia"/>
        </w:rPr>
        <w:t xml:space="preserve">修业年限： </w:t>
      </w:r>
      <w:r w:rsidR="00E9580B" w:rsidRPr="00E9580B">
        <w:rPr>
          <w:rFonts w:ascii="宋体" w:eastAsia="宋体" w:hint="eastAsia"/>
        </w:rPr>
        <w:t>4</w:t>
      </w:r>
      <w:r w:rsidR="00E9580B" w:rsidRPr="00E9580B">
        <w:rPr>
          <w:rFonts w:ascii="宋体" w:eastAsia="宋体"/>
        </w:rPr>
        <w:t>-6</w:t>
      </w:r>
      <w:r w:rsidR="00E9580B" w:rsidRPr="00E9580B">
        <w:rPr>
          <w:rFonts w:ascii="宋体" w:eastAsia="宋体" w:hint="eastAsia"/>
        </w:rPr>
        <w:t>年</w:t>
      </w:r>
    </w:p>
    <w:p w:rsidR="00E9580B" w:rsidRDefault="00942C0D" w:rsidP="00E9580B">
      <w:pPr>
        <w:pStyle w:val="a3"/>
        <w:spacing w:line="360" w:lineRule="auto"/>
        <w:ind w:left="1658"/>
        <w:rPr>
          <w:rFonts w:ascii="宋体" w:eastAsia="宋体"/>
        </w:rPr>
      </w:pPr>
      <w:r>
        <w:rPr>
          <w:rFonts w:ascii="宋体" w:eastAsia="宋体" w:hint="eastAsia"/>
        </w:rPr>
        <w:t xml:space="preserve">申请时间： </w:t>
      </w:r>
      <w:r w:rsidR="00E9580B" w:rsidRPr="00E9580B">
        <w:rPr>
          <w:rFonts w:ascii="宋体" w:eastAsia="宋体" w:hint="eastAsia"/>
        </w:rPr>
        <w:t>20</w:t>
      </w:r>
      <w:r w:rsidR="00E9580B" w:rsidRPr="00E9580B">
        <w:rPr>
          <w:rFonts w:ascii="宋体" w:eastAsia="宋体"/>
        </w:rPr>
        <w:t>2</w:t>
      </w:r>
      <w:r w:rsidR="00E9580B" w:rsidRPr="00E9580B">
        <w:rPr>
          <w:rFonts w:ascii="宋体" w:eastAsia="宋体" w:hint="eastAsia"/>
        </w:rPr>
        <w:t>1年</w:t>
      </w:r>
      <w:r w:rsidR="00526D57">
        <w:rPr>
          <w:rFonts w:ascii="宋体" w:eastAsia="宋体" w:hint="eastAsia"/>
        </w:rPr>
        <w:t>7</w:t>
      </w:r>
      <w:r w:rsidR="00E9580B" w:rsidRPr="00E9580B">
        <w:rPr>
          <w:rFonts w:ascii="宋体" w:eastAsia="宋体" w:hint="eastAsia"/>
        </w:rPr>
        <w:t>月</w:t>
      </w:r>
    </w:p>
    <w:p w:rsidR="003A25B0" w:rsidRDefault="00942C0D" w:rsidP="00E9580B">
      <w:pPr>
        <w:pStyle w:val="a3"/>
        <w:spacing w:line="360" w:lineRule="auto"/>
        <w:ind w:left="1658"/>
        <w:rPr>
          <w:rFonts w:ascii="宋体" w:eastAsia="宋体"/>
        </w:rPr>
      </w:pPr>
      <w:r>
        <w:rPr>
          <w:rFonts w:ascii="宋体" w:eastAsia="宋体" w:hint="eastAsia"/>
        </w:rPr>
        <w:t>专业负责人：</w:t>
      </w:r>
      <w:bookmarkStart w:id="0" w:name="_GoBack"/>
      <w:bookmarkEnd w:id="0"/>
      <w:r w:rsidR="003A25B0">
        <w:rPr>
          <w:rFonts w:ascii="宋体" w:eastAsia="宋体" w:hint="eastAsia"/>
        </w:rPr>
        <w:t>刘鸿明</w:t>
      </w:r>
    </w:p>
    <w:p w:rsidR="009B3B4D" w:rsidRDefault="00942C0D" w:rsidP="00E9580B">
      <w:pPr>
        <w:pStyle w:val="a3"/>
        <w:spacing w:line="360" w:lineRule="auto"/>
        <w:ind w:left="1658"/>
        <w:rPr>
          <w:rFonts w:ascii="宋体" w:eastAsia="宋体"/>
        </w:rPr>
      </w:pPr>
      <w:r>
        <w:rPr>
          <w:rFonts w:ascii="宋体" w:eastAsia="宋体" w:hint="eastAsia"/>
        </w:rPr>
        <w:t>联系电话：</w:t>
      </w:r>
      <w:r w:rsidR="003A25B0">
        <w:rPr>
          <w:rFonts w:ascii="宋体" w:eastAsia="宋体" w:hint="eastAsia"/>
        </w:rPr>
        <w:t>18192002203</w:t>
      </w:r>
    </w:p>
    <w:p w:rsidR="009B3B4D" w:rsidRDefault="009B3B4D">
      <w:pPr>
        <w:rPr>
          <w:sz w:val="36"/>
        </w:rPr>
      </w:pPr>
    </w:p>
    <w:p w:rsidR="009B3B4D" w:rsidRDefault="009B3B4D">
      <w:pPr>
        <w:spacing w:before="3"/>
        <w:rPr>
          <w:sz w:val="34"/>
        </w:rPr>
      </w:pPr>
    </w:p>
    <w:p w:rsidR="009B3B4D" w:rsidRDefault="00942C0D">
      <w:pPr>
        <w:pStyle w:val="a3"/>
        <w:ind w:left="912" w:right="1167"/>
        <w:jc w:val="center"/>
        <w:rPr>
          <w:rFonts w:ascii="宋体" w:eastAsia="宋体"/>
        </w:rPr>
      </w:pPr>
      <w:r>
        <w:rPr>
          <w:rFonts w:ascii="宋体" w:eastAsia="宋体" w:hint="eastAsia"/>
        </w:rPr>
        <w:t>教育部制</w:t>
      </w:r>
    </w:p>
    <w:p w:rsidR="009B3B4D" w:rsidRDefault="009B3B4D">
      <w:pPr>
        <w:jc w:val="center"/>
        <w:sectPr w:rsidR="009B3B4D">
          <w:type w:val="continuous"/>
          <w:pgSz w:w="11910" w:h="16840"/>
          <w:pgMar w:top="1320" w:right="660" w:bottom="280" w:left="1200" w:header="720" w:footer="720" w:gutter="0"/>
          <w:cols w:space="720"/>
        </w:sectPr>
      </w:pPr>
    </w:p>
    <w:p w:rsidR="00D1542E" w:rsidRDefault="00D1542E" w:rsidP="00D1542E">
      <w:pPr>
        <w:pStyle w:val="a7"/>
        <w:tabs>
          <w:tab w:val="left" w:pos="3996"/>
        </w:tabs>
        <w:ind w:left="-1" w:right="255" w:firstLine="0"/>
        <w:rPr>
          <w:sz w:val="20"/>
        </w:rPr>
      </w:pPr>
      <w:r>
        <w:rPr>
          <w:rFonts w:ascii="黑体" w:eastAsia="黑体" w:hint="eastAsia"/>
          <w:sz w:val="36"/>
          <w:lang w:val="en-US"/>
        </w:rPr>
        <w:lastRenderedPageBreak/>
        <w:t>1.</w:t>
      </w:r>
      <w:r>
        <w:rPr>
          <w:rFonts w:ascii="黑体" w:eastAsia="黑体" w:hint="eastAsia"/>
          <w:sz w:val="36"/>
        </w:rPr>
        <w:t>学校基本情况</w:t>
      </w:r>
    </w:p>
    <w:p w:rsidR="00D1542E" w:rsidRDefault="00D1542E" w:rsidP="00D1542E">
      <w:pPr>
        <w:pStyle w:val="a3"/>
        <w:spacing w:before="9"/>
        <w:rPr>
          <w:sz w:val="10"/>
        </w:rPr>
      </w:pPr>
    </w:p>
    <w:tbl>
      <w:tblPr>
        <w:tblStyle w:val="TableNormal"/>
        <w:tblW w:w="9580" w:type="dxa"/>
        <w:jc w:val="center"/>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58"/>
        <w:gridCol w:w="1009"/>
        <w:gridCol w:w="966"/>
        <w:gridCol w:w="838"/>
        <w:gridCol w:w="335"/>
        <w:gridCol w:w="345"/>
        <w:gridCol w:w="904"/>
        <w:gridCol w:w="861"/>
        <w:gridCol w:w="198"/>
        <w:gridCol w:w="155"/>
        <w:gridCol w:w="2111"/>
      </w:tblGrid>
      <w:tr w:rsidR="00D1542E" w:rsidTr="00D1542E">
        <w:trPr>
          <w:trHeight w:val="467"/>
          <w:jc w:val="center"/>
        </w:trPr>
        <w:tc>
          <w:tcPr>
            <w:tcW w:w="1858" w:type="dxa"/>
          </w:tcPr>
          <w:p w:rsidR="00D1542E" w:rsidRDefault="00D1542E" w:rsidP="00D1542E">
            <w:pPr>
              <w:pStyle w:val="TableParagraph"/>
              <w:spacing w:before="79"/>
              <w:ind w:left="97" w:right="88"/>
              <w:jc w:val="center"/>
              <w:rPr>
                <w:sz w:val="24"/>
              </w:rPr>
            </w:pPr>
            <w:r>
              <w:rPr>
                <w:sz w:val="24"/>
              </w:rPr>
              <w:t>学校名称</w:t>
            </w:r>
          </w:p>
        </w:tc>
        <w:tc>
          <w:tcPr>
            <w:tcW w:w="1975" w:type="dxa"/>
            <w:gridSpan w:val="2"/>
            <w:vAlign w:val="center"/>
          </w:tcPr>
          <w:p w:rsidR="00D1542E" w:rsidRPr="00081375" w:rsidRDefault="00D1542E" w:rsidP="00D1542E">
            <w:pPr>
              <w:pStyle w:val="TableParagraph"/>
              <w:jc w:val="center"/>
              <w:rPr>
                <w:sz w:val="24"/>
              </w:rPr>
            </w:pPr>
            <w:r w:rsidRPr="00081375">
              <w:rPr>
                <w:rFonts w:hint="eastAsia"/>
                <w:sz w:val="24"/>
              </w:rPr>
              <w:t>西安文理学院</w:t>
            </w:r>
          </w:p>
        </w:tc>
        <w:tc>
          <w:tcPr>
            <w:tcW w:w="1518" w:type="dxa"/>
            <w:gridSpan w:val="3"/>
          </w:tcPr>
          <w:p w:rsidR="00D1542E" w:rsidRDefault="00D1542E" w:rsidP="00D1542E">
            <w:pPr>
              <w:pStyle w:val="TableParagraph"/>
              <w:jc w:val="center"/>
              <w:rPr>
                <w:sz w:val="24"/>
              </w:rPr>
            </w:pPr>
            <w:r>
              <w:rPr>
                <w:sz w:val="24"/>
              </w:rPr>
              <w:t>学校代码</w:t>
            </w:r>
          </w:p>
        </w:tc>
        <w:tc>
          <w:tcPr>
            <w:tcW w:w="4229" w:type="dxa"/>
            <w:gridSpan w:val="5"/>
            <w:vAlign w:val="center"/>
          </w:tcPr>
          <w:p w:rsidR="00D1542E" w:rsidRPr="00081375" w:rsidRDefault="00D1542E" w:rsidP="00D1542E">
            <w:pPr>
              <w:pStyle w:val="TableParagraph"/>
              <w:jc w:val="center"/>
              <w:rPr>
                <w:sz w:val="24"/>
              </w:rPr>
            </w:pPr>
            <w:r w:rsidRPr="00081375">
              <w:rPr>
                <w:rFonts w:hint="eastAsia"/>
                <w:sz w:val="24"/>
              </w:rPr>
              <w:t>11080</w:t>
            </w:r>
          </w:p>
        </w:tc>
      </w:tr>
      <w:tr w:rsidR="00D1542E" w:rsidTr="00D1542E">
        <w:trPr>
          <w:trHeight w:val="467"/>
          <w:jc w:val="center"/>
        </w:trPr>
        <w:tc>
          <w:tcPr>
            <w:tcW w:w="1858" w:type="dxa"/>
          </w:tcPr>
          <w:p w:rsidR="00D1542E" w:rsidRDefault="00D1542E" w:rsidP="00D1542E">
            <w:pPr>
              <w:pStyle w:val="TableParagraph"/>
              <w:spacing w:before="79"/>
              <w:ind w:left="97" w:right="88"/>
              <w:jc w:val="center"/>
              <w:rPr>
                <w:sz w:val="24"/>
              </w:rPr>
            </w:pPr>
            <w:r>
              <w:rPr>
                <w:sz w:val="24"/>
              </w:rPr>
              <w:t>邮政编码</w:t>
            </w:r>
          </w:p>
        </w:tc>
        <w:tc>
          <w:tcPr>
            <w:tcW w:w="1975" w:type="dxa"/>
            <w:gridSpan w:val="2"/>
            <w:vAlign w:val="center"/>
          </w:tcPr>
          <w:p w:rsidR="00D1542E" w:rsidRPr="00081375" w:rsidRDefault="00D1542E" w:rsidP="00D1542E">
            <w:pPr>
              <w:pStyle w:val="TableParagraph"/>
              <w:jc w:val="center"/>
              <w:rPr>
                <w:sz w:val="24"/>
              </w:rPr>
            </w:pPr>
            <w:r w:rsidRPr="00081375">
              <w:rPr>
                <w:rFonts w:hint="eastAsia"/>
                <w:sz w:val="24"/>
              </w:rPr>
              <w:t>710065</w:t>
            </w:r>
          </w:p>
        </w:tc>
        <w:tc>
          <w:tcPr>
            <w:tcW w:w="1518" w:type="dxa"/>
            <w:gridSpan w:val="3"/>
          </w:tcPr>
          <w:p w:rsidR="00D1542E" w:rsidRDefault="00D1542E" w:rsidP="00D1542E">
            <w:pPr>
              <w:pStyle w:val="TableParagraph"/>
              <w:jc w:val="center"/>
              <w:rPr>
                <w:sz w:val="24"/>
              </w:rPr>
            </w:pPr>
            <w:r>
              <w:rPr>
                <w:sz w:val="24"/>
              </w:rPr>
              <w:t>学校网址</w:t>
            </w:r>
          </w:p>
        </w:tc>
        <w:tc>
          <w:tcPr>
            <w:tcW w:w="4229" w:type="dxa"/>
            <w:gridSpan w:val="5"/>
            <w:vAlign w:val="center"/>
          </w:tcPr>
          <w:p w:rsidR="00D1542E" w:rsidRPr="00081375" w:rsidRDefault="006E5E86" w:rsidP="00D1542E">
            <w:pPr>
              <w:pStyle w:val="TableParagraph"/>
              <w:jc w:val="center"/>
              <w:rPr>
                <w:sz w:val="24"/>
              </w:rPr>
            </w:pPr>
            <w:hyperlink r:id="rId8" w:history="1">
              <w:r w:rsidR="00D1542E" w:rsidRPr="00081375">
                <w:rPr>
                  <w:rFonts w:hint="eastAsia"/>
                  <w:sz w:val="24"/>
                </w:rPr>
                <w:t>http://www.xawl.edu.cn</w:t>
              </w:r>
            </w:hyperlink>
          </w:p>
        </w:tc>
      </w:tr>
      <w:tr w:rsidR="00D1542E" w:rsidTr="00D1542E">
        <w:trPr>
          <w:trHeight w:val="935"/>
          <w:jc w:val="center"/>
        </w:trPr>
        <w:tc>
          <w:tcPr>
            <w:tcW w:w="1858" w:type="dxa"/>
          </w:tcPr>
          <w:p w:rsidR="00D1542E" w:rsidRDefault="00D1542E" w:rsidP="00D1542E">
            <w:pPr>
              <w:pStyle w:val="TableParagraph"/>
              <w:spacing w:before="79" w:line="304" w:lineRule="auto"/>
              <w:ind w:left="448" w:right="437"/>
              <w:rPr>
                <w:sz w:val="24"/>
              </w:rPr>
            </w:pPr>
            <w:r>
              <w:rPr>
                <w:sz w:val="24"/>
              </w:rPr>
              <w:t>学校办学基本类型</w:t>
            </w:r>
          </w:p>
        </w:tc>
        <w:tc>
          <w:tcPr>
            <w:tcW w:w="1975" w:type="dxa"/>
            <w:gridSpan w:val="2"/>
            <w:tcBorders>
              <w:right w:val="nil"/>
            </w:tcBorders>
          </w:tcPr>
          <w:p w:rsidR="00D1542E" w:rsidRDefault="00D1542E" w:rsidP="00D1542E">
            <w:pPr>
              <w:pStyle w:val="TableParagraph"/>
              <w:spacing w:before="79"/>
              <w:ind w:left="107"/>
              <w:rPr>
                <w:sz w:val="24"/>
              </w:rPr>
            </w:pPr>
            <w:r>
              <w:rPr>
                <w:rFonts w:ascii="Times New Roman" w:eastAsia="Times New Roman" w:hAnsi="Times New Roman"/>
                <w:sz w:val="24"/>
              </w:rPr>
              <w:t>□</w:t>
            </w:r>
            <w:r>
              <w:rPr>
                <w:sz w:val="24"/>
              </w:rPr>
              <w:t>教育部直属院校</w:t>
            </w:r>
          </w:p>
          <w:p w:rsidR="00D1542E" w:rsidRDefault="00D1542E" w:rsidP="00D1542E">
            <w:pPr>
              <w:pStyle w:val="TableParagraph"/>
              <w:tabs>
                <w:tab w:val="left" w:pos="1091"/>
              </w:tabs>
              <w:spacing w:before="160"/>
              <w:ind w:left="107"/>
              <w:rPr>
                <w:sz w:val="24"/>
              </w:rPr>
            </w:pPr>
            <w:r>
              <w:rPr>
                <w:rFonts w:ascii="仿宋_GB2312" w:eastAsia="仿宋_GB2312" w:hAnsi="仿宋_GB2312" w:cs="仿宋_GB2312" w:hint="eastAsia"/>
                <w:color w:val="000000" w:themeColor="text1"/>
                <w:sz w:val="24"/>
                <w:szCs w:val="24"/>
              </w:rPr>
              <w:sym w:font="Wingdings 2" w:char="0052"/>
            </w:r>
            <w:r>
              <w:rPr>
                <w:sz w:val="24"/>
              </w:rPr>
              <w:t>公办</w:t>
            </w:r>
            <w:r>
              <w:rPr>
                <w:sz w:val="24"/>
              </w:rPr>
              <w:tab/>
            </w:r>
            <w:r>
              <w:rPr>
                <w:rFonts w:ascii="Times New Roman" w:eastAsia="Times New Roman" w:hAnsi="Times New Roman"/>
                <w:sz w:val="24"/>
              </w:rPr>
              <w:t>□</w:t>
            </w:r>
            <w:r>
              <w:rPr>
                <w:sz w:val="24"/>
              </w:rPr>
              <w:t>民办</w:t>
            </w:r>
          </w:p>
        </w:tc>
        <w:tc>
          <w:tcPr>
            <w:tcW w:w="2422" w:type="dxa"/>
            <w:gridSpan w:val="4"/>
            <w:tcBorders>
              <w:left w:val="nil"/>
              <w:right w:val="nil"/>
            </w:tcBorders>
          </w:tcPr>
          <w:p w:rsidR="00D1542E" w:rsidRDefault="00D1542E" w:rsidP="00D1542E">
            <w:pPr>
              <w:pStyle w:val="TableParagraph"/>
              <w:spacing w:before="79"/>
              <w:ind w:left="321"/>
              <w:rPr>
                <w:sz w:val="24"/>
              </w:rPr>
            </w:pPr>
            <w:r>
              <w:rPr>
                <w:rFonts w:ascii="Times New Roman" w:eastAsia="Times New Roman" w:hAnsi="Times New Roman"/>
                <w:sz w:val="24"/>
              </w:rPr>
              <w:t>□</w:t>
            </w:r>
            <w:r>
              <w:rPr>
                <w:sz w:val="24"/>
              </w:rPr>
              <w:t>其他部委所属院校</w:t>
            </w:r>
          </w:p>
          <w:p w:rsidR="00D1542E" w:rsidRDefault="00D1542E" w:rsidP="00D1542E">
            <w:pPr>
              <w:pStyle w:val="TableParagraph"/>
              <w:spacing w:before="160"/>
              <w:ind w:left="105"/>
              <w:rPr>
                <w:sz w:val="24"/>
              </w:rPr>
            </w:pPr>
            <w:r>
              <w:rPr>
                <w:rFonts w:ascii="Times New Roman" w:eastAsia="Times New Roman" w:hAnsi="Times New Roman"/>
                <w:sz w:val="24"/>
              </w:rPr>
              <w:t>□</w:t>
            </w:r>
            <w:r>
              <w:rPr>
                <w:sz w:val="24"/>
              </w:rPr>
              <w:t>中外合作办学机构</w:t>
            </w:r>
          </w:p>
        </w:tc>
        <w:tc>
          <w:tcPr>
            <w:tcW w:w="3325" w:type="dxa"/>
            <w:gridSpan w:val="4"/>
            <w:tcBorders>
              <w:left w:val="nil"/>
            </w:tcBorders>
          </w:tcPr>
          <w:p w:rsidR="00D1542E" w:rsidRDefault="00D1542E" w:rsidP="00D1542E">
            <w:pPr>
              <w:pStyle w:val="TableParagraph"/>
              <w:spacing w:before="79"/>
              <w:ind w:left="326"/>
              <w:rPr>
                <w:sz w:val="24"/>
              </w:rPr>
            </w:pPr>
            <w:r>
              <w:rPr>
                <w:rFonts w:ascii="仿宋_GB2312" w:eastAsia="仿宋_GB2312" w:hAnsi="仿宋_GB2312" w:cs="仿宋_GB2312" w:hint="eastAsia"/>
                <w:color w:val="000000" w:themeColor="text1"/>
                <w:sz w:val="24"/>
                <w:szCs w:val="24"/>
              </w:rPr>
              <w:sym w:font="Wingdings 2" w:char="0052"/>
            </w:r>
            <w:r>
              <w:rPr>
                <w:sz w:val="24"/>
              </w:rPr>
              <w:t>地方院校</w:t>
            </w:r>
          </w:p>
        </w:tc>
      </w:tr>
      <w:tr w:rsidR="00D1542E" w:rsidTr="00D1542E">
        <w:trPr>
          <w:trHeight w:val="935"/>
          <w:jc w:val="center"/>
        </w:trPr>
        <w:tc>
          <w:tcPr>
            <w:tcW w:w="1858" w:type="dxa"/>
          </w:tcPr>
          <w:p w:rsidR="00D1542E" w:rsidRDefault="00D1542E" w:rsidP="00D1542E">
            <w:pPr>
              <w:pStyle w:val="TableParagraph"/>
              <w:spacing w:before="79"/>
              <w:ind w:left="97" w:right="88"/>
              <w:jc w:val="center"/>
              <w:rPr>
                <w:sz w:val="24"/>
              </w:rPr>
            </w:pPr>
            <w:r>
              <w:rPr>
                <w:sz w:val="24"/>
              </w:rPr>
              <w:t>现有本科</w:t>
            </w:r>
          </w:p>
          <w:p w:rsidR="00D1542E" w:rsidRDefault="00D1542E" w:rsidP="00D1542E">
            <w:pPr>
              <w:pStyle w:val="TableParagraph"/>
              <w:spacing w:before="160"/>
              <w:ind w:left="97" w:right="88"/>
              <w:jc w:val="center"/>
              <w:rPr>
                <w:sz w:val="24"/>
              </w:rPr>
            </w:pPr>
            <w:r>
              <w:rPr>
                <w:sz w:val="24"/>
              </w:rPr>
              <w:t>专业数</w:t>
            </w:r>
          </w:p>
        </w:tc>
        <w:tc>
          <w:tcPr>
            <w:tcW w:w="2813" w:type="dxa"/>
            <w:gridSpan w:val="3"/>
          </w:tcPr>
          <w:p w:rsidR="00D1542E" w:rsidRPr="00081375" w:rsidRDefault="00D1542E" w:rsidP="00D1542E">
            <w:pPr>
              <w:pStyle w:val="TableParagraph"/>
              <w:jc w:val="center"/>
              <w:rPr>
                <w:sz w:val="24"/>
              </w:rPr>
            </w:pPr>
            <w:r w:rsidRPr="00081375">
              <w:rPr>
                <w:rFonts w:hint="eastAsia"/>
                <w:sz w:val="24"/>
              </w:rPr>
              <w:t>50</w:t>
            </w:r>
          </w:p>
        </w:tc>
        <w:tc>
          <w:tcPr>
            <w:tcW w:w="2445" w:type="dxa"/>
            <w:gridSpan w:val="4"/>
          </w:tcPr>
          <w:p w:rsidR="00D1542E" w:rsidRDefault="00D1542E" w:rsidP="00D1542E">
            <w:pPr>
              <w:pStyle w:val="TableParagraph"/>
              <w:spacing w:before="79"/>
              <w:ind w:left="239" w:right="236"/>
              <w:jc w:val="center"/>
              <w:rPr>
                <w:sz w:val="24"/>
              </w:rPr>
            </w:pPr>
            <w:r>
              <w:rPr>
                <w:sz w:val="24"/>
              </w:rPr>
              <w:t>上一年度全校本科</w:t>
            </w:r>
          </w:p>
          <w:p w:rsidR="00D1542E" w:rsidRDefault="00D1542E" w:rsidP="00D1542E">
            <w:pPr>
              <w:pStyle w:val="TableParagraph"/>
              <w:spacing w:before="160"/>
              <w:ind w:left="239" w:right="236"/>
              <w:jc w:val="center"/>
              <w:rPr>
                <w:sz w:val="24"/>
              </w:rPr>
            </w:pPr>
            <w:r>
              <w:rPr>
                <w:sz w:val="24"/>
              </w:rPr>
              <w:t>招生人数</w:t>
            </w:r>
          </w:p>
        </w:tc>
        <w:tc>
          <w:tcPr>
            <w:tcW w:w="2464" w:type="dxa"/>
            <w:gridSpan w:val="3"/>
          </w:tcPr>
          <w:p w:rsidR="00D1542E" w:rsidRPr="00081375" w:rsidRDefault="00697DCF" w:rsidP="00D1542E">
            <w:pPr>
              <w:pStyle w:val="TableParagraph"/>
              <w:jc w:val="center"/>
              <w:rPr>
                <w:sz w:val="24"/>
              </w:rPr>
            </w:pPr>
            <w:r>
              <w:rPr>
                <w:rFonts w:hint="eastAsia"/>
                <w:sz w:val="24"/>
              </w:rPr>
              <w:t>3914</w:t>
            </w:r>
          </w:p>
        </w:tc>
      </w:tr>
      <w:tr w:rsidR="00D1542E" w:rsidTr="00D1542E">
        <w:trPr>
          <w:trHeight w:val="936"/>
          <w:jc w:val="center"/>
        </w:trPr>
        <w:tc>
          <w:tcPr>
            <w:tcW w:w="1858" w:type="dxa"/>
          </w:tcPr>
          <w:p w:rsidR="00D1542E" w:rsidRDefault="00D1542E" w:rsidP="00D1542E">
            <w:pPr>
              <w:pStyle w:val="TableParagraph"/>
              <w:spacing w:before="79"/>
              <w:ind w:left="107"/>
              <w:rPr>
                <w:sz w:val="24"/>
              </w:rPr>
            </w:pPr>
            <w:r>
              <w:rPr>
                <w:sz w:val="24"/>
              </w:rPr>
              <w:t>上一年度全校</w:t>
            </w:r>
          </w:p>
          <w:p w:rsidR="00D1542E" w:rsidRDefault="00D1542E" w:rsidP="00D1542E">
            <w:pPr>
              <w:pStyle w:val="TableParagraph"/>
              <w:spacing w:before="161"/>
              <w:ind w:left="107"/>
              <w:rPr>
                <w:sz w:val="24"/>
              </w:rPr>
            </w:pPr>
            <w:r>
              <w:rPr>
                <w:sz w:val="24"/>
              </w:rPr>
              <w:t>本科毕业人数</w:t>
            </w:r>
          </w:p>
        </w:tc>
        <w:tc>
          <w:tcPr>
            <w:tcW w:w="2813" w:type="dxa"/>
            <w:gridSpan w:val="3"/>
          </w:tcPr>
          <w:p w:rsidR="00D1542E" w:rsidRPr="00081375" w:rsidRDefault="00D1542E" w:rsidP="00D1542E">
            <w:pPr>
              <w:pStyle w:val="TableParagraph"/>
              <w:jc w:val="center"/>
              <w:rPr>
                <w:sz w:val="24"/>
              </w:rPr>
            </w:pPr>
            <w:r w:rsidRPr="00081375">
              <w:rPr>
                <w:rFonts w:hint="eastAsia"/>
                <w:sz w:val="24"/>
              </w:rPr>
              <w:t>2860</w:t>
            </w:r>
          </w:p>
        </w:tc>
        <w:tc>
          <w:tcPr>
            <w:tcW w:w="2445" w:type="dxa"/>
            <w:gridSpan w:val="4"/>
          </w:tcPr>
          <w:p w:rsidR="00D1542E" w:rsidRPr="00081375" w:rsidRDefault="00D1542E" w:rsidP="00D1542E">
            <w:pPr>
              <w:pStyle w:val="TableParagraph"/>
              <w:spacing w:before="7"/>
              <w:jc w:val="center"/>
              <w:rPr>
                <w:sz w:val="24"/>
              </w:rPr>
            </w:pPr>
          </w:p>
          <w:p w:rsidR="00D1542E" w:rsidRDefault="00D1542E" w:rsidP="00D1542E">
            <w:pPr>
              <w:pStyle w:val="TableParagraph"/>
              <w:ind w:left="379"/>
              <w:jc w:val="center"/>
              <w:rPr>
                <w:sz w:val="24"/>
              </w:rPr>
            </w:pPr>
            <w:r>
              <w:rPr>
                <w:sz w:val="24"/>
              </w:rPr>
              <w:t>学校所在省市区</w:t>
            </w:r>
          </w:p>
        </w:tc>
        <w:tc>
          <w:tcPr>
            <w:tcW w:w="2464" w:type="dxa"/>
            <w:gridSpan w:val="3"/>
          </w:tcPr>
          <w:p w:rsidR="00D1542E" w:rsidRPr="00081375" w:rsidRDefault="00D1542E" w:rsidP="00D1542E">
            <w:pPr>
              <w:pStyle w:val="TableParagraph"/>
              <w:jc w:val="center"/>
              <w:rPr>
                <w:sz w:val="24"/>
              </w:rPr>
            </w:pPr>
            <w:r w:rsidRPr="00081375">
              <w:rPr>
                <w:rFonts w:hint="eastAsia"/>
                <w:sz w:val="24"/>
              </w:rPr>
              <w:t>陕西省西安市雁塔区</w:t>
            </w:r>
          </w:p>
        </w:tc>
      </w:tr>
      <w:tr w:rsidR="00D1542E" w:rsidTr="00D1542E">
        <w:trPr>
          <w:trHeight w:val="940"/>
          <w:jc w:val="center"/>
        </w:trPr>
        <w:tc>
          <w:tcPr>
            <w:tcW w:w="1858" w:type="dxa"/>
          </w:tcPr>
          <w:p w:rsidR="00D1542E" w:rsidRDefault="00D1542E" w:rsidP="00D1542E">
            <w:pPr>
              <w:pStyle w:val="TableParagraph"/>
              <w:spacing w:before="168" w:line="249" w:lineRule="auto"/>
              <w:ind w:left="448" w:right="437"/>
              <w:rPr>
                <w:sz w:val="24"/>
              </w:rPr>
            </w:pPr>
            <w:r>
              <w:rPr>
                <w:sz w:val="24"/>
              </w:rPr>
              <w:t>已有专业学科门类</w:t>
            </w:r>
          </w:p>
        </w:tc>
        <w:tc>
          <w:tcPr>
            <w:tcW w:w="1975" w:type="dxa"/>
            <w:gridSpan w:val="2"/>
            <w:tcBorders>
              <w:right w:val="nil"/>
            </w:tcBorders>
          </w:tcPr>
          <w:p w:rsidR="00D1542E" w:rsidRDefault="00D1542E" w:rsidP="00D1542E">
            <w:pPr>
              <w:pStyle w:val="TableParagraph"/>
              <w:tabs>
                <w:tab w:val="left" w:pos="1091"/>
              </w:tabs>
              <w:spacing w:before="81"/>
              <w:ind w:left="107"/>
              <w:rPr>
                <w:sz w:val="24"/>
              </w:rPr>
            </w:pPr>
            <w:r>
              <w:rPr>
                <w:rFonts w:ascii="Times New Roman" w:eastAsia="Times New Roman" w:hAnsi="Times New Roman"/>
                <w:sz w:val="24"/>
              </w:rPr>
              <w:t>□</w:t>
            </w:r>
            <w:r>
              <w:rPr>
                <w:sz w:val="24"/>
              </w:rPr>
              <w:t>哲学</w:t>
            </w:r>
            <w:r>
              <w:rPr>
                <w:sz w:val="24"/>
              </w:rPr>
              <w:tab/>
            </w:r>
            <w:r w:rsidR="006E5E86">
              <w:rPr>
                <w:rFonts w:hint="eastAsia"/>
                <w:sz w:val="24"/>
              </w:rPr>
              <w:fldChar w:fldCharType="begin"/>
            </w:r>
            <w:r>
              <w:rPr>
                <w:rFonts w:hint="eastAsia"/>
                <w:sz w:val="24"/>
              </w:rPr>
              <w:instrText xml:space="preserve"> EQ \o\ac(□,√)</w:instrText>
            </w:r>
            <w:r w:rsidR="006E5E86">
              <w:rPr>
                <w:rFonts w:hint="eastAsia"/>
                <w:sz w:val="24"/>
              </w:rPr>
              <w:fldChar w:fldCharType="end"/>
            </w:r>
            <w:r>
              <w:rPr>
                <w:sz w:val="24"/>
              </w:rPr>
              <w:t>经济</w:t>
            </w:r>
          </w:p>
          <w:p w:rsidR="00D1542E" w:rsidRDefault="006E5E86" w:rsidP="00D1542E">
            <w:pPr>
              <w:pStyle w:val="TableParagraph"/>
              <w:tabs>
                <w:tab w:val="left" w:pos="1091"/>
              </w:tabs>
              <w:spacing w:before="84"/>
              <w:ind w:left="107"/>
              <w:rPr>
                <w:sz w:val="24"/>
              </w:rPr>
            </w:pPr>
            <w:r>
              <w:rPr>
                <w:rFonts w:hint="eastAsia"/>
                <w:sz w:val="24"/>
              </w:rPr>
              <w:fldChar w:fldCharType="begin"/>
            </w:r>
            <w:r w:rsidR="00D1542E">
              <w:rPr>
                <w:rFonts w:hint="eastAsia"/>
                <w:sz w:val="24"/>
              </w:rPr>
              <w:instrText xml:space="preserve"> EQ \o\ac(□,√)</w:instrText>
            </w:r>
            <w:r>
              <w:rPr>
                <w:rFonts w:hint="eastAsia"/>
                <w:sz w:val="24"/>
              </w:rPr>
              <w:fldChar w:fldCharType="end"/>
            </w:r>
            <w:r w:rsidR="00D1542E">
              <w:rPr>
                <w:sz w:val="24"/>
              </w:rPr>
              <w:t>理学</w:t>
            </w:r>
            <w:r w:rsidR="00D1542E">
              <w:rPr>
                <w:sz w:val="24"/>
              </w:rPr>
              <w:tab/>
            </w:r>
            <w:r>
              <w:rPr>
                <w:rFonts w:hint="eastAsia"/>
                <w:sz w:val="24"/>
              </w:rPr>
              <w:fldChar w:fldCharType="begin"/>
            </w:r>
            <w:r w:rsidR="00D1542E">
              <w:rPr>
                <w:rFonts w:hint="eastAsia"/>
                <w:sz w:val="24"/>
              </w:rPr>
              <w:instrText xml:space="preserve"> EQ \o\ac(□,√)</w:instrText>
            </w:r>
            <w:r>
              <w:rPr>
                <w:rFonts w:hint="eastAsia"/>
                <w:sz w:val="24"/>
              </w:rPr>
              <w:fldChar w:fldCharType="end"/>
            </w:r>
            <w:r w:rsidR="00D1542E">
              <w:rPr>
                <w:sz w:val="24"/>
              </w:rPr>
              <w:t>工学</w:t>
            </w:r>
          </w:p>
        </w:tc>
        <w:tc>
          <w:tcPr>
            <w:tcW w:w="1173" w:type="dxa"/>
            <w:gridSpan w:val="2"/>
            <w:tcBorders>
              <w:left w:val="nil"/>
              <w:right w:val="nil"/>
            </w:tcBorders>
          </w:tcPr>
          <w:p w:rsidR="00D1542E" w:rsidRDefault="006E5E86" w:rsidP="00D1542E">
            <w:pPr>
              <w:pStyle w:val="TableParagraph"/>
              <w:spacing w:before="81"/>
              <w:ind w:left="345"/>
              <w:rPr>
                <w:sz w:val="24"/>
              </w:rPr>
            </w:pPr>
            <w:r>
              <w:rPr>
                <w:rFonts w:hint="eastAsia"/>
                <w:sz w:val="24"/>
              </w:rPr>
              <w:fldChar w:fldCharType="begin"/>
            </w:r>
            <w:r w:rsidR="00D1542E">
              <w:rPr>
                <w:rFonts w:hint="eastAsia"/>
                <w:sz w:val="24"/>
              </w:rPr>
              <w:instrText xml:space="preserve"> EQ \o\ac(□,√)</w:instrText>
            </w:r>
            <w:r>
              <w:rPr>
                <w:rFonts w:hint="eastAsia"/>
                <w:sz w:val="24"/>
              </w:rPr>
              <w:fldChar w:fldCharType="end"/>
            </w:r>
            <w:r w:rsidR="00D1542E">
              <w:rPr>
                <w:sz w:val="24"/>
              </w:rPr>
              <w:t>法学</w:t>
            </w:r>
          </w:p>
          <w:p w:rsidR="00D1542E" w:rsidRDefault="006E5E86" w:rsidP="00D1542E">
            <w:pPr>
              <w:pStyle w:val="TableParagraph"/>
              <w:spacing w:before="84"/>
              <w:ind w:left="345"/>
              <w:rPr>
                <w:sz w:val="24"/>
              </w:rPr>
            </w:pPr>
            <w:r>
              <w:rPr>
                <w:rFonts w:hint="eastAsia"/>
                <w:sz w:val="24"/>
              </w:rPr>
              <w:fldChar w:fldCharType="begin"/>
            </w:r>
            <w:r w:rsidR="00D1542E">
              <w:rPr>
                <w:rFonts w:hint="eastAsia"/>
                <w:sz w:val="24"/>
              </w:rPr>
              <w:instrText xml:space="preserve"> EQ \o\ac(□,√)</w:instrText>
            </w:r>
            <w:r>
              <w:rPr>
                <w:rFonts w:hint="eastAsia"/>
                <w:sz w:val="24"/>
              </w:rPr>
              <w:fldChar w:fldCharType="end"/>
            </w:r>
            <w:r w:rsidR="00D1542E">
              <w:rPr>
                <w:sz w:val="24"/>
              </w:rPr>
              <w:t>农学</w:t>
            </w:r>
          </w:p>
        </w:tc>
        <w:tc>
          <w:tcPr>
            <w:tcW w:w="1249" w:type="dxa"/>
            <w:gridSpan w:val="2"/>
            <w:tcBorders>
              <w:left w:val="nil"/>
              <w:right w:val="nil"/>
            </w:tcBorders>
          </w:tcPr>
          <w:p w:rsidR="00D1542E" w:rsidRDefault="006E5E86" w:rsidP="00D1542E">
            <w:pPr>
              <w:pStyle w:val="TableParagraph"/>
              <w:spacing w:before="81"/>
              <w:ind w:left="159"/>
              <w:rPr>
                <w:sz w:val="24"/>
              </w:rPr>
            </w:pPr>
            <w:r>
              <w:rPr>
                <w:rFonts w:hint="eastAsia"/>
                <w:sz w:val="24"/>
              </w:rPr>
              <w:fldChar w:fldCharType="begin"/>
            </w:r>
            <w:r w:rsidR="00D1542E">
              <w:rPr>
                <w:rFonts w:hint="eastAsia"/>
                <w:sz w:val="24"/>
              </w:rPr>
              <w:instrText xml:space="preserve"> EQ \o\ac(□,√)</w:instrText>
            </w:r>
            <w:r>
              <w:rPr>
                <w:rFonts w:hint="eastAsia"/>
                <w:sz w:val="24"/>
              </w:rPr>
              <w:fldChar w:fldCharType="end"/>
            </w:r>
            <w:r w:rsidR="00D1542E">
              <w:rPr>
                <w:sz w:val="24"/>
              </w:rPr>
              <w:t>教育学</w:t>
            </w:r>
          </w:p>
          <w:p w:rsidR="00D1542E" w:rsidRDefault="00D1542E" w:rsidP="00D1542E">
            <w:pPr>
              <w:pStyle w:val="TableParagraph"/>
              <w:spacing w:before="84"/>
              <w:ind w:left="159"/>
              <w:rPr>
                <w:sz w:val="24"/>
              </w:rPr>
            </w:pPr>
            <w:r>
              <w:rPr>
                <w:rFonts w:ascii="Times New Roman" w:eastAsia="Times New Roman" w:hAnsi="Times New Roman"/>
                <w:sz w:val="24"/>
              </w:rPr>
              <w:t>□</w:t>
            </w:r>
            <w:r>
              <w:rPr>
                <w:sz w:val="24"/>
              </w:rPr>
              <w:t>医学</w:t>
            </w:r>
          </w:p>
        </w:tc>
        <w:tc>
          <w:tcPr>
            <w:tcW w:w="1059" w:type="dxa"/>
            <w:gridSpan w:val="2"/>
            <w:tcBorders>
              <w:left w:val="nil"/>
              <w:right w:val="nil"/>
            </w:tcBorders>
          </w:tcPr>
          <w:p w:rsidR="00D1542E" w:rsidRDefault="006E5E86" w:rsidP="00D1542E">
            <w:pPr>
              <w:pStyle w:val="TableParagraph"/>
              <w:spacing w:before="81"/>
              <w:ind w:left="134"/>
              <w:rPr>
                <w:sz w:val="24"/>
              </w:rPr>
            </w:pPr>
            <w:r>
              <w:rPr>
                <w:rFonts w:hint="eastAsia"/>
                <w:sz w:val="24"/>
              </w:rPr>
              <w:fldChar w:fldCharType="begin"/>
            </w:r>
            <w:r w:rsidR="00D1542E">
              <w:rPr>
                <w:rFonts w:hint="eastAsia"/>
                <w:sz w:val="24"/>
              </w:rPr>
              <w:instrText xml:space="preserve"> EQ \o\ac(□,√)</w:instrText>
            </w:r>
            <w:r>
              <w:rPr>
                <w:rFonts w:hint="eastAsia"/>
                <w:sz w:val="24"/>
              </w:rPr>
              <w:fldChar w:fldCharType="end"/>
            </w:r>
            <w:r w:rsidR="00D1542E">
              <w:rPr>
                <w:sz w:val="24"/>
              </w:rPr>
              <w:t>文学</w:t>
            </w:r>
          </w:p>
          <w:p w:rsidR="00D1542E" w:rsidRDefault="006E5E86" w:rsidP="00D1542E">
            <w:pPr>
              <w:pStyle w:val="TableParagraph"/>
              <w:spacing w:before="84"/>
              <w:ind w:left="134"/>
              <w:rPr>
                <w:sz w:val="24"/>
              </w:rPr>
            </w:pPr>
            <w:r>
              <w:rPr>
                <w:rFonts w:hint="eastAsia"/>
                <w:sz w:val="24"/>
              </w:rPr>
              <w:fldChar w:fldCharType="begin"/>
            </w:r>
            <w:r w:rsidR="00D1542E">
              <w:rPr>
                <w:rFonts w:hint="eastAsia"/>
                <w:sz w:val="24"/>
              </w:rPr>
              <w:instrText xml:space="preserve"> EQ \o\ac(□,√)</w:instrText>
            </w:r>
            <w:r>
              <w:rPr>
                <w:rFonts w:hint="eastAsia"/>
                <w:sz w:val="24"/>
              </w:rPr>
              <w:fldChar w:fldCharType="end"/>
            </w:r>
            <w:r w:rsidR="00D1542E">
              <w:rPr>
                <w:sz w:val="24"/>
              </w:rPr>
              <w:t>管理</w:t>
            </w:r>
          </w:p>
        </w:tc>
        <w:tc>
          <w:tcPr>
            <w:tcW w:w="2266" w:type="dxa"/>
            <w:gridSpan w:val="2"/>
            <w:tcBorders>
              <w:left w:val="nil"/>
            </w:tcBorders>
          </w:tcPr>
          <w:p w:rsidR="00D1542E" w:rsidRDefault="006E5E86" w:rsidP="00D1542E">
            <w:pPr>
              <w:pStyle w:val="TableParagraph"/>
              <w:spacing w:before="81"/>
              <w:ind w:left="182"/>
              <w:rPr>
                <w:sz w:val="24"/>
              </w:rPr>
            </w:pPr>
            <w:r>
              <w:rPr>
                <w:rFonts w:hint="eastAsia"/>
                <w:sz w:val="24"/>
              </w:rPr>
              <w:fldChar w:fldCharType="begin"/>
            </w:r>
            <w:r w:rsidR="00D1542E">
              <w:rPr>
                <w:rFonts w:hint="eastAsia"/>
                <w:sz w:val="24"/>
              </w:rPr>
              <w:instrText xml:space="preserve"> EQ \o\ac(□,√)</w:instrText>
            </w:r>
            <w:r>
              <w:rPr>
                <w:rFonts w:hint="eastAsia"/>
                <w:sz w:val="24"/>
              </w:rPr>
              <w:fldChar w:fldCharType="end"/>
            </w:r>
            <w:r w:rsidR="00D1542E">
              <w:rPr>
                <w:sz w:val="24"/>
              </w:rPr>
              <w:t>历史学</w:t>
            </w:r>
          </w:p>
          <w:p w:rsidR="00D1542E" w:rsidRDefault="006E5E86" w:rsidP="00D1542E">
            <w:pPr>
              <w:pStyle w:val="TableParagraph"/>
              <w:spacing w:before="84"/>
              <w:ind w:left="182"/>
              <w:rPr>
                <w:sz w:val="24"/>
              </w:rPr>
            </w:pPr>
            <w:r>
              <w:rPr>
                <w:rFonts w:hint="eastAsia"/>
                <w:sz w:val="24"/>
              </w:rPr>
              <w:fldChar w:fldCharType="begin"/>
            </w:r>
            <w:r w:rsidR="00D1542E">
              <w:rPr>
                <w:rFonts w:hint="eastAsia"/>
                <w:sz w:val="24"/>
              </w:rPr>
              <w:instrText xml:space="preserve"> EQ \o\ac(□,√)</w:instrText>
            </w:r>
            <w:r>
              <w:rPr>
                <w:rFonts w:hint="eastAsia"/>
                <w:sz w:val="24"/>
              </w:rPr>
              <w:fldChar w:fldCharType="end"/>
            </w:r>
            <w:r w:rsidR="00D1542E">
              <w:rPr>
                <w:sz w:val="24"/>
              </w:rPr>
              <w:t>艺术学</w:t>
            </w:r>
          </w:p>
        </w:tc>
      </w:tr>
      <w:tr w:rsidR="00D1542E" w:rsidTr="00D1542E">
        <w:trPr>
          <w:trHeight w:val="940"/>
          <w:jc w:val="center"/>
        </w:trPr>
        <w:tc>
          <w:tcPr>
            <w:tcW w:w="1858" w:type="dxa"/>
          </w:tcPr>
          <w:p w:rsidR="00D1542E" w:rsidRDefault="00D1542E" w:rsidP="00D1542E">
            <w:pPr>
              <w:pStyle w:val="TableParagraph"/>
              <w:spacing w:before="8"/>
              <w:rPr>
                <w:rFonts w:ascii="黑体"/>
                <w:sz w:val="25"/>
              </w:rPr>
            </w:pPr>
          </w:p>
          <w:p w:rsidR="00D1542E" w:rsidRDefault="00D1542E" w:rsidP="00D1542E">
            <w:pPr>
              <w:pStyle w:val="TableParagraph"/>
              <w:ind w:left="97" w:right="88"/>
              <w:jc w:val="center"/>
              <w:rPr>
                <w:sz w:val="24"/>
              </w:rPr>
            </w:pPr>
            <w:r>
              <w:rPr>
                <w:sz w:val="24"/>
              </w:rPr>
              <w:t>学校性质</w:t>
            </w:r>
          </w:p>
        </w:tc>
        <w:tc>
          <w:tcPr>
            <w:tcW w:w="1009" w:type="dxa"/>
            <w:tcBorders>
              <w:right w:val="nil"/>
            </w:tcBorders>
          </w:tcPr>
          <w:p w:rsidR="00D1542E" w:rsidRDefault="006E5E86" w:rsidP="00D1542E">
            <w:pPr>
              <w:pStyle w:val="TableParagraph"/>
              <w:spacing w:before="158"/>
              <w:ind w:left="107"/>
              <w:rPr>
                <w:sz w:val="24"/>
              </w:rPr>
            </w:pPr>
            <w:r>
              <w:rPr>
                <w:rFonts w:hint="eastAsia"/>
                <w:sz w:val="24"/>
              </w:rPr>
              <w:fldChar w:fldCharType="begin"/>
            </w:r>
            <w:r w:rsidR="00D1542E">
              <w:rPr>
                <w:rFonts w:hint="eastAsia"/>
                <w:sz w:val="24"/>
              </w:rPr>
              <w:instrText xml:space="preserve"> EQ \o\ac(□,√)</w:instrText>
            </w:r>
            <w:r>
              <w:rPr>
                <w:rFonts w:hint="eastAsia"/>
                <w:sz w:val="24"/>
              </w:rPr>
              <w:fldChar w:fldCharType="end"/>
            </w:r>
            <w:r w:rsidR="00D1542E">
              <w:rPr>
                <w:sz w:val="24"/>
              </w:rPr>
              <w:t>综合</w:t>
            </w:r>
          </w:p>
          <w:p w:rsidR="00D1542E" w:rsidRDefault="00D1542E" w:rsidP="00D1542E">
            <w:pPr>
              <w:pStyle w:val="TableParagraph"/>
              <w:spacing w:before="4"/>
              <w:ind w:left="107"/>
              <w:rPr>
                <w:sz w:val="24"/>
              </w:rPr>
            </w:pPr>
            <w:r>
              <w:rPr>
                <w:sz w:val="24"/>
              </w:rPr>
              <w:t>○语言</w:t>
            </w:r>
          </w:p>
        </w:tc>
        <w:tc>
          <w:tcPr>
            <w:tcW w:w="966" w:type="dxa"/>
            <w:tcBorders>
              <w:left w:val="nil"/>
              <w:right w:val="nil"/>
            </w:tcBorders>
          </w:tcPr>
          <w:p w:rsidR="00D1542E" w:rsidRDefault="00D1542E" w:rsidP="00D1542E">
            <w:pPr>
              <w:pStyle w:val="TableParagraph"/>
              <w:spacing w:before="158"/>
              <w:ind w:left="183"/>
              <w:rPr>
                <w:sz w:val="24"/>
              </w:rPr>
            </w:pPr>
            <w:r>
              <w:rPr>
                <w:sz w:val="24"/>
              </w:rPr>
              <w:t>○理工</w:t>
            </w:r>
          </w:p>
          <w:p w:rsidR="00D1542E" w:rsidRDefault="00D1542E" w:rsidP="00D1542E">
            <w:pPr>
              <w:pStyle w:val="TableParagraph"/>
              <w:spacing w:before="4"/>
              <w:ind w:left="183"/>
              <w:rPr>
                <w:sz w:val="24"/>
              </w:rPr>
            </w:pPr>
            <w:r>
              <w:rPr>
                <w:sz w:val="24"/>
              </w:rPr>
              <w:t>○财经</w:t>
            </w:r>
          </w:p>
        </w:tc>
        <w:tc>
          <w:tcPr>
            <w:tcW w:w="1173" w:type="dxa"/>
            <w:gridSpan w:val="2"/>
            <w:tcBorders>
              <w:left w:val="nil"/>
              <w:right w:val="nil"/>
            </w:tcBorders>
          </w:tcPr>
          <w:p w:rsidR="00D1542E" w:rsidRDefault="00D1542E" w:rsidP="00D1542E">
            <w:pPr>
              <w:pStyle w:val="TableParagraph"/>
              <w:spacing w:before="158"/>
              <w:ind w:left="297"/>
              <w:rPr>
                <w:sz w:val="24"/>
              </w:rPr>
            </w:pPr>
            <w:r>
              <w:rPr>
                <w:sz w:val="24"/>
              </w:rPr>
              <w:t>○农业</w:t>
            </w:r>
          </w:p>
          <w:p w:rsidR="00D1542E" w:rsidRDefault="00D1542E" w:rsidP="00D1542E">
            <w:pPr>
              <w:pStyle w:val="TableParagraph"/>
              <w:spacing w:before="4"/>
              <w:ind w:left="297"/>
              <w:rPr>
                <w:sz w:val="24"/>
              </w:rPr>
            </w:pPr>
            <w:r>
              <w:rPr>
                <w:sz w:val="24"/>
              </w:rPr>
              <w:t>○政法</w:t>
            </w:r>
          </w:p>
        </w:tc>
        <w:tc>
          <w:tcPr>
            <w:tcW w:w="1249" w:type="dxa"/>
            <w:gridSpan w:val="2"/>
            <w:tcBorders>
              <w:left w:val="nil"/>
              <w:right w:val="nil"/>
            </w:tcBorders>
          </w:tcPr>
          <w:p w:rsidR="00D1542E" w:rsidRDefault="00D1542E" w:rsidP="00D1542E">
            <w:pPr>
              <w:pStyle w:val="TableParagraph"/>
              <w:spacing w:before="158"/>
              <w:ind w:left="205"/>
              <w:rPr>
                <w:sz w:val="24"/>
              </w:rPr>
            </w:pPr>
            <w:r>
              <w:rPr>
                <w:sz w:val="24"/>
              </w:rPr>
              <w:t>○林业</w:t>
            </w:r>
          </w:p>
          <w:p w:rsidR="00D1542E" w:rsidRDefault="00D1542E" w:rsidP="00D1542E">
            <w:pPr>
              <w:pStyle w:val="TableParagraph"/>
              <w:spacing w:before="4"/>
              <w:ind w:left="205"/>
              <w:rPr>
                <w:sz w:val="24"/>
              </w:rPr>
            </w:pPr>
            <w:r>
              <w:rPr>
                <w:sz w:val="24"/>
              </w:rPr>
              <w:t>○体育</w:t>
            </w:r>
          </w:p>
        </w:tc>
        <w:tc>
          <w:tcPr>
            <w:tcW w:w="1059" w:type="dxa"/>
            <w:gridSpan w:val="2"/>
            <w:tcBorders>
              <w:left w:val="nil"/>
              <w:right w:val="nil"/>
            </w:tcBorders>
          </w:tcPr>
          <w:p w:rsidR="00D1542E" w:rsidRDefault="00D1542E" w:rsidP="00D1542E">
            <w:pPr>
              <w:pStyle w:val="TableParagraph"/>
              <w:spacing w:before="158"/>
              <w:ind w:left="36"/>
              <w:rPr>
                <w:sz w:val="24"/>
              </w:rPr>
            </w:pPr>
            <w:r>
              <w:rPr>
                <w:sz w:val="24"/>
              </w:rPr>
              <w:t>○医药</w:t>
            </w:r>
          </w:p>
          <w:p w:rsidR="00D1542E" w:rsidRDefault="00D1542E" w:rsidP="00D1542E">
            <w:pPr>
              <w:pStyle w:val="TableParagraph"/>
              <w:spacing w:before="4"/>
              <w:ind w:left="36"/>
              <w:rPr>
                <w:sz w:val="24"/>
              </w:rPr>
            </w:pPr>
            <w:r>
              <w:rPr>
                <w:sz w:val="24"/>
              </w:rPr>
              <w:t>○艺术</w:t>
            </w:r>
          </w:p>
        </w:tc>
        <w:tc>
          <w:tcPr>
            <w:tcW w:w="2266" w:type="dxa"/>
            <w:gridSpan w:val="2"/>
            <w:tcBorders>
              <w:left w:val="nil"/>
            </w:tcBorders>
          </w:tcPr>
          <w:p w:rsidR="00D1542E" w:rsidRDefault="00D1542E" w:rsidP="00D1542E">
            <w:pPr>
              <w:pStyle w:val="TableParagraph"/>
              <w:spacing w:before="158"/>
              <w:ind w:left="57"/>
              <w:rPr>
                <w:sz w:val="24"/>
              </w:rPr>
            </w:pPr>
            <w:r>
              <w:rPr>
                <w:sz w:val="24"/>
              </w:rPr>
              <w:t>○师范</w:t>
            </w:r>
          </w:p>
          <w:p w:rsidR="00D1542E" w:rsidRDefault="00D1542E" w:rsidP="00D1542E">
            <w:pPr>
              <w:pStyle w:val="TableParagraph"/>
              <w:spacing w:before="4"/>
              <w:ind w:left="57"/>
              <w:rPr>
                <w:sz w:val="24"/>
              </w:rPr>
            </w:pPr>
            <w:r>
              <w:rPr>
                <w:sz w:val="24"/>
              </w:rPr>
              <w:t>○民族</w:t>
            </w:r>
          </w:p>
        </w:tc>
      </w:tr>
      <w:tr w:rsidR="00D1542E" w:rsidTr="00D1542E">
        <w:trPr>
          <w:trHeight w:val="859"/>
          <w:jc w:val="center"/>
        </w:trPr>
        <w:tc>
          <w:tcPr>
            <w:tcW w:w="1858" w:type="dxa"/>
          </w:tcPr>
          <w:p w:rsidR="00D1542E" w:rsidRDefault="00D1542E" w:rsidP="00D1542E">
            <w:pPr>
              <w:pStyle w:val="TableParagraph"/>
              <w:spacing w:before="40" w:line="304" w:lineRule="auto"/>
              <w:ind w:left="688" w:right="437" w:hanging="240"/>
              <w:rPr>
                <w:sz w:val="24"/>
              </w:rPr>
            </w:pPr>
            <w:r>
              <w:rPr>
                <w:sz w:val="24"/>
              </w:rPr>
              <w:t>专任教师总数</w:t>
            </w:r>
          </w:p>
        </w:tc>
        <w:tc>
          <w:tcPr>
            <w:tcW w:w="2813" w:type="dxa"/>
            <w:gridSpan w:val="3"/>
          </w:tcPr>
          <w:p w:rsidR="00D1542E" w:rsidRPr="00081375" w:rsidRDefault="00D1542E" w:rsidP="00D1542E">
            <w:pPr>
              <w:pStyle w:val="TableParagraph"/>
              <w:jc w:val="center"/>
              <w:rPr>
                <w:sz w:val="24"/>
              </w:rPr>
            </w:pPr>
            <w:r w:rsidRPr="00081375">
              <w:rPr>
                <w:rFonts w:hint="eastAsia"/>
                <w:sz w:val="24"/>
              </w:rPr>
              <w:t>729</w:t>
            </w:r>
          </w:p>
        </w:tc>
        <w:tc>
          <w:tcPr>
            <w:tcW w:w="2798" w:type="dxa"/>
            <w:gridSpan w:val="6"/>
          </w:tcPr>
          <w:p w:rsidR="00D1542E" w:rsidRDefault="00D1542E" w:rsidP="00D1542E">
            <w:pPr>
              <w:pStyle w:val="TableParagraph"/>
              <w:spacing w:before="127" w:line="249" w:lineRule="auto"/>
              <w:ind w:left="674" w:right="191" w:hanging="480"/>
              <w:jc w:val="center"/>
              <w:rPr>
                <w:sz w:val="24"/>
              </w:rPr>
            </w:pPr>
            <w:r>
              <w:rPr>
                <w:sz w:val="24"/>
              </w:rPr>
              <w:t>专任教师中副教授及以上职称教师数</w:t>
            </w:r>
          </w:p>
        </w:tc>
        <w:tc>
          <w:tcPr>
            <w:tcW w:w="2111" w:type="dxa"/>
          </w:tcPr>
          <w:p w:rsidR="00D1542E" w:rsidRPr="00081375" w:rsidRDefault="00D1542E" w:rsidP="00D1542E">
            <w:pPr>
              <w:pStyle w:val="TableParagraph"/>
              <w:jc w:val="center"/>
              <w:rPr>
                <w:sz w:val="24"/>
              </w:rPr>
            </w:pPr>
            <w:r w:rsidRPr="00081375">
              <w:rPr>
                <w:rFonts w:hint="eastAsia"/>
                <w:sz w:val="24"/>
              </w:rPr>
              <w:t>378</w:t>
            </w:r>
          </w:p>
        </w:tc>
      </w:tr>
      <w:tr w:rsidR="00D1542E" w:rsidTr="00D1542E">
        <w:trPr>
          <w:trHeight w:val="478"/>
          <w:jc w:val="center"/>
        </w:trPr>
        <w:tc>
          <w:tcPr>
            <w:tcW w:w="1858" w:type="dxa"/>
          </w:tcPr>
          <w:p w:rsidR="00D1542E" w:rsidRDefault="00D1542E" w:rsidP="00D1542E">
            <w:pPr>
              <w:pStyle w:val="TableParagraph"/>
              <w:spacing w:before="4"/>
              <w:rPr>
                <w:rFonts w:ascii="黑体"/>
                <w:sz w:val="21"/>
              </w:rPr>
            </w:pPr>
          </w:p>
          <w:p w:rsidR="00D1542E" w:rsidRDefault="00D1542E" w:rsidP="00D1542E">
            <w:pPr>
              <w:pStyle w:val="TableParagraph"/>
              <w:ind w:left="97" w:right="88"/>
              <w:jc w:val="center"/>
              <w:rPr>
                <w:sz w:val="24"/>
              </w:rPr>
            </w:pPr>
            <w:r>
              <w:rPr>
                <w:sz w:val="24"/>
              </w:rPr>
              <w:t>学校主管部门</w:t>
            </w:r>
          </w:p>
        </w:tc>
        <w:tc>
          <w:tcPr>
            <w:tcW w:w="2813" w:type="dxa"/>
            <w:gridSpan w:val="3"/>
          </w:tcPr>
          <w:p w:rsidR="00D1542E" w:rsidRPr="00081375" w:rsidRDefault="00D1542E" w:rsidP="00D1542E">
            <w:pPr>
              <w:pStyle w:val="TableParagraph"/>
              <w:jc w:val="center"/>
              <w:rPr>
                <w:sz w:val="24"/>
              </w:rPr>
            </w:pPr>
            <w:r w:rsidRPr="00081375">
              <w:rPr>
                <w:rFonts w:hint="eastAsia"/>
                <w:sz w:val="24"/>
              </w:rPr>
              <w:t>陕西省教育厅</w:t>
            </w:r>
          </w:p>
        </w:tc>
        <w:tc>
          <w:tcPr>
            <w:tcW w:w="2798" w:type="dxa"/>
            <w:gridSpan w:val="6"/>
          </w:tcPr>
          <w:p w:rsidR="00D1542E" w:rsidRPr="00081375" w:rsidRDefault="00D1542E" w:rsidP="00D1542E">
            <w:pPr>
              <w:pStyle w:val="TableParagraph"/>
              <w:spacing w:before="3"/>
              <w:jc w:val="center"/>
              <w:rPr>
                <w:sz w:val="24"/>
              </w:rPr>
            </w:pPr>
          </w:p>
          <w:p w:rsidR="00D1542E" w:rsidRDefault="00D1542E" w:rsidP="00D1542E">
            <w:pPr>
              <w:pStyle w:val="TableParagraph"/>
              <w:ind w:left="914"/>
              <w:jc w:val="center"/>
              <w:rPr>
                <w:sz w:val="24"/>
              </w:rPr>
            </w:pPr>
            <w:r>
              <w:rPr>
                <w:sz w:val="24"/>
              </w:rPr>
              <w:t>建校时间</w:t>
            </w:r>
          </w:p>
        </w:tc>
        <w:tc>
          <w:tcPr>
            <w:tcW w:w="2111" w:type="dxa"/>
          </w:tcPr>
          <w:p w:rsidR="00D1542E" w:rsidRPr="00081375" w:rsidRDefault="00D1542E" w:rsidP="00D1542E">
            <w:pPr>
              <w:pStyle w:val="TableParagraph"/>
              <w:jc w:val="center"/>
              <w:rPr>
                <w:sz w:val="24"/>
              </w:rPr>
            </w:pPr>
            <w:r w:rsidRPr="00081375">
              <w:rPr>
                <w:rFonts w:hint="eastAsia"/>
                <w:sz w:val="24"/>
              </w:rPr>
              <w:t>2003年</w:t>
            </w:r>
          </w:p>
        </w:tc>
      </w:tr>
      <w:tr w:rsidR="00D1542E" w:rsidTr="00D1542E">
        <w:trPr>
          <w:trHeight w:val="617"/>
          <w:jc w:val="center"/>
        </w:trPr>
        <w:tc>
          <w:tcPr>
            <w:tcW w:w="1858" w:type="dxa"/>
          </w:tcPr>
          <w:p w:rsidR="00D1542E" w:rsidRDefault="00D1542E" w:rsidP="00D1542E">
            <w:pPr>
              <w:pStyle w:val="TableParagraph"/>
              <w:spacing w:before="117" w:line="242" w:lineRule="auto"/>
              <w:ind w:left="448" w:right="197" w:hanging="240"/>
              <w:rPr>
                <w:sz w:val="24"/>
              </w:rPr>
            </w:pPr>
            <w:r>
              <w:rPr>
                <w:sz w:val="24"/>
              </w:rPr>
              <w:t>首次举办本科教育年份</w:t>
            </w:r>
          </w:p>
        </w:tc>
        <w:tc>
          <w:tcPr>
            <w:tcW w:w="7722" w:type="dxa"/>
            <w:gridSpan w:val="10"/>
            <w:vAlign w:val="center"/>
          </w:tcPr>
          <w:p w:rsidR="00D1542E" w:rsidRPr="00081375" w:rsidRDefault="00D1542E" w:rsidP="00D1542E">
            <w:pPr>
              <w:pStyle w:val="TableParagraph"/>
              <w:jc w:val="center"/>
              <w:rPr>
                <w:sz w:val="24"/>
              </w:rPr>
            </w:pPr>
            <w:r w:rsidRPr="00081375">
              <w:rPr>
                <w:rFonts w:hint="eastAsia"/>
                <w:sz w:val="24"/>
              </w:rPr>
              <w:t>1990年</w:t>
            </w:r>
          </w:p>
        </w:tc>
      </w:tr>
      <w:tr w:rsidR="00D1542E" w:rsidTr="00D1542E">
        <w:trPr>
          <w:trHeight w:val="571"/>
          <w:jc w:val="center"/>
        </w:trPr>
        <w:tc>
          <w:tcPr>
            <w:tcW w:w="1858" w:type="dxa"/>
          </w:tcPr>
          <w:p w:rsidR="00D1542E" w:rsidRDefault="00D1542E" w:rsidP="00D1542E">
            <w:pPr>
              <w:pStyle w:val="TableParagraph"/>
              <w:spacing w:before="4"/>
              <w:rPr>
                <w:rFonts w:ascii="黑体"/>
                <w:sz w:val="21"/>
              </w:rPr>
            </w:pPr>
          </w:p>
          <w:p w:rsidR="00D1542E" w:rsidRDefault="00D1542E" w:rsidP="00D1542E">
            <w:pPr>
              <w:pStyle w:val="TableParagraph"/>
              <w:ind w:left="97" w:right="88"/>
              <w:jc w:val="center"/>
              <w:rPr>
                <w:sz w:val="24"/>
              </w:rPr>
            </w:pPr>
            <w:r>
              <w:rPr>
                <w:sz w:val="24"/>
              </w:rPr>
              <w:t>曾用名</w:t>
            </w:r>
          </w:p>
        </w:tc>
        <w:tc>
          <w:tcPr>
            <w:tcW w:w="7722" w:type="dxa"/>
            <w:gridSpan w:val="10"/>
            <w:vAlign w:val="center"/>
          </w:tcPr>
          <w:p w:rsidR="00D1542E" w:rsidRPr="00081375" w:rsidRDefault="00D1542E" w:rsidP="00D1542E">
            <w:pPr>
              <w:pStyle w:val="TableParagraph"/>
              <w:jc w:val="center"/>
              <w:rPr>
                <w:sz w:val="24"/>
              </w:rPr>
            </w:pPr>
            <w:r w:rsidRPr="00081375">
              <w:rPr>
                <w:rFonts w:hint="eastAsia"/>
                <w:sz w:val="24"/>
              </w:rPr>
              <w:t>西安联合大学、西安教育学院</w:t>
            </w:r>
          </w:p>
        </w:tc>
      </w:tr>
      <w:tr w:rsidR="00D1542E" w:rsidTr="00D1542E">
        <w:trPr>
          <w:trHeight w:val="1329"/>
          <w:jc w:val="center"/>
        </w:trPr>
        <w:tc>
          <w:tcPr>
            <w:tcW w:w="1858" w:type="dxa"/>
          </w:tcPr>
          <w:p w:rsidR="00D1542E" w:rsidRDefault="00D1542E" w:rsidP="00D1542E">
            <w:pPr>
              <w:pStyle w:val="TableParagraph"/>
              <w:spacing w:before="215" w:line="364" w:lineRule="auto"/>
              <w:ind w:left="328" w:right="317"/>
              <w:jc w:val="center"/>
              <w:rPr>
                <w:sz w:val="24"/>
              </w:rPr>
            </w:pPr>
            <w:r>
              <w:rPr>
                <w:sz w:val="24"/>
              </w:rPr>
              <w:t>学校简介和历史沿革</w:t>
            </w:r>
          </w:p>
        </w:tc>
        <w:tc>
          <w:tcPr>
            <w:tcW w:w="7722" w:type="dxa"/>
            <w:gridSpan w:val="10"/>
          </w:tcPr>
          <w:p w:rsidR="00D1542E" w:rsidRDefault="00D1542E" w:rsidP="00D1542E">
            <w:pPr>
              <w:ind w:leftChars="20" w:left="44" w:rightChars="20" w:right="44" w:firstLineChars="200" w:firstLine="480"/>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lang w:val="en-US"/>
              </w:rPr>
              <w:t>西安文理学院是2003年经教育部批准，由西安市政府主办、省市共建、面向全国招生的一所全日制普通本科高校。先后由西安大学、西安师范专科学校、西安教育学院、西安幼儿师范学校和西安师范学校合并而成，办学历史可追溯至1903年设立的陕西师范学堂。</w:t>
            </w:r>
          </w:p>
        </w:tc>
      </w:tr>
      <w:tr w:rsidR="00D1542E" w:rsidTr="00D1542E">
        <w:trPr>
          <w:trHeight w:val="1871"/>
          <w:jc w:val="center"/>
        </w:trPr>
        <w:tc>
          <w:tcPr>
            <w:tcW w:w="1858" w:type="dxa"/>
          </w:tcPr>
          <w:p w:rsidR="00D1542E" w:rsidRDefault="00D1542E" w:rsidP="00D1542E">
            <w:pPr>
              <w:pStyle w:val="TableParagraph"/>
              <w:spacing w:before="79" w:line="364" w:lineRule="auto"/>
              <w:ind w:left="107" w:right="58" w:hanging="39"/>
              <w:jc w:val="center"/>
              <w:rPr>
                <w:sz w:val="24"/>
              </w:rPr>
            </w:pPr>
            <w:r>
              <w:rPr>
                <w:sz w:val="24"/>
              </w:rPr>
              <w:t xml:space="preserve">学校近五年专 </w:t>
            </w:r>
            <w:r>
              <w:rPr>
                <w:spacing w:val="-3"/>
                <w:sz w:val="24"/>
              </w:rPr>
              <w:t>业增设、停招、</w:t>
            </w:r>
            <w:r>
              <w:rPr>
                <w:sz w:val="24"/>
              </w:rPr>
              <w:t>撤并情况</w:t>
            </w:r>
          </w:p>
          <w:p w:rsidR="00D1542E" w:rsidRDefault="00D1542E" w:rsidP="00D1542E">
            <w:pPr>
              <w:pStyle w:val="TableParagraph"/>
              <w:spacing w:before="2"/>
              <w:ind w:left="97" w:right="88"/>
              <w:jc w:val="center"/>
              <w:rPr>
                <w:sz w:val="24"/>
              </w:rPr>
            </w:pPr>
          </w:p>
        </w:tc>
        <w:tc>
          <w:tcPr>
            <w:tcW w:w="7722" w:type="dxa"/>
            <w:gridSpan w:val="10"/>
            <w:vAlign w:val="center"/>
          </w:tcPr>
          <w:p w:rsidR="00D1542E" w:rsidRPr="008969F7" w:rsidRDefault="00D1542E" w:rsidP="00D1542E">
            <w:pPr>
              <w:ind w:firstLineChars="200" w:firstLine="480"/>
              <w:rPr>
                <w:rFonts w:ascii="仿宋_GB2312" w:eastAsia="仿宋_GB2312" w:hAnsi="仿宋_GB2312" w:cs="仿宋_GB2312"/>
                <w:color w:val="000000" w:themeColor="text1"/>
                <w:sz w:val="24"/>
                <w:lang w:val="en-US"/>
              </w:rPr>
            </w:pPr>
            <w:r w:rsidRPr="008969F7">
              <w:rPr>
                <w:rFonts w:ascii="仿宋_GB2312" w:eastAsia="仿宋_GB2312" w:hAnsi="仿宋_GB2312" w:cs="仿宋_GB2312" w:hint="eastAsia"/>
                <w:color w:val="000000" w:themeColor="text1"/>
                <w:sz w:val="24"/>
                <w:lang w:val="en-US"/>
              </w:rPr>
              <w:t>学校先后出台了《西安文理学院本科专业调整实施意见》和《西安文理学院本科新专业设置与建设管理办法》等制度，开展了专业预警评估工作，根据社会需求，采取限招、停招等措施动态调整专业。</w:t>
            </w:r>
          </w:p>
          <w:p w:rsidR="00D1542E" w:rsidRPr="00081375" w:rsidRDefault="00D1542E" w:rsidP="00D1542E">
            <w:pPr>
              <w:ind w:firstLineChars="200" w:firstLine="480"/>
              <w:rPr>
                <w:rFonts w:ascii="仿宋_GB2312" w:eastAsia="仿宋_GB2312" w:hAnsi="仿宋_GB2312" w:cs="仿宋_GB2312"/>
                <w:color w:val="000000" w:themeColor="text1"/>
                <w:sz w:val="24"/>
                <w:lang w:val="en-US"/>
              </w:rPr>
            </w:pPr>
            <w:r w:rsidRPr="008969F7">
              <w:rPr>
                <w:rFonts w:ascii="仿宋_GB2312" w:eastAsia="仿宋_GB2312" w:hAnsi="仿宋_GB2312" w:cs="仿宋_GB2312" w:hint="eastAsia"/>
                <w:color w:val="000000" w:themeColor="text1"/>
                <w:sz w:val="24"/>
                <w:lang w:val="en-US"/>
              </w:rPr>
              <w:t>2016年，学校增设自然地理与资源环境、经济与金融、文物与博物馆学、电子商务专业，停招应用物理学专业，撤销地理科学专业。2017年，学校增设翻译、机器人工程、光电信息科学与工程专业，停招公共事业管理专业。2018年，学校撤销应用物理学专业，停招园艺专业、公共事业管理专业。2019年，学校增设数据科学与大数据技术、书法学专业，撤销信息与计算科学专业。2020年，学校停招公共事业管理专业。2021年，学校增设智能感知工程、食品安全与检测、生物制药专业，学校停招园艺、公共事业管理专业，撤销测控技术与仪器专业。</w:t>
            </w:r>
          </w:p>
        </w:tc>
      </w:tr>
    </w:tbl>
    <w:p w:rsidR="00D1542E" w:rsidRDefault="00D1542E" w:rsidP="00D1542E">
      <w:pPr>
        <w:ind w:firstLine="480"/>
        <w:rPr>
          <w:rFonts w:ascii="Times New Roman" w:hAnsi="Times New Roman" w:cs="Times New Roman"/>
          <w:sz w:val="24"/>
        </w:rPr>
        <w:sectPr w:rsidR="00D1542E">
          <w:footerReference w:type="default" r:id="rId9"/>
          <w:pgSz w:w="11910" w:h="16840"/>
          <w:pgMar w:top="1440" w:right="1797" w:bottom="1440" w:left="1797" w:header="720" w:footer="720" w:gutter="0"/>
          <w:pgNumType w:start="1"/>
          <w:cols w:space="720"/>
        </w:sectPr>
      </w:pPr>
    </w:p>
    <w:p w:rsidR="009B3B4D" w:rsidRDefault="00942C0D">
      <w:pPr>
        <w:pStyle w:val="a7"/>
        <w:tabs>
          <w:tab w:val="left" w:pos="3636"/>
        </w:tabs>
        <w:ind w:left="-1" w:right="254" w:firstLine="0"/>
        <w:jc w:val="center"/>
        <w:rPr>
          <w:rFonts w:ascii="黑体" w:eastAsia="黑体"/>
          <w:sz w:val="36"/>
        </w:rPr>
      </w:pPr>
      <w:r>
        <w:rPr>
          <w:rFonts w:ascii="黑体" w:eastAsia="黑体" w:hint="eastAsia"/>
          <w:sz w:val="36"/>
          <w:lang w:val="en-US"/>
        </w:rPr>
        <w:lastRenderedPageBreak/>
        <w:t>2.</w:t>
      </w:r>
      <w:r>
        <w:rPr>
          <w:rFonts w:ascii="黑体" w:eastAsia="黑体" w:hint="eastAsia"/>
          <w:sz w:val="36"/>
        </w:rPr>
        <w:t>申报专业基本情况</w:t>
      </w:r>
    </w:p>
    <w:p w:rsidR="009B3B4D" w:rsidRDefault="009B3B4D">
      <w:pPr>
        <w:pStyle w:val="a3"/>
        <w:spacing w:before="4"/>
        <w:rPr>
          <w:sz w:val="6"/>
        </w:rPr>
      </w:pPr>
    </w:p>
    <w:tbl>
      <w:tblPr>
        <w:tblStyle w:val="TableNormal"/>
        <w:tblW w:w="956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391"/>
        <w:gridCol w:w="2388"/>
        <w:gridCol w:w="1984"/>
        <w:gridCol w:w="405"/>
        <w:gridCol w:w="2392"/>
      </w:tblGrid>
      <w:tr w:rsidR="008D7F25" w:rsidTr="00942C0D">
        <w:trPr>
          <w:trHeight w:val="357"/>
        </w:trPr>
        <w:tc>
          <w:tcPr>
            <w:tcW w:w="2391" w:type="dxa"/>
            <w:vAlign w:val="center"/>
          </w:tcPr>
          <w:p w:rsidR="008D7F25" w:rsidRDefault="008D7F25" w:rsidP="008D7F25">
            <w:pPr>
              <w:pStyle w:val="TableParagraph"/>
              <w:spacing w:before="16" w:line="282" w:lineRule="exact"/>
              <w:ind w:left="94" w:right="88"/>
              <w:jc w:val="center"/>
              <w:rPr>
                <w:sz w:val="24"/>
              </w:rPr>
            </w:pPr>
            <w:r>
              <w:rPr>
                <w:sz w:val="24"/>
              </w:rPr>
              <w:t>专业代码</w:t>
            </w:r>
          </w:p>
        </w:tc>
        <w:tc>
          <w:tcPr>
            <w:tcW w:w="2388" w:type="dxa"/>
          </w:tcPr>
          <w:p w:rsidR="008D7F25" w:rsidRPr="008D7F25" w:rsidRDefault="008D7F25" w:rsidP="008D7F25">
            <w:pPr>
              <w:pStyle w:val="TableParagraph"/>
              <w:jc w:val="center"/>
              <w:rPr>
                <w:rFonts w:ascii="Times New Roman"/>
                <w:sz w:val="24"/>
              </w:rPr>
            </w:pPr>
            <w:r w:rsidRPr="008D7F25">
              <w:rPr>
                <w:rFonts w:ascii="Times New Roman"/>
                <w:sz w:val="24"/>
              </w:rPr>
              <w:t>120414T</w:t>
            </w:r>
          </w:p>
        </w:tc>
        <w:tc>
          <w:tcPr>
            <w:tcW w:w="2389" w:type="dxa"/>
            <w:gridSpan w:val="2"/>
            <w:vAlign w:val="center"/>
          </w:tcPr>
          <w:p w:rsidR="008D7F25" w:rsidRDefault="008D7F25" w:rsidP="008D7F25">
            <w:pPr>
              <w:pStyle w:val="TableParagraph"/>
              <w:spacing w:before="16" w:line="282" w:lineRule="exact"/>
              <w:jc w:val="center"/>
              <w:rPr>
                <w:sz w:val="24"/>
              </w:rPr>
            </w:pPr>
            <w:r>
              <w:rPr>
                <w:sz w:val="24"/>
              </w:rPr>
              <w:t>专业名称</w:t>
            </w:r>
          </w:p>
        </w:tc>
        <w:tc>
          <w:tcPr>
            <w:tcW w:w="2392" w:type="dxa"/>
          </w:tcPr>
          <w:p w:rsidR="008D7F25" w:rsidRPr="008D7F25" w:rsidRDefault="008D7F25" w:rsidP="008D7F25">
            <w:pPr>
              <w:pStyle w:val="TableParagraph"/>
              <w:jc w:val="center"/>
              <w:rPr>
                <w:rFonts w:ascii="Times New Roman"/>
                <w:sz w:val="24"/>
              </w:rPr>
            </w:pPr>
            <w:r w:rsidRPr="008D7F25">
              <w:rPr>
                <w:rFonts w:ascii="Times New Roman" w:hint="eastAsia"/>
                <w:sz w:val="24"/>
              </w:rPr>
              <w:t>养老服务</w:t>
            </w:r>
            <w:r w:rsidRPr="008D7F25">
              <w:rPr>
                <w:rFonts w:ascii="Times New Roman"/>
                <w:sz w:val="24"/>
              </w:rPr>
              <w:t>管理</w:t>
            </w:r>
          </w:p>
        </w:tc>
      </w:tr>
      <w:tr w:rsidR="008D7F25" w:rsidTr="00942C0D">
        <w:trPr>
          <w:trHeight w:val="360"/>
        </w:trPr>
        <w:tc>
          <w:tcPr>
            <w:tcW w:w="2391" w:type="dxa"/>
            <w:vAlign w:val="center"/>
          </w:tcPr>
          <w:p w:rsidR="008D7F25" w:rsidRDefault="008D7F25" w:rsidP="008D7F25">
            <w:pPr>
              <w:pStyle w:val="TableParagraph"/>
              <w:spacing w:before="16" w:line="285" w:lineRule="exact"/>
              <w:ind w:left="94" w:right="88"/>
              <w:jc w:val="center"/>
              <w:rPr>
                <w:sz w:val="24"/>
              </w:rPr>
            </w:pPr>
            <w:r>
              <w:rPr>
                <w:sz w:val="24"/>
              </w:rPr>
              <w:t>学位</w:t>
            </w:r>
          </w:p>
        </w:tc>
        <w:tc>
          <w:tcPr>
            <w:tcW w:w="2388" w:type="dxa"/>
          </w:tcPr>
          <w:p w:rsidR="008D7F25" w:rsidRPr="008D7F25" w:rsidRDefault="008D7F25" w:rsidP="008D7F25">
            <w:pPr>
              <w:pStyle w:val="TableParagraph"/>
              <w:jc w:val="center"/>
              <w:rPr>
                <w:rFonts w:ascii="Times New Roman"/>
                <w:sz w:val="24"/>
              </w:rPr>
            </w:pPr>
            <w:r w:rsidRPr="008D7F25">
              <w:rPr>
                <w:rFonts w:ascii="Times New Roman" w:hint="eastAsia"/>
                <w:sz w:val="24"/>
              </w:rPr>
              <w:t>管理学</w:t>
            </w:r>
          </w:p>
        </w:tc>
        <w:tc>
          <w:tcPr>
            <w:tcW w:w="2389" w:type="dxa"/>
            <w:gridSpan w:val="2"/>
            <w:vAlign w:val="center"/>
          </w:tcPr>
          <w:p w:rsidR="008D7F25" w:rsidRDefault="008D7F25" w:rsidP="008D7F25">
            <w:pPr>
              <w:pStyle w:val="TableParagraph"/>
              <w:spacing w:before="16" w:line="285" w:lineRule="exact"/>
              <w:jc w:val="center"/>
              <w:rPr>
                <w:sz w:val="24"/>
              </w:rPr>
            </w:pPr>
            <w:r>
              <w:rPr>
                <w:sz w:val="24"/>
              </w:rPr>
              <w:t>修业年限</w:t>
            </w:r>
          </w:p>
        </w:tc>
        <w:tc>
          <w:tcPr>
            <w:tcW w:w="2392" w:type="dxa"/>
          </w:tcPr>
          <w:p w:rsidR="008D7F25" w:rsidRPr="008D7F25" w:rsidRDefault="008D7F25" w:rsidP="008D7F25">
            <w:pPr>
              <w:pStyle w:val="TableParagraph"/>
              <w:jc w:val="center"/>
              <w:rPr>
                <w:rFonts w:ascii="Times New Roman"/>
                <w:sz w:val="24"/>
              </w:rPr>
            </w:pPr>
            <w:r w:rsidRPr="008D7F25">
              <w:rPr>
                <w:rFonts w:ascii="Times New Roman" w:hint="eastAsia"/>
                <w:sz w:val="24"/>
              </w:rPr>
              <w:t>4</w:t>
            </w:r>
            <w:r w:rsidRPr="008D7F25">
              <w:rPr>
                <w:rFonts w:ascii="Times New Roman"/>
                <w:sz w:val="24"/>
              </w:rPr>
              <w:t>-6</w:t>
            </w:r>
            <w:r w:rsidRPr="008D7F25">
              <w:rPr>
                <w:rFonts w:ascii="Times New Roman" w:hint="eastAsia"/>
                <w:sz w:val="24"/>
              </w:rPr>
              <w:t>年</w:t>
            </w:r>
          </w:p>
        </w:tc>
      </w:tr>
      <w:tr w:rsidR="008D7F25" w:rsidTr="00942C0D">
        <w:trPr>
          <w:trHeight w:val="357"/>
        </w:trPr>
        <w:tc>
          <w:tcPr>
            <w:tcW w:w="2391" w:type="dxa"/>
            <w:vAlign w:val="center"/>
          </w:tcPr>
          <w:p w:rsidR="008D7F25" w:rsidRDefault="008D7F25" w:rsidP="008D7F25">
            <w:pPr>
              <w:pStyle w:val="TableParagraph"/>
              <w:spacing w:before="16" w:line="282" w:lineRule="exact"/>
              <w:ind w:left="94" w:right="88"/>
              <w:jc w:val="center"/>
              <w:rPr>
                <w:sz w:val="24"/>
              </w:rPr>
            </w:pPr>
            <w:r>
              <w:rPr>
                <w:sz w:val="24"/>
              </w:rPr>
              <w:t>专业类</w:t>
            </w:r>
          </w:p>
        </w:tc>
        <w:tc>
          <w:tcPr>
            <w:tcW w:w="2388" w:type="dxa"/>
          </w:tcPr>
          <w:p w:rsidR="008D7F25" w:rsidRPr="008D7F25" w:rsidRDefault="008D7F25" w:rsidP="008D7F25">
            <w:pPr>
              <w:pStyle w:val="TableParagraph"/>
              <w:jc w:val="center"/>
              <w:rPr>
                <w:rFonts w:ascii="Times New Roman"/>
                <w:sz w:val="24"/>
              </w:rPr>
            </w:pPr>
            <w:r w:rsidRPr="008D7F25">
              <w:rPr>
                <w:rFonts w:ascii="Times New Roman" w:hint="eastAsia"/>
                <w:sz w:val="24"/>
              </w:rPr>
              <w:t>公共</w:t>
            </w:r>
            <w:r w:rsidRPr="008D7F25">
              <w:rPr>
                <w:rFonts w:ascii="Times New Roman"/>
                <w:sz w:val="24"/>
              </w:rPr>
              <w:t>管理</w:t>
            </w:r>
            <w:r w:rsidRPr="008D7F25">
              <w:rPr>
                <w:rFonts w:ascii="Times New Roman" w:hint="eastAsia"/>
                <w:sz w:val="24"/>
              </w:rPr>
              <w:t>类</w:t>
            </w:r>
          </w:p>
        </w:tc>
        <w:tc>
          <w:tcPr>
            <w:tcW w:w="2389" w:type="dxa"/>
            <w:gridSpan w:val="2"/>
            <w:vAlign w:val="center"/>
          </w:tcPr>
          <w:p w:rsidR="008D7F25" w:rsidRDefault="008D7F25" w:rsidP="008D7F25">
            <w:pPr>
              <w:pStyle w:val="TableParagraph"/>
              <w:spacing w:before="16" w:line="282" w:lineRule="exact"/>
              <w:jc w:val="center"/>
              <w:rPr>
                <w:sz w:val="24"/>
              </w:rPr>
            </w:pPr>
            <w:r>
              <w:rPr>
                <w:sz w:val="24"/>
              </w:rPr>
              <w:t>专业类代码</w:t>
            </w:r>
          </w:p>
        </w:tc>
        <w:tc>
          <w:tcPr>
            <w:tcW w:w="2392" w:type="dxa"/>
          </w:tcPr>
          <w:p w:rsidR="008D7F25" w:rsidRPr="008D7F25" w:rsidRDefault="008D7F25" w:rsidP="008D7F25">
            <w:pPr>
              <w:pStyle w:val="TableParagraph"/>
              <w:jc w:val="center"/>
              <w:rPr>
                <w:rFonts w:ascii="Times New Roman"/>
                <w:sz w:val="24"/>
              </w:rPr>
            </w:pPr>
            <w:r w:rsidRPr="008D7F25">
              <w:rPr>
                <w:rFonts w:ascii="Times New Roman" w:hint="eastAsia"/>
                <w:sz w:val="24"/>
              </w:rPr>
              <w:t>1204</w:t>
            </w:r>
          </w:p>
        </w:tc>
      </w:tr>
      <w:tr w:rsidR="008D7F25">
        <w:trPr>
          <w:trHeight w:val="360"/>
        </w:trPr>
        <w:tc>
          <w:tcPr>
            <w:tcW w:w="2391" w:type="dxa"/>
            <w:vAlign w:val="center"/>
          </w:tcPr>
          <w:p w:rsidR="008D7F25" w:rsidRDefault="008D7F25" w:rsidP="008D7F25">
            <w:pPr>
              <w:pStyle w:val="TableParagraph"/>
              <w:spacing w:before="16" w:line="285" w:lineRule="exact"/>
              <w:ind w:left="94" w:right="88"/>
              <w:jc w:val="center"/>
              <w:rPr>
                <w:sz w:val="24"/>
              </w:rPr>
            </w:pPr>
            <w:r>
              <w:rPr>
                <w:sz w:val="24"/>
              </w:rPr>
              <w:t>门类</w:t>
            </w:r>
          </w:p>
        </w:tc>
        <w:tc>
          <w:tcPr>
            <w:tcW w:w="2388" w:type="dxa"/>
            <w:vAlign w:val="center"/>
          </w:tcPr>
          <w:p w:rsidR="008D7F25" w:rsidRPr="008D7F25" w:rsidRDefault="008D7F25" w:rsidP="008D7F25">
            <w:pPr>
              <w:pStyle w:val="TableParagraph"/>
              <w:jc w:val="center"/>
              <w:rPr>
                <w:rFonts w:ascii="Times New Roman"/>
                <w:sz w:val="24"/>
              </w:rPr>
            </w:pPr>
            <w:r w:rsidRPr="008D7F25">
              <w:rPr>
                <w:rFonts w:ascii="Times New Roman" w:hint="eastAsia"/>
                <w:sz w:val="24"/>
              </w:rPr>
              <w:t>管理学</w:t>
            </w:r>
          </w:p>
        </w:tc>
        <w:tc>
          <w:tcPr>
            <w:tcW w:w="2389" w:type="dxa"/>
            <w:gridSpan w:val="2"/>
            <w:vAlign w:val="center"/>
          </w:tcPr>
          <w:p w:rsidR="008D7F25" w:rsidRDefault="008D7F25" w:rsidP="008D7F25">
            <w:pPr>
              <w:pStyle w:val="TableParagraph"/>
              <w:spacing w:before="16" w:line="285" w:lineRule="exact"/>
              <w:jc w:val="center"/>
              <w:rPr>
                <w:sz w:val="24"/>
              </w:rPr>
            </w:pPr>
            <w:r>
              <w:rPr>
                <w:sz w:val="24"/>
              </w:rPr>
              <w:t>门类代码</w:t>
            </w:r>
          </w:p>
        </w:tc>
        <w:tc>
          <w:tcPr>
            <w:tcW w:w="2392" w:type="dxa"/>
            <w:vAlign w:val="center"/>
          </w:tcPr>
          <w:p w:rsidR="008D7F25" w:rsidRPr="008D7F25" w:rsidRDefault="008D7F25" w:rsidP="008D7F25">
            <w:pPr>
              <w:pStyle w:val="TableParagraph"/>
              <w:jc w:val="center"/>
              <w:rPr>
                <w:rFonts w:ascii="Times New Roman"/>
                <w:sz w:val="24"/>
              </w:rPr>
            </w:pPr>
            <w:r w:rsidRPr="008D7F25">
              <w:rPr>
                <w:rFonts w:ascii="Times New Roman" w:hint="eastAsia"/>
                <w:sz w:val="24"/>
              </w:rPr>
              <w:t>12</w:t>
            </w:r>
          </w:p>
        </w:tc>
      </w:tr>
      <w:tr w:rsidR="008D7F25">
        <w:trPr>
          <w:trHeight w:val="357"/>
        </w:trPr>
        <w:tc>
          <w:tcPr>
            <w:tcW w:w="2391" w:type="dxa"/>
            <w:vAlign w:val="center"/>
          </w:tcPr>
          <w:p w:rsidR="008D7F25" w:rsidRDefault="008D7F25" w:rsidP="008D7F25">
            <w:pPr>
              <w:pStyle w:val="TableParagraph"/>
              <w:spacing w:before="16" w:line="282" w:lineRule="exact"/>
              <w:ind w:left="95" w:right="88"/>
              <w:jc w:val="center"/>
              <w:rPr>
                <w:sz w:val="24"/>
              </w:rPr>
            </w:pPr>
            <w:r>
              <w:rPr>
                <w:sz w:val="24"/>
              </w:rPr>
              <w:t>所在院系名称</w:t>
            </w:r>
          </w:p>
        </w:tc>
        <w:tc>
          <w:tcPr>
            <w:tcW w:w="7169" w:type="dxa"/>
            <w:gridSpan w:val="4"/>
            <w:vAlign w:val="center"/>
          </w:tcPr>
          <w:p w:rsidR="008D7F25" w:rsidRDefault="008D7F25" w:rsidP="008D7F25">
            <w:pPr>
              <w:pStyle w:val="TableParagraph"/>
              <w:jc w:val="center"/>
              <w:rPr>
                <w:rFonts w:ascii="Times New Roman"/>
                <w:sz w:val="24"/>
              </w:rPr>
            </w:pPr>
          </w:p>
        </w:tc>
      </w:tr>
      <w:tr w:rsidR="008D7F25">
        <w:trPr>
          <w:trHeight w:val="360"/>
        </w:trPr>
        <w:tc>
          <w:tcPr>
            <w:tcW w:w="9560" w:type="dxa"/>
            <w:gridSpan w:val="5"/>
            <w:vAlign w:val="center"/>
          </w:tcPr>
          <w:p w:rsidR="008D7F25" w:rsidRDefault="008D7F25" w:rsidP="008D7F25">
            <w:pPr>
              <w:pStyle w:val="TableParagraph"/>
              <w:spacing w:before="16" w:line="285" w:lineRule="exact"/>
              <w:ind w:left="3803" w:right="3794"/>
              <w:jc w:val="center"/>
              <w:rPr>
                <w:sz w:val="24"/>
              </w:rPr>
            </w:pPr>
            <w:r>
              <w:rPr>
                <w:sz w:val="24"/>
              </w:rPr>
              <w:t>学校相近专业情况</w:t>
            </w:r>
          </w:p>
        </w:tc>
      </w:tr>
      <w:tr w:rsidR="008D7F25" w:rsidTr="00942C0D">
        <w:trPr>
          <w:trHeight w:val="706"/>
        </w:trPr>
        <w:tc>
          <w:tcPr>
            <w:tcW w:w="2391" w:type="dxa"/>
            <w:vAlign w:val="center"/>
          </w:tcPr>
          <w:p w:rsidR="008D7F25" w:rsidRDefault="008D7F25" w:rsidP="008D7F25">
            <w:pPr>
              <w:pStyle w:val="TableParagraph"/>
              <w:spacing w:before="175"/>
              <w:ind w:left="95" w:right="86"/>
              <w:jc w:val="center"/>
              <w:rPr>
                <w:rFonts w:ascii="Times New Roman" w:eastAsia="Times New Roman"/>
                <w:sz w:val="24"/>
              </w:rPr>
            </w:pPr>
            <w:r>
              <w:rPr>
                <w:sz w:val="24"/>
              </w:rPr>
              <w:t xml:space="preserve">相近专业 </w:t>
            </w:r>
            <w:r>
              <w:rPr>
                <w:rFonts w:ascii="Times New Roman" w:eastAsia="Times New Roman"/>
                <w:sz w:val="24"/>
              </w:rPr>
              <w:t>1</w:t>
            </w:r>
          </w:p>
        </w:tc>
        <w:tc>
          <w:tcPr>
            <w:tcW w:w="2388" w:type="dxa"/>
            <w:vAlign w:val="center"/>
          </w:tcPr>
          <w:p w:rsidR="008D7F25" w:rsidRPr="008D7F25" w:rsidRDefault="008D7F25" w:rsidP="008D7F25">
            <w:pPr>
              <w:pStyle w:val="TableParagraph"/>
              <w:spacing w:before="177"/>
              <w:ind w:left="212" w:right="207"/>
              <w:jc w:val="center"/>
              <w:rPr>
                <w:sz w:val="24"/>
              </w:rPr>
            </w:pPr>
            <w:r w:rsidRPr="008D7F25">
              <w:rPr>
                <w:sz w:val="24"/>
              </w:rPr>
              <w:t>公共事业管理</w:t>
            </w:r>
          </w:p>
        </w:tc>
        <w:tc>
          <w:tcPr>
            <w:tcW w:w="1984" w:type="dxa"/>
            <w:vAlign w:val="center"/>
          </w:tcPr>
          <w:p w:rsidR="008D7F25" w:rsidRPr="008D7F25" w:rsidRDefault="008D7F25" w:rsidP="008D7F25">
            <w:pPr>
              <w:pStyle w:val="TableParagraph"/>
              <w:spacing w:before="177"/>
              <w:ind w:right="259"/>
              <w:jc w:val="center"/>
              <w:rPr>
                <w:sz w:val="24"/>
              </w:rPr>
            </w:pPr>
            <w:r w:rsidRPr="008D7F25">
              <w:rPr>
                <w:rFonts w:hint="eastAsia"/>
                <w:sz w:val="24"/>
              </w:rPr>
              <w:t>2005</w:t>
            </w:r>
          </w:p>
        </w:tc>
        <w:tc>
          <w:tcPr>
            <w:tcW w:w="2797" w:type="dxa"/>
            <w:gridSpan w:val="2"/>
          </w:tcPr>
          <w:p w:rsidR="008D7F25" w:rsidRDefault="008D7F25" w:rsidP="008D7F25">
            <w:pPr>
              <w:pStyle w:val="TableParagraph"/>
              <w:spacing w:before="16"/>
              <w:ind w:left="32" w:right="19"/>
              <w:jc w:val="center"/>
              <w:rPr>
                <w:sz w:val="24"/>
              </w:rPr>
            </w:pPr>
            <w:r>
              <w:rPr>
                <w:sz w:val="24"/>
              </w:rPr>
              <w:t>该专业教师队伍情况</w:t>
            </w:r>
          </w:p>
          <w:p w:rsidR="008D7F25" w:rsidRDefault="008D7F25" w:rsidP="008D7F25">
            <w:pPr>
              <w:pStyle w:val="TableParagraph"/>
              <w:spacing w:before="12" w:line="282" w:lineRule="exact"/>
              <w:ind w:left="90" w:right="19"/>
              <w:jc w:val="center"/>
              <w:rPr>
                <w:sz w:val="24"/>
              </w:rPr>
            </w:pPr>
            <w:r>
              <w:rPr>
                <w:sz w:val="24"/>
              </w:rPr>
              <w:t>（上传教师基本情况表）</w:t>
            </w:r>
          </w:p>
        </w:tc>
      </w:tr>
      <w:tr w:rsidR="008D7F25" w:rsidTr="00942C0D">
        <w:trPr>
          <w:trHeight w:val="708"/>
        </w:trPr>
        <w:tc>
          <w:tcPr>
            <w:tcW w:w="2391" w:type="dxa"/>
            <w:vAlign w:val="center"/>
          </w:tcPr>
          <w:p w:rsidR="008D7F25" w:rsidRDefault="008D7F25" w:rsidP="008D7F25">
            <w:pPr>
              <w:pStyle w:val="TableParagraph"/>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2</w:t>
            </w:r>
          </w:p>
        </w:tc>
        <w:tc>
          <w:tcPr>
            <w:tcW w:w="2388" w:type="dxa"/>
            <w:vAlign w:val="center"/>
          </w:tcPr>
          <w:p w:rsidR="008D7F25" w:rsidRPr="008D7F25" w:rsidRDefault="008D7F25" w:rsidP="008D7F25">
            <w:pPr>
              <w:pStyle w:val="TableParagraph"/>
              <w:spacing w:before="177"/>
              <w:ind w:left="212" w:right="207"/>
              <w:jc w:val="center"/>
              <w:rPr>
                <w:sz w:val="24"/>
              </w:rPr>
            </w:pPr>
            <w:r w:rsidRPr="008D7F25">
              <w:rPr>
                <w:rFonts w:hint="eastAsia"/>
                <w:sz w:val="24"/>
              </w:rPr>
              <w:t>应用心理学</w:t>
            </w:r>
          </w:p>
        </w:tc>
        <w:tc>
          <w:tcPr>
            <w:tcW w:w="1984" w:type="dxa"/>
            <w:vAlign w:val="center"/>
          </w:tcPr>
          <w:p w:rsidR="008D7F25" w:rsidRPr="008D7F25" w:rsidRDefault="008D7F25" w:rsidP="008D7F25">
            <w:pPr>
              <w:pStyle w:val="TableParagraph"/>
              <w:spacing w:before="177"/>
              <w:ind w:right="259"/>
              <w:jc w:val="center"/>
              <w:rPr>
                <w:sz w:val="24"/>
              </w:rPr>
            </w:pPr>
            <w:r w:rsidRPr="008D7F25">
              <w:rPr>
                <w:rFonts w:hint="eastAsia"/>
                <w:sz w:val="24"/>
              </w:rPr>
              <w:t>2003</w:t>
            </w:r>
          </w:p>
        </w:tc>
        <w:tc>
          <w:tcPr>
            <w:tcW w:w="2797" w:type="dxa"/>
            <w:gridSpan w:val="2"/>
          </w:tcPr>
          <w:p w:rsidR="008D7F25" w:rsidRDefault="008D7F25" w:rsidP="008D7F25">
            <w:pPr>
              <w:pStyle w:val="TableParagraph"/>
              <w:spacing w:before="19"/>
              <w:ind w:left="32" w:right="19"/>
              <w:jc w:val="center"/>
              <w:rPr>
                <w:sz w:val="24"/>
              </w:rPr>
            </w:pPr>
            <w:r>
              <w:rPr>
                <w:sz w:val="24"/>
              </w:rPr>
              <w:t>该专业教师队伍情况</w:t>
            </w:r>
          </w:p>
          <w:p w:rsidR="008D7F25" w:rsidRDefault="008D7F25" w:rsidP="008D7F25">
            <w:pPr>
              <w:pStyle w:val="TableParagraph"/>
              <w:spacing w:before="11" w:line="283" w:lineRule="exact"/>
              <w:ind w:left="90" w:right="19"/>
              <w:jc w:val="center"/>
              <w:rPr>
                <w:sz w:val="24"/>
              </w:rPr>
            </w:pPr>
            <w:r>
              <w:rPr>
                <w:sz w:val="24"/>
              </w:rPr>
              <w:t>（上传教师基本情况表）</w:t>
            </w:r>
          </w:p>
        </w:tc>
      </w:tr>
      <w:tr w:rsidR="008D7F25">
        <w:trPr>
          <w:trHeight w:val="708"/>
        </w:trPr>
        <w:tc>
          <w:tcPr>
            <w:tcW w:w="2391" w:type="dxa"/>
            <w:vAlign w:val="center"/>
          </w:tcPr>
          <w:p w:rsidR="008D7F25" w:rsidRDefault="008D7F25" w:rsidP="008D7F25">
            <w:pPr>
              <w:pStyle w:val="TableParagraph"/>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3</w:t>
            </w:r>
          </w:p>
        </w:tc>
        <w:tc>
          <w:tcPr>
            <w:tcW w:w="2388" w:type="dxa"/>
          </w:tcPr>
          <w:p w:rsidR="008D7F25" w:rsidRDefault="008D7F25" w:rsidP="008D7F25">
            <w:pPr>
              <w:pStyle w:val="TableParagraph"/>
              <w:spacing w:before="177"/>
              <w:ind w:left="212" w:right="207"/>
              <w:jc w:val="center"/>
              <w:rPr>
                <w:sz w:val="24"/>
              </w:rPr>
            </w:pPr>
            <w:r>
              <w:rPr>
                <w:sz w:val="24"/>
              </w:rPr>
              <w:t>（填写专业名称）</w:t>
            </w:r>
          </w:p>
        </w:tc>
        <w:tc>
          <w:tcPr>
            <w:tcW w:w="1984" w:type="dxa"/>
          </w:tcPr>
          <w:p w:rsidR="008D7F25" w:rsidRDefault="008D7F25" w:rsidP="008D7F25">
            <w:pPr>
              <w:pStyle w:val="TableParagraph"/>
              <w:spacing w:before="177"/>
              <w:ind w:right="259"/>
              <w:jc w:val="right"/>
              <w:rPr>
                <w:sz w:val="24"/>
              </w:rPr>
            </w:pPr>
            <w:r>
              <w:rPr>
                <w:sz w:val="24"/>
              </w:rPr>
              <w:t>（开设年份）</w:t>
            </w:r>
          </w:p>
        </w:tc>
        <w:tc>
          <w:tcPr>
            <w:tcW w:w="2797" w:type="dxa"/>
            <w:gridSpan w:val="2"/>
          </w:tcPr>
          <w:p w:rsidR="008D7F25" w:rsidRDefault="008D7F25" w:rsidP="008D7F25">
            <w:pPr>
              <w:pStyle w:val="TableParagraph"/>
              <w:spacing w:before="16"/>
              <w:ind w:left="32" w:right="19"/>
              <w:jc w:val="center"/>
              <w:rPr>
                <w:sz w:val="24"/>
              </w:rPr>
            </w:pPr>
            <w:r>
              <w:rPr>
                <w:sz w:val="24"/>
              </w:rPr>
              <w:t>该专业教师队伍情况</w:t>
            </w:r>
          </w:p>
          <w:p w:rsidR="008D7F25" w:rsidRDefault="008D7F25" w:rsidP="008D7F25">
            <w:pPr>
              <w:pStyle w:val="TableParagraph"/>
              <w:spacing w:before="14" w:line="282" w:lineRule="exact"/>
              <w:ind w:left="90" w:right="19"/>
              <w:jc w:val="center"/>
              <w:rPr>
                <w:sz w:val="24"/>
              </w:rPr>
            </w:pPr>
            <w:r>
              <w:rPr>
                <w:sz w:val="24"/>
              </w:rPr>
              <w:t>（上传教师基本情况表）</w:t>
            </w:r>
          </w:p>
        </w:tc>
      </w:tr>
      <w:tr w:rsidR="008D7F25">
        <w:trPr>
          <w:trHeight w:val="4300"/>
        </w:trPr>
        <w:tc>
          <w:tcPr>
            <w:tcW w:w="2391" w:type="dxa"/>
            <w:vAlign w:val="center"/>
          </w:tcPr>
          <w:p w:rsidR="008D7F25" w:rsidRDefault="008D7F25" w:rsidP="008D7F25">
            <w:pPr>
              <w:pStyle w:val="TableParagraph"/>
              <w:spacing w:before="16"/>
              <w:ind w:left="95" w:right="88"/>
              <w:jc w:val="center"/>
              <w:rPr>
                <w:sz w:val="24"/>
              </w:rPr>
            </w:pPr>
            <w:r>
              <w:rPr>
                <w:sz w:val="24"/>
              </w:rPr>
              <w:t>增设专业区分度</w:t>
            </w:r>
          </w:p>
          <w:p w:rsidR="008D7F25" w:rsidRDefault="008D7F25" w:rsidP="008D7F25">
            <w:pPr>
              <w:pStyle w:val="TableParagraph"/>
              <w:spacing w:before="14"/>
              <w:ind w:left="95" w:right="88"/>
              <w:jc w:val="center"/>
              <w:rPr>
                <w:sz w:val="24"/>
              </w:rPr>
            </w:pPr>
            <w:r>
              <w:rPr>
                <w:sz w:val="24"/>
              </w:rPr>
              <w:t>（目录外专业填写）</w:t>
            </w:r>
          </w:p>
        </w:tc>
        <w:tc>
          <w:tcPr>
            <w:tcW w:w="7169" w:type="dxa"/>
            <w:gridSpan w:val="4"/>
          </w:tcPr>
          <w:p w:rsidR="008D7F25" w:rsidRDefault="008D7F25" w:rsidP="008D7F25">
            <w:pPr>
              <w:pStyle w:val="TableParagraph"/>
              <w:rPr>
                <w:rFonts w:ascii="Times New Roman"/>
                <w:sz w:val="24"/>
              </w:rPr>
            </w:pPr>
          </w:p>
        </w:tc>
      </w:tr>
      <w:tr w:rsidR="008D7F25">
        <w:trPr>
          <w:trHeight w:val="4798"/>
        </w:trPr>
        <w:tc>
          <w:tcPr>
            <w:tcW w:w="2391" w:type="dxa"/>
            <w:vAlign w:val="center"/>
          </w:tcPr>
          <w:p w:rsidR="008D7F25" w:rsidRDefault="008D7F25" w:rsidP="008D7F25">
            <w:pPr>
              <w:pStyle w:val="TableParagraph"/>
              <w:spacing w:before="16"/>
              <w:ind w:left="115"/>
              <w:jc w:val="center"/>
              <w:rPr>
                <w:sz w:val="24"/>
              </w:rPr>
            </w:pPr>
            <w:r>
              <w:rPr>
                <w:sz w:val="24"/>
              </w:rPr>
              <w:t>增设专业的基础要求</w:t>
            </w:r>
          </w:p>
          <w:p w:rsidR="008D7F25" w:rsidRDefault="008D7F25" w:rsidP="008D7F25">
            <w:pPr>
              <w:pStyle w:val="TableParagraph"/>
              <w:spacing w:before="12"/>
              <w:ind w:left="115"/>
              <w:jc w:val="center"/>
              <w:rPr>
                <w:sz w:val="24"/>
              </w:rPr>
            </w:pPr>
            <w:r>
              <w:rPr>
                <w:sz w:val="24"/>
              </w:rPr>
              <w:t>（目录外专业填写）</w:t>
            </w:r>
          </w:p>
        </w:tc>
        <w:tc>
          <w:tcPr>
            <w:tcW w:w="7169" w:type="dxa"/>
            <w:gridSpan w:val="4"/>
          </w:tcPr>
          <w:p w:rsidR="008D7F25" w:rsidRDefault="008D7F25" w:rsidP="008D7F25">
            <w:pPr>
              <w:pStyle w:val="TableParagraph"/>
              <w:rPr>
                <w:rFonts w:ascii="Times New Roman"/>
                <w:sz w:val="24"/>
              </w:rPr>
            </w:pPr>
          </w:p>
        </w:tc>
      </w:tr>
    </w:tbl>
    <w:p w:rsidR="009B3B4D" w:rsidRDefault="009B3B4D">
      <w:pPr>
        <w:rPr>
          <w:rFonts w:ascii="Times New Roman"/>
          <w:sz w:val="24"/>
        </w:rPr>
        <w:sectPr w:rsidR="009B3B4D">
          <w:pgSz w:w="11910" w:h="16840"/>
          <w:pgMar w:top="1134" w:right="1134" w:bottom="1134" w:left="1134" w:header="720" w:footer="720" w:gutter="0"/>
          <w:cols w:space="0"/>
        </w:sectPr>
      </w:pPr>
    </w:p>
    <w:p w:rsidR="009B3B4D" w:rsidRDefault="00942C0D">
      <w:pPr>
        <w:pStyle w:val="a7"/>
        <w:tabs>
          <w:tab w:val="left" w:pos="3636"/>
        </w:tabs>
        <w:ind w:left="-1" w:right="254" w:firstLine="0"/>
        <w:jc w:val="center"/>
        <w:rPr>
          <w:rFonts w:ascii="黑体" w:eastAsia="黑体"/>
          <w:sz w:val="36"/>
          <w:lang w:val="en-US"/>
        </w:rPr>
      </w:pPr>
      <w:r>
        <w:rPr>
          <w:rFonts w:ascii="黑体" w:eastAsia="黑体" w:hint="eastAsia"/>
          <w:sz w:val="36"/>
          <w:lang w:val="en-US"/>
        </w:rPr>
        <w:lastRenderedPageBreak/>
        <w:t>3.申报专业人才需求情况</w:t>
      </w:r>
    </w:p>
    <w:p w:rsidR="009B3B4D" w:rsidRDefault="009B3B4D">
      <w:pPr>
        <w:pStyle w:val="a3"/>
        <w:spacing w:before="5"/>
        <w:rPr>
          <w:rFonts w:ascii="Times New Roman"/>
          <w:sz w:val="11"/>
        </w:rPr>
      </w:pPr>
    </w:p>
    <w:tbl>
      <w:tblPr>
        <w:tblStyle w:val="TableNormal"/>
        <w:tblW w:w="98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07"/>
        <w:gridCol w:w="1051"/>
        <w:gridCol w:w="3130"/>
        <w:gridCol w:w="3817"/>
      </w:tblGrid>
      <w:tr w:rsidR="009B3B4D">
        <w:trPr>
          <w:trHeight w:val="558"/>
          <w:jc w:val="center"/>
        </w:trPr>
        <w:tc>
          <w:tcPr>
            <w:tcW w:w="2858" w:type="dxa"/>
            <w:gridSpan w:val="2"/>
            <w:tcBorders>
              <w:bottom w:val="single" w:sz="6" w:space="0" w:color="000000"/>
              <w:right w:val="single" w:sz="6" w:space="0" w:color="000000"/>
            </w:tcBorders>
            <w:vAlign w:val="center"/>
          </w:tcPr>
          <w:p w:rsidR="009B3B4D" w:rsidRDefault="00942C0D">
            <w:pPr>
              <w:pStyle w:val="TableParagraph"/>
              <w:spacing w:before="122"/>
              <w:ind w:left="107"/>
              <w:jc w:val="center"/>
              <w:rPr>
                <w:sz w:val="24"/>
              </w:rPr>
            </w:pPr>
            <w:r>
              <w:rPr>
                <w:sz w:val="24"/>
              </w:rPr>
              <w:t>申报专业主要就业领域</w:t>
            </w:r>
            <w:r>
              <w:rPr>
                <w:rFonts w:hint="eastAsia"/>
                <w:sz w:val="24"/>
              </w:rPr>
              <w:t>（限</w:t>
            </w:r>
            <w:r>
              <w:rPr>
                <w:rFonts w:hint="eastAsia"/>
                <w:sz w:val="24"/>
                <w:lang w:val="en-US"/>
              </w:rPr>
              <w:t>500字</w:t>
            </w:r>
            <w:r>
              <w:rPr>
                <w:rFonts w:hint="eastAsia"/>
                <w:sz w:val="24"/>
              </w:rPr>
              <w:t>）</w:t>
            </w:r>
          </w:p>
        </w:tc>
        <w:tc>
          <w:tcPr>
            <w:tcW w:w="6947" w:type="dxa"/>
            <w:gridSpan w:val="2"/>
            <w:tcBorders>
              <w:left w:val="single" w:sz="6" w:space="0" w:color="000000"/>
              <w:bottom w:val="single" w:sz="6" w:space="0" w:color="000000"/>
            </w:tcBorders>
          </w:tcPr>
          <w:p w:rsidR="009B3B4D" w:rsidRDefault="00514402" w:rsidP="00514402">
            <w:pPr>
              <w:pStyle w:val="TableParagraph"/>
              <w:spacing w:line="242" w:lineRule="auto"/>
              <w:ind w:left="107" w:right="51" w:firstLineChars="200" w:firstLine="480"/>
              <w:jc w:val="both"/>
              <w:rPr>
                <w:rFonts w:ascii="Times New Roman"/>
                <w:sz w:val="24"/>
              </w:rPr>
            </w:pPr>
            <w:r w:rsidRPr="00514402">
              <w:rPr>
                <w:rFonts w:hint="eastAsia"/>
                <w:sz w:val="24"/>
              </w:rPr>
              <w:t>毕业生就业主要分布在各级民政部门、各类养老机构、老年事业、老年产业单位、老年社会团体，从事老年事业服务与管理、老年产业开发与经营、老年社团活动、老年大学教学与管理等</w:t>
            </w:r>
            <w:r w:rsidRPr="00514402">
              <w:rPr>
                <w:sz w:val="24"/>
              </w:rPr>
              <w:t>工作。</w:t>
            </w:r>
          </w:p>
        </w:tc>
      </w:tr>
      <w:tr w:rsidR="009B3B4D">
        <w:trPr>
          <w:trHeight w:val="6226"/>
          <w:jc w:val="center"/>
        </w:trPr>
        <w:tc>
          <w:tcPr>
            <w:tcW w:w="9805" w:type="dxa"/>
            <w:gridSpan w:val="4"/>
            <w:tcBorders>
              <w:top w:val="single" w:sz="6" w:space="0" w:color="000000"/>
              <w:bottom w:val="single" w:sz="6" w:space="0" w:color="000000"/>
            </w:tcBorders>
          </w:tcPr>
          <w:p w:rsidR="009B3B4D" w:rsidRDefault="00942C0D" w:rsidP="00514402">
            <w:pPr>
              <w:pStyle w:val="TableParagraph"/>
              <w:spacing w:line="242" w:lineRule="auto"/>
              <w:ind w:left="107" w:right="51"/>
              <w:rPr>
                <w:sz w:val="24"/>
              </w:rPr>
            </w:pPr>
            <w:r>
              <w:rPr>
                <w:sz w:val="24"/>
              </w:rPr>
              <w:t>人才需求情况（请加强与用人单位的沟通，预测用人单位对该专业的岗位需求。此处填写的内容要具体到用人单位名称及其人才需求预测数</w:t>
            </w:r>
            <w:r>
              <w:rPr>
                <w:rFonts w:hint="eastAsia"/>
                <w:sz w:val="24"/>
              </w:rPr>
              <w:t>，限</w:t>
            </w:r>
            <w:r>
              <w:rPr>
                <w:rFonts w:hint="eastAsia"/>
                <w:sz w:val="24"/>
                <w:lang w:val="en-US"/>
              </w:rPr>
              <w:t>1000字</w:t>
            </w:r>
            <w:r>
              <w:rPr>
                <w:sz w:val="24"/>
              </w:rPr>
              <w:t>）</w:t>
            </w:r>
          </w:p>
          <w:p w:rsidR="00514402" w:rsidRDefault="00DE435F" w:rsidP="00514402">
            <w:pPr>
              <w:pStyle w:val="TableParagraph"/>
              <w:spacing w:line="242" w:lineRule="auto"/>
              <w:ind w:left="107" w:right="51" w:firstLineChars="200" w:firstLine="482"/>
              <w:rPr>
                <w:rFonts w:asciiTheme="minorEastAsia" w:eastAsiaTheme="minorEastAsia" w:hAnsiTheme="minorEastAsia"/>
                <w:sz w:val="24"/>
                <w:szCs w:val="24"/>
              </w:rPr>
            </w:pPr>
            <w:r>
              <w:rPr>
                <w:rFonts w:asciiTheme="minorEastAsia" w:eastAsiaTheme="minorEastAsia" w:hAnsiTheme="minorEastAsia" w:hint="eastAsia"/>
                <w:b/>
                <w:sz w:val="24"/>
                <w:szCs w:val="24"/>
              </w:rPr>
              <w:t>1.老龄化</w:t>
            </w:r>
            <w:r>
              <w:rPr>
                <w:rFonts w:asciiTheme="minorEastAsia" w:eastAsiaTheme="minorEastAsia" w:hAnsiTheme="minorEastAsia"/>
                <w:b/>
                <w:sz w:val="24"/>
                <w:szCs w:val="24"/>
              </w:rPr>
              <w:t>与</w:t>
            </w:r>
            <w:r>
              <w:rPr>
                <w:rFonts w:asciiTheme="minorEastAsia" w:eastAsiaTheme="minorEastAsia" w:hAnsiTheme="minorEastAsia" w:hint="eastAsia"/>
                <w:b/>
                <w:sz w:val="24"/>
                <w:szCs w:val="24"/>
              </w:rPr>
              <w:t>养老</w:t>
            </w:r>
            <w:r>
              <w:rPr>
                <w:rFonts w:asciiTheme="minorEastAsia" w:eastAsiaTheme="minorEastAsia" w:hAnsiTheme="minorEastAsia"/>
                <w:b/>
                <w:sz w:val="24"/>
                <w:szCs w:val="24"/>
              </w:rPr>
              <w:t>人才</w:t>
            </w:r>
            <w:r>
              <w:rPr>
                <w:rFonts w:asciiTheme="minorEastAsia" w:eastAsiaTheme="minorEastAsia" w:hAnsiTheme="minorEastAsia" w:hint="eastAsia"/>
                <w:b/>
                <w:sz w:val="24"/>
                <w:szCs w:val="24"/>
              </w:rPr>
              <w:t>短缺</w:t>
            </w:r>
            <w:r w:rsidRPr="00DE435F">
              <w:rPr>
                <w:rFonts w:asciiTheme="minorEastAsia" w:eastAsiaTheme="minorEastAsia" w:hAnsiTheme="minorEastAsia"/>
                <w:b/>
                <w:sz w:val="24"/>
                <w:szCs w:val="24"/>
              </w:rPr>
              <w:t>。</w:t>
            </w:r>
            <w:r w:rsidR="00514402" w:rsidRPr="00F26F0E">
              <w:rPr>
                <w:rFonts w:asciiTheme="minorEastAsia" w:eastAsiaTheme="minorEastAsia" w:hAnsiTheme="minorEastAsia" w:hint="eastAsia"/>
                <w:sz w:val="24"/>
                <w:szCs w:val="24"/>
              </w:rPr>
              <w:t>未来一段时间，</w:t>
            </w:r>
            <w:r w:rsidR="00514402">
              <w:rPr>
                <w:rFonts w:asciiTheme="minorEastAsia" w:eastAsiaTheme="minorEastAsia" w:hAnsiTheme="minorEastAsia" w:hint="eastAsia"/>
                <w:sz w:val="24"/>
                <w:szCs w:val="24"/>
              </w:rPr>
              <w:t>我国</w:t>
            </w:r>
            <w:r w:rsidR="00514402" w:rsidRPr="00F26F0E">
              <w:rPr>
                <w:rFonts w:asciiTheme="minorEastAsia" w:eastAsiaTheme="minorEastAsia" w:hAnsiTheme="minorEastAsia" w:hint="eastAsia"/>
                <w:sz w:val="24"/>
                <w:szCs w:val="24"/>
              </w:rPr>
              <w:t>老龄化程度将持续加深，高龄和失能失智老人数量不断提升，</w:t>
            </w:r>
            <w:r w:rsidR="00514402">
              <w:rPr>
                <w:rFonts w:asciiTheme="minorEastAsia" w:eastAsiaTheme="minorEastAsia" w:hAnsiTheme="minorEastAsia" w:hint="eastAsia"/>
                <w:sz w:val="24"/>
                <w:szCs w:val="24"/>
              </w:rPr>
              <w:t>就</w:t>
            </w:r>
            <w:r w:rsidR="00514402">
              <w:rPr>
                <w:rFonts w:asciiTheme="minorEastAsia" w:eastAsiaTheme="minorEastAsia" w:hAnsiTheme="minorEastAsia"/>
                <w:sz w:val="24"/>
                <w:szCs w:val="24"/>
              </w:rPr>
              <w:t>西安市而言，</w:t>
            </w:r>
            <w:r w:rsidR="00514402" w:rsidRPr="00514402">
              <w:rPr>
                <w:rFonts w:asciiTheme="minorEastAsia" w:eastAsiaTheme="minorEastAsia" w:hAnsiTheme="minorEastAsia" w:hint="eastAsia"/>
                <w:sz w:val="24"/>
                <w:szCs w:val="24"/>
              </w:rPr>
              <w:t>截至</w:t>
            </w:r>
            <w:r w:rsidR="00514402" w:rsidRPr="00514402">
              <w:rPr>
                <w:rFonts w:asciiTheme="minorEastAsia" w:eastAsiaTheme="minorEastAsia" w:hAnsiTheme="minorEastAsia"/>
                <w:sz w:val="24"/>
                <w:szCs w:val="24"/>
              </w:rPr>
              <w:t>2020年底，60岁以上户籍人口174.22万人，占总人口的18.55%，预计2025年将达到225.55万人，占总人口的24.2%</w:t>
            </w:r>
            <w:r w:rsidR="00514402" w:rsidRPr="00514402">
              <w:rPr>
                <w:rFonts w:asciiTheme="minorEastAsia" w:eastAsiaTheme="minorEastAsia" w:hAnsiTheme="minorEastAsia" w:hint="eastAsia"/>
                <w:sz w:val="24"/>
                <w:szCs w:val="24"/>
              </w:rPr>
              <w:t>。</w:t>
            </w:r>
            <w:r w:rsidR="00514402" w:rsidRPr="00F338A5">
              <w:rPr>
                <w:rFonts w:asciiTheme="minorEastAsia" w:eastAsiaTheme="minorEastAsia" w:hAnsiTheme="minorEastAsia" w:hint="eastAsia"/>
                <w:sz w:val="24"/>
                <w:szCs w:val="24"/>
              </w:rPr>
              <w:t>老龄化</w:t>
            </w:r>
            <w:r w:rsidR="00514402" w:rsidRPr="00F338A5">
              <w:rPr>
                <w:rFonts w:asciiTheme="minorEastAsia" w:eastAsiaTheme="minorEastAsia" w:hAnsiTheme="minorEastAsia"/>
                <w:sz w:val="24"/>
                <w:szCs w:val="24"/>
              </w:rPr>
              <w:t>急剧加深</w:t>
            </w:r>
            <w:r w:rsidR="00514402" w:rsidRPr="00F338A5">
              <w:rPr>
                <w:rFonts w:asciiTheme="minorEastAsia" w:eastAsiaTheme="minorEastAsia" w:hAnsiTheme="minorEastAsia" w:hint="eastAsia"/>
                <w:sz w:val="24"/>
                <w:szCs w:val="24"/>
              </w:rPr>
              <w:t>导致</w:t>
            </w:r>
            <w:r w:rsidR="00514402" w:rsidRPr="00F26F0E">
              <w:rPr>
                <w:rFonts w:asciiTheme="minorEastAsia" w:eastAsiaTheme="minorEastAsia" w:hAnsiTheme="minorEastAsia" w:hint="eastAsia"/>
                <w:sz w:val="24"/>
                <w:szCs w:val="24"/>
              </w:rPr>
              <w:t>养老服务管理人才需求</w:t>
            </w:r>
            <w:r w:rsidR="00514402">
              <w:rPr>
                <w:rFonts w:asciiTheme="minorEastAsia" w:eastAsiaTheme="minorEastAsia" w:hAnsiTheme="minorEastAsia" w:hint="eastAsia"/>
                <w:sz w:val="24"/>
                <w:szCs w:val="24"/>
              </w:rPr>
              <w:t>巨大。</w:t>
            </w:r>
            <w:r w:rsidR="00514402" w:rsidRPr="00F26F0E">
              <w:rPr>
                <w:rFonts w:asciiTheme="minorEastAsia" w:eastAsiaTheme="minorEastAsia" w:hAnsiTheme="minorEastAsia" w:hint="eastAsia"/>
                <w:sz w:val="24"/>
                <w:szCs w:val="24"/>
              </w:rPr>
              <w:t>西安市民政局的数据显示，</w:t>
            </w:r>
            <w:r w:rsidR="00514402" w:rsidRPr="00F26F0E">
              <w:rPr>
                <w:rFonts w:asciiTheme="minorEastAsia" w:eastAsiaTheme="minorEastAsia" w:hAnsiTheme="minorEastAsia"/>
                <w:sz w:val="24"/>
                <w:szCs w:val="24"/>
              </w:rPr>
              <w:t>西安市目前持证的养老护理员只有5000人左右，</w:t>
            </w:r>
            <w:r w:rsidR="008C733B">
              <w:rPr>
                <w:rFonts w:asciiTheme="minorEastAsia" w:eastAsiaTheme="minorEastAsia" w:hAnsiTheme="minorEastAsia" w:hint="eastAsia"/>
                <w:sz w:val="24"/>
                <w:szCs w:val="24"/>
              </w:rPr>
              <w:t>若</w:t>
            </w:r>
            <w:r w:rsidR="008C733B">
              <w:rPr>
                <w:rFonts w:asciiTheme="minorEastAsia" w:eastAsiaTheme="minorEastAsia" w:hAnsiTheme="minorEastAsia"/>
                <w:sz w:val="24"/>
                <w:szCs w:val="24"/>
              </w:rPr>
              <w:t>按照</w:t>
            </w:r>
            <w:r w:rsidR="008C733B">
              <w:rPr>
                <w:rFonts w:asciiTheme="minorEastAsia" w:eastAsiaTheme="minorEastAsia" w:hAnsiTheme="minorEastAsia" w:hint="eastAsia"/>
                <w:sz w:val="24"/>
                <w:szCs w:val="24"/>
              </w:rPr>
              <w:t>3</w:t>
            </w:r>
            <w:r w:rsidR="008C733B">
              <w:rPr>
                <w:rFonts w:asciiTheme="minorEastAsia" w:eastAsiaTheme="minorEastAsia" w:hAnsiTheme="minorEastAsia"/>
                <w:sz w:val="24"/>
                <w:szCs w:val="24"/>
              </w:rPr>
              <w:t>%的老年人在机构养老</w:t>
            </w:r>
            <w:r w:rsidR="008C733B">
              <w:rPr>
                <w:rFonts w:asciiTheme="minorEastAsia" w:eastAsiaTheme="minorEastAsia" w:hAnsiTheme="minorEastAsia" w:hint="eastAsia"/>
                <w:sz w:val="24"/>
                <w:szCs w:val="24"/>
              </w:rPr>
              <w:t>测算</w:t>
            </w:r>
            <w:r w:rsidR="008C733B">
              <w:rPr>
                <w:rFonts w:asciiTheme="minorEastAsia" w:eastAsiaTheme="minorEastAsia" w:hAnsiTheme="minorEastAsia"/>
                <w:sz w:val="24"/>
                <w:szCs w:val="24"/>
              </w:rPr>
              <w:t>，</w:t>
            </w:r>
            <w:r w:rsidR="008C733B">
              <w:rPr>
                <w:rFonts w:asciiTheme="minorEastAsia" w:eastAsiaTheme="minorEastAsia" w:hAnsiTheme="minorEastAsia" w:hint="eastAsia"/>
                <w:sz w:val="24"/>
                <w:szCs w:val="24"/>
              </w:rPr>
              <w:t xml:space="preserve"> 2025年</w:t>
            </w:r>
            <w:r w:rsidR="008C733B">
              <w:rPr>
                <w:rFonts w:asciiTheme="minorEastAsia" w:eastAsiaTheme="minorEastAsia" w:hAnsiTheme="minorEastAsia"/>
                <w:sz w:val="24"/>
                <w:szCs w:val="24"/>
              </w:rPr>
              <w:t>西安市</w:t>
            </w:r>
            <w:r w:rsidR="008C733B">
              <w:rPr>
                <w:rFonts w:asciiTheme="minorEastAsia" w:eastAsiaTheme="minorEastAsia" w:hAnsiTheme="minorEastAsia" w:hint="eastAsia"/>
                <w:sz w:val="24"/>
                <w:szCs w:val="24"/>
              </w:rPr>
              <w:t>至少</w:t>
            </w:r>
            <w:r w:rsidR="008C733B">
              <w:rPr>
                <w:rFonts w:asciiTheme="minorEastAsia" w:eastAsiaTheme="minorEastAsia" w:hAnsiTheme="minorEastAsia"/>
                <w:sz w:val="24"/>
                <w:szCs w:val="24"/>
              </w:rPr>
              <w:t>有</w:t>
            </w:r>
            <w:r w:rsidR="008C733B">
              <w:rPr>
                <w:rFonts w:asciiTheme="minorEastAsia" w:eastAsiaTheme="minorEastAsia" w:hAnsiTheme="minorEastAsia" w:hint="eastAsia"/>
                <w:sz w:val="24"/>
                <w:szCs w:val="24"/>
              </w:rPr>
              <w:t>6万</w:t>
            </w:r>
            <w:r w:rsidR="008C733B">
              <w:rPr>
                <w:rFonts w:asciiTheme="minorEastAsia" w:eastAsiaTheme="minorEastAsia" w:hAnsiTheme="minorEastAsia"/>
                <w:sz w:val="24"/>
                <w:szCs w:val="24"/>
              </w:rPr>
              <w:t>老年人</w:t>
            </w:r>
            <w:r w:rsidR="008C733B">
              <w:rPr>
                <w:rFonts w:asciiTheme="minorEastAsia" w:eastAsiaTheme="minorEastAsia" w:hAnsiTheme="minorEastAsia" w:hint="eastAsia"/>
                <w:sz w:val="24"/>
                <w:szCs w:val="24"/>
              </w:rPr>
              <w:t>入住</w:t>
            </w:r>
            <w:r w:rsidR="008C733B">
              <w:rPr>
                <w:rFonts w:asciiTheme="minorEastAsia" w:eastAsiaTheme="minorEastAsia" w:hAnsiTheme="minorEastAsia"/>
                <w:sz w:val="24"/>
                <w:szCs w:val="24"/>
              </w:rPr>
              <w:t>养老机构，</w:t>
            </w:r>
            <w:r w:rsidR="00514402" w:rsidRPr="00F26F0E">
              <w:rPr>
                <w:rFonts w:asciiTheme="minorEastAsia" w:eastAsiaTheme="minorEastAsia" w:hAnsiTheme="minorEastAsia"/>
                <w:sz w:val="24"/>
                <w:szCs w:val="24"/>
              </w:rPr>
              <w:t>按照一名护理员照顾3名半失能老人或1名失能老人的比例计算，缺口很大。</w:t>
            </w:r>
            <w:r w:rsidRPr="00F26F0E">
              <w:rPr>
                <w:rFonts w:asciiTheme="minorEastAsia" w:eastAsiaTheme="minorEastAsia" w:hAnsiTheme="minorEastAsia" w:hint="eastAsia"/>
                <w:sz w:val="24"/>
                <w:szCs w:val="24"/>
              </w:rPr>
              <w:t>截至</w:t>
            </w:r>
            <w:r w:rsidRPr="00F26F0E">
              <w:rPr>
                <w:rFonts w:asciiTheme="minorEastAsia" w:eastAsiaTheme="minorEastAsia" w:hAnsiTheme="minorEastAsia"/>
                <w:sz w:val="24"/>
                <w:szCs w:val="24"/>
              </w:rPr>
              <w:t>2020年底，西安市共有社区养老服务站949个，人才队伍建设普遍不强。目前西安市正在通过补齐政策体系和专项行动等措施，解决这些问题。</w:t>
            </w:r>
            <w:r w:rsidRPr="00534D44">
              <w:rPr>
                <w:rFonts w:asciiTheme="minorEastAsia" w:eastAsiaTheme="minorEastAsia" w:hAnsiTheme="minorEastAsia" w:hint="eastAsia"/>
                <w:sz w:val="24"/>
                <w:szCs w:val="24"/>
              </w:rPr>
              <w:t>为尽快补齐</w:t>
            </w:r>
            <w:r w:rsidRPr="00F26F0E">
              <w:rPr>
                <w:rFonts w:asciiTheme="minorEastAsia" w:eastAsiaTheme="minorEastAsia" w:hAnsiTheme="minorEastAsia" w:hint="eastAsia"/>
                <w:sz w:val="24"/>
                <w:szCs w:val="24"/>
              </w:rPr>
              <w:t>西安</w:t>
            </w:r>
            <w:r w:rsidRPr="00534D44">
              <w:rPr>
                <w:rFonts w:asciiTheme="minorEastAsia" w:eastAsiaTheme="minorEastAsia" w:hAnsiTheme="minorEastAsia" w:hint="eastAsia"/>
                <w:sz w:val="24"/>
                <w:szCs w:val="24"/>
              </w:rPr>
              <w:t>市养老服务工作短板</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加快提升养老服务水平</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依据《西安市养老服务促进条例》等文件精神</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结合实际</w:t>
            </w:r>
            <w:r w:rsidRPr="00F26F0E">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拟出台</w:t>
            </w:r>
            <w:bookmarkStart w:id="1" w:name="_Hlk70341774"/>
            <w:r w:rsidRPr="00534D44">
              <w:rPr>
                <w:rFonts w:asciiTheme="minorEastAsia" w:eastAsiaTheme="minorEastAsia" w:hAnsiTheme="minorEastAsia" w:hint="eastAsia"/>
                <w:sz w:val="24"/>
                <w:szCs w:val="24"/>
              </w:rPr>
              <w:t>《西安市推进养老服务高质量发展行动方案》</w:t>
            </w:r>
            <w:bookmarkEnd w:id="1"/>
            <w:r w:rsidRPr="00534D44">
              <w:rPr>
                <w:rFonts w:asciiTheme="minorEastAsia" w:eastAsiaTheme="minorEastAsia" w:hAnsiTheme="minorEastAsia" w:hint="eastAsia"/>
                <w:sz w:val="24"/>
                <w:szCs w:val="24"/>
              </w:rPr>
              <w:t>。根据</w:t>
            </w:r>
            <w:r>
              <w:rPr>
                <w:rFonts w:asciiTheme="minorEastAsia" w:eastAsiaTheme="minorEastAsia" w:hAnsiTheme="minorEastAsia" w:hint="eastAsia"/>
                <w:sz w:val="24"/>
                <w:szCs w:val="24"/>
              </w:rPr>
              <w:t>拟出台的</w:t>
            </w:r>
            <w:r w:rsidRPr="00534D44">
              <w:rPr>
                <w:rFonts w:asciiTheme="minorEastAsia" w:eastAsiaTheme="minorEastAsia" w:hAnsiTheme="minorEastAsia" w:hint="eastAsia"/>
                <w:sz w:val="24"/>
                <w:szCs w:val="24"/>
              </w:rPr>
              <w:t>《西安市推进养老服务高质量发展行动方案》</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西安市新建或改扩建养老机构数量较大</w:t>
            </w:r>
            <w:r w:rsidRPr="00F26F0E">
              <w:rPr>
                <w:rFonts w:asciiTheme="minorEastAsia" w:eastAsiaTheme="minorEastAsia" w:hAnsiTheme="minorEastAsia" w:hint="eastAsia"/>
                <w:sz w:val="24"/>
                <w:szCs w:val="24"/>
              </w:rPr>
              <w:t>，</w:t>
            </w:r>
            <w:r w:rsidR="00514402" w:rsidRPr="00F26F0E">
              <w:rPr>
                <w:rFonts w:asciiTheme="minorEastAsia" w:eastAsiaTheme="minorEastAsia" w:hAnsiTheme="minorEastAsia" w:hint="eastAsia"/>
                <w:sz w:val="24"/>
                <w:szCs w:val="24"/>
              </w:rPr>
              <w:t>养老机构服务供给总量短缺与结构矛盾并存，对服务能力和质量提出更高要求。中高端人才稀缺，</w:t>
            </w:r>
            <w:r w:rsidR="00514402" w:rsidRPr="00534D44">
              <w:rPr>
                <w:rFonts w:asciiTheme="minorEastAsia" w:eastAsiaTheme="minorEastAsia" w:hAnsiTheme="minorEastAsia" w:hint="eastAsia"/>
                <w:sz w:val="24"/>
                <w:szCs w:val="24"/>
              </w:rPr>
              <w:t>管理人才供给</w:t>
            </w:r>
            <w:r>
              <w:rPr>
                <w:rFonts w:asciiTheme="minorEastAsia" w:eastAsiaTheme="minorEastAsia" w:hAnsiTheme="minorEastAsia" w:hint="eastAsia"/>
                <w:sz w:val="24"/>
                <w:szCs w:val="24"/>
              </w:rPr>
              <w:t>严重</w:t>
            </w:r>
            <w:r w:rsidR="00514402" w:rsidRPr="00534D44">
              <w:rPr>
                <w:rFonts w:asciiTheme="minorEastAsia" w:eastAsiaTheme="minorEastAsia" w:hAnsiTheme="minorEastAsia" w:hint="eastAsia"/>
                <w:sz w:val="24"/>
                <w:szCs w:val="24"/>
              </w:rPr>
              <w:t>不足</w:t>
            </w:r>
            <w:r w:rsidR="00514402" w:rsidRPr="00F26F0E">
              <w:rPr>
                <w:rFonts w:asciiTheme="minorEastAsia" w:eastAsiaTheme="minorEastAsia" w:hAnsiTheme="minorEastAsia" w:hint="eastAsia"/>
                <w:sz w:val="24"/>
                <w:szCs w:val="24"/>
              </w:rPr>
              <w:t>。</w:t>
            </w:r>
          </w:p>
          <w:p w:rsidR="009B3B4D" w:rsidRPr="00514402" w:rsidRDefault="00DE435F" w:rsidP="00514402">
            <w:pPr>
              <w:pStyle w:val="TableParagraph"/>
              <w:spacing w:line="242" w:lineRule="auto"/>
              <w:ind w:left="107" w:right="51" w:firstLineChars="200" w:firstLine="482"/>
              <w:rPr>
                <w:rFonts w:asciiTheme="minorEastAsia" w:eastAsiaTheme="minorEastAsia" w:hAnsiTheme="minorEastAsia"/>
                <w:sz w:val="24"/>
                <w:szCs w:val="24"/>
              </w:rPr>
            </w:pPr>
            <w:r w:rsidRPr="00DE435F">
              <w:rPr>
                <w:rFonts w:asciiTheme="minorEastAsia" w:eastAsiaTheme="minorEastAsia" w:hAnsiTheme="minorEastAsia" w:hint="eastAsia"/>
                <w:b/>
                <w:sz w:val="24"/>
                <w:szCs w:val="24"/>
              </w:rPr>
              <w:t>2.</w:t>
            </w:r>
            <w:r w:rsidR="00514402" w:rsidRPr="00DE435F">
              <w:rPr>
                <w:rFonts w:asciiTheme="minorEastAsia" w:eastAsiaTheme="minorEastAsia" w:hAnsiTheme="minorEastAsia" w:hint="eastAsia"/>
                <w:b/>
                <w:sz w:val="24"/>
                <w:szCs w:val="24"/>
              </w:rPr>
              <w:t>养老人才培养</w:t>
            </w:r>
            <w:r w:rsidRPr="00DE435F">
              <w:rPr>
                <w:rFonts w:asciiTheme="minorEastAsia" w:eastAsiaTheme="minorEastAsia" w:hAnsiTheme="minorEastAsia" w:hint="eastAsia"/>
                <w:b/>
                <w:sz w:val="24"/>
                <w:szCs w:val="24"/>
              </w:rPr>
              <w:t>层次</w:t>
            </w:r>
            <w:r w:rsidRPr="00DE435F">
              <w:rPr>
                <w:rFonts w:asciiTheme="minorEastAsia" w:eastAsiaTheme="minorEastAsia" w:hAnsiTheme="minorEastAsia"/>
                <w:b/>
                <w:sz w:val="24"/>
                <w:szCs w:val="24"/>
              </w:rPr>
              <w:t>较低，</w:t>
            </w:r>
            <w:r w:rsidR="00514402" w:rsidRPr="00DE435F">
              <w:rPr>
                <w:rFonts w:asciiTheme="minorEastAsia" w:eastAsiaTheme="minorEastAsia" w:hAnsiTheme="minorEastAsia" w:hint="eastAsia"/>
                <w:b/>
                <w:sz w:val="24"/>
                <w:szCs w:val="24"/>
              </w:rPr>
              <w:t>集中在专科</w:t>
            </w:r>
            <w:r w:rsidRPr="00DE435F">
              <w:rPr>
                <w:rFonts w:asciiTheme="minorEastAsia" w:eastAsiaTheme="minorEastAsia" w:hAnsiTheme="minorEastAsia" w:hint="eastAsia"/>
                <w:b/>
                <w:sz w:val="24"/>
                <w:szCs w:val="24"/>
              </w:rPr>
              <w:t>。</w:t>
            </w:r>
            <w:r w:rsidR="00514402" w:rsidRPr="00F26F0E">
              <w:rPr>
                <w:rFonts w:asciiTheme="minorEastAsia" w:eastAsiaTheme="minorEastAsia" w:hAnsiTheme="minorEastAsia" w:hint="eastAsia"/>
                <w:sz w:val="24"/>
                <w:szCs w:val="24"/>
              </w:rPr>
              <w:t>目前</w:t>
            </w:r>
            <w:r>
              <w:rPr>
                <w:rFonts w:asciiTheme="minorEastAsia" w:eastAsiaTheme="minorEastAsia" w:hAnsiTheme="minorEastAsia" w:hint="eastAsia"/>
                <w:sz w:val="24"/>
                <w:szCs w:val="24"/>
              </w:rPr>
              <w:t>，</w:t>
            </w:r>
            <w:r w:rsidR="00514402" w:rsidRPr="00F26F0E">
              <w:rPr>
                <w:rFonts w:asciiTheme="minorEastAsia" w:eastAsiaTheme="minorEastAsia" w:hAnsiTheme="minorEastAsia" w:hint="eastAsia"/>
                <w:sz w:val="24"/>
                <w:szCs w:val="24"/>
              </w:rPr>
              <w:t>全国与陕西省的</w:t>
            </w:r>
            <w:r w:rsidR="00514402" w:rsidRPr="00534D44">
              <w:rPr>
                <w:rFonts w:asciiTheme="minorEastAsia" w:eastAsiaTheme="minorEastAsia" w:hAnsiTheme="minorEastAsia" w:hint="eastAsia"/>
                <w:sz w:val="24"/>
                <w:szCs w:val="24"/>
              </w:rPr>
              <w:t>养老专业人才培养主要集中在专科阶段</w:t>
            </w:r>
            <w:r w:rsidR="00514402" w:rsidRPr="00F26F0E">
              <w:rPr>
                <w:rFonts w:asciiTheme="minorEastAsia" w:eastAsiaTheme="minorEastAsia" w:hAnsiTheme="minorEastAsia" w:hint="eastAsia"/>
                <w:sz w:val="24"/>
                <w:szCs w:val="24"/>
              </w:rPr>
              <w:t>。</w:t>
            </w:r>
            <w:r w:rsidR="00514402" w:rsidRPr="00534D44">
              <w:rPr>
                <w:rFonts w:asciiTheme="minorEastAsia" w:eastAsiaTheme="minorEastAsia" w:hAnsiTheme="minorEastAsia" w:hint="eastAsia"/>
                <w:sz w:val="24"/>
                <w:szCs w:val="24"/>
              </w:rPr>
              <w:t>全国开设</w:t>
            </w:r>
            <w:r w:rsidR="00514402" w:rsidRPr="00F26F0E">
              <w:rPr>
                <w:rFonts w:asciiTheme="minorEastAsia" w:eastAsiaTheme="minorEastAsia" w:hAnsiTheme="minorEastAsia" w:hint="eastAsia"/>
                <w:sz w:val="24"/>
                <w:szCs w:val="24"/>
              </w:rPr>
              <w:t>的</w:t>
            </w:r>
            <w:r w:rsidR="00514402" w:rsidRPr="00534D44">
              <w:rPr>
                <w:rFonts w:asciiTheme="minorEastAsia" w:eastAsiaTheme="minorEastAsia" w:hAnsiTheme="minorEastAsia" w:hint="eastAsia"/>
                <w:sz w:val="24"/>
                <w:szCs w:val="24"/>
              </w:rPr>
              <w:t>养老服务与管理专业</w:t>
            </w:r>
            <w:r w:rsidR="00514402" w:rsidRPr="00F26F0E">
              <w:rPr>
                <w:rFonts w:asciiTheme="minorEastAsia" w:eastAsiaTheme="minorEastAsia" w:hAnsiTheme="minorEastAsia" w:hint="eastAsia"/>
                <w:sz w:val="24"/>
                <w:szCs w:val="24"/>
              </w:rPr>
              <w:t>中，绝大多数</w:t>
            </w:r>
            <w:r w:rsidR="00514402" w:rsidRPr="00534D44">
              <w:rPr>
                <w:rFonts w:asciiTheme="minorEastAsia" w:eastAsiaTheme="minorEastAsia" w:hAnsiTheme="minorEastAsia" w:hint="eastAsia"/>
                <w:sz w:val="24"/>
                <w:szCs w:val="24"/>
              </w:rPr>
              <w:t>集中在专科阶段</w:t>
            </w:r>
            <w:r w:rsidR="00514402" w:rsidRPr="00F26F0E">
              <w:rPr>
                <w:rFonts w:asciiTheme="minorEastAsia" w:eastAsiaTheme="minorEastAsia" w:hAnsiTheme="minorEastAsia" w:hint="eastAsia"/>
                <w:sz w:val="24"/>
                <w:szCs w:val="24"/>
              </w:rPr>
              <w:t>，</w:t>
            </w:r>
            <w:r w:rsidR="00514402" w:rsidRPr="00534D44">
              <w:rPr>
                <w:rFonts w:asciiTheme="minorEastAsia" w:eastAsiaTheme="minorEastAsia" w:hAnsiTheme="minorEastAsia" w:hint="eastAsia"/>
                <w:sz w:val="24"/>
                <w:szCs w:val="24"/>
              </w:rPr>
              <w:t>本科专业为数</w:t>
            </w:r>
            <w:r w:rsidR="00514402" w:rsidRPr="00F26F0E">
              <w:rPr>
                <w:rFonts w:asciiTheme="minorEastAsia" w:eastAsiaTheme="minorEastAsia" w:hAnsiTheme="minorEastAsia" w:hint="eastAsia"/>
                <w:sz w:val="24"/>
                <w:szCs w:val="24"/>
              </w:rPr>
              <w:t>很</w:t>
            </w:r>
            <w:r w:rsidR="00514402" w:rsidRPr="00534D44">
              <w:rPr>
                <w:rFonts w:asciiTheme="minorEastAsia" w:eastAsiaTheme="minorEastAsia" w:hAnsiTheme="minorEastAsia" w:hint="eastAsia"/>
                <w:sz w:val="24"/>
                <w:szCs w:val="24"/>
              </w:rPr>
              <w:t>少</w:t>
            </w:r>
            <w:r w:rsidR="00514402" w:rsidRPr="00F26F0E">
              <w:rPr>
                <w:rFonts w:asciiTheme="minorEastAsia" w:eastAsiaTheme="minorEastAsia" w:hAnsiTheme="minorEastAsia" w:hint="eastAsia"/>
                <w:sz w:val="24"/>
                <w:szCs w:val="24"/>
              </w:rPr>
              <w:t>，四川文理学院与山东女子学院已经备案本科，开始招生，</w:t>
            </w:r>
            <w:r w:rsidR="00514402" w:rsidRPr="00534D44">
              <w:rPr>
                <w:rFonts w:asciiTheme="minorEastAsia" w:eastAsiaTheme="minorEastAsia" w:hAnsiTheme="minorEastAsia" w:hint="eastAsia"/>
                <w:sz w:val="24"/>
                <w:szCs w:val="24"/>
              </w:rPr>
              <w:t>目前</w:t>
            </w:r>
            <w:r w:rsidR="00514402" w:rsidRPr="00F26F0E">
              <w:rPr>
                <w:rFonts w:asciiTheme="minorEastAsia" w:eastAsiaTheme="minorEastAsia" w:hAnsiTheme="minorEastAsia" w:hint="eastAsia"/>
                <w:sz w:val="24"/>
                <w:szCs w:val="24"/>
              </w:rPr>
              <w:t>本科专业</w:t>
            </w:r>
            <w:r w:rsidR="00514402" w:rsidRPr="00534D44">
              <w:rPr>
                <w:rFonts w:asciiTheme="minorEastAsia" w:eastAsiaTheme="minorEastAsia" w:hAnsiTheme="minorEastAsia" w:hint="eastAsia"/>
                <w:sz w:val="24"/>
                <w:szCs w:val="24"/>
              </w:rPr>
              <w:t>尚未有毕业生。</w:t>
            </w:r>
          </w:p>
          <w:p w:rsidR="00514402" w:rsidRPr="00534D44" w:rsidRDefault="00DE435F" w:rsidP="00DE435F">
            <w:pPr>
              <w:pStyle w:val="TableParagraph"/>
              <w:spacing w:line="242" w:lineRule="auto"/>
              <w:ind w:left="107" w:right="51" w:firstLineChars="200" w:firstLine="482"/>
              <w:rPr>
                <w:rFonts w:asciiTheme="minorEastAsia" w:eastAsiaTheme="minorEastAsia" w:hAnsiTheme="minorEastAsia"/>
                <w:sz w:val="24"/>
                <w:szCs w:val="24"/>
              </w:rPr>
            </w:pPr>
            <w:r w:rsidRPr="00DE435F">
              <w:rPr>
                <w:rFonts w:asciiTheme="minorEastAsia" w:eastAsiaTheme="minorEastAsia" w:hAnsiTheme="minorEastAsia" w:hint="eastAsia"/>
                <w:b/>
                <w:sz w:val="24"/>
                <w:szCs w:val="24"/>
              </w:rPr>
              <w:t>3.养老服务</w:t>
            </w:r>
            <w:r w:rsidRPr="00DE435F">
              <w:rPr>
                <w:rFonts w:asciiTheme="minorEastAsia" w:eastAsiaTheme="minorEastAsia" w:hAnsiTheme="minorEastAsia"/>
                <w:b/>
                <w:sz w:val="24"/>
                <w:szCs w:val="24"/>
              </w:rPr>
              <w:t>相关专业</w:t>
            </w:r>
            <w:r w:rsidR="00514402" w:rsidRPr="00DE435F">
              <w:rPr>
                <w:rFonts w:asciiTheme="minorEastAsia" w:eastAsiaTheme="minorEastAsia" w:hAnsiTheme="minorEastAsia"/>
                <w:b/>
                <w:sz w:val="24"/>
                <w:szCs w:val="24"/>
              </w:rPr>
              <w:t>就业</w:t>
            </w:r>
            <w:r w:rsidRPr="00DE435F">
              <w:rPr>
                <w:rFonts w:asciiTheme="minorEastAsia" w:eastAsiaTheme="minorEastAsia" w:hAnsiTheme="minorEastAsia" w:hint="eastAsia"/>
                <w:b/>
                <w:sz w:val="24"/>
                <w:szCs w:val="24"/>
              </w:rPr>
              <w:t>形式</w:t>
            </w:r>
            <w:r w:rsidR="00514402" w:rsidRPr="00DE435F">
              <w:rPr>
                <w:rFonts w:asciiTheme="minorEastAsia" w:eastAsiaTheme="minorEastAsia" w:hAnsiTheme="minorEastAsia"/>
                <w:b/>
                <w:sz w:val="24"/>
                <w:szCs w:val="24"/>
              </w:rPr>
              <w:t>较好</w:t>
            </w:r>
            <w:r w:rsidRPr="00DE435F">
              <w:rPr>
                <w:rFonts w:asciiTheme="minorEastAsia" w:eastAsiaTheme="minorEastAsia" w:hAnsiTheme="minorEastAsia" w:hint="eastAsia"/>
                <w:b/>
                <w:sz w:val="24"/>
                <w:szCs w:val="24"/>
              </w:rPr>
              <w:t>，</w:t>
            </w:r>
            <w:r w:rsidR="00514402" w:rsidRPr="00DE435F">
              <w:rPr>
                <w:rFonts w:asciiTheme="minorEastAsia" w:eastAsiaTheme="minorEastAsia" w:hAnsiTheme="minorEastAsia"/>
                <w:b/>
                <w:sz w:val="24"/>
                <w:szCs w:val="24"/>
              </w:rPr>
              <w:t>学生可以获得</w:t>
            </w:r>
            <w:r w:rsidR="00514402" w:rsidRPr="00DE435F">
              <w:rPr>
                <w:rFonts w:asciiTheme="minorEastAsia" w:eastAsiaTheme="minorEastAsia" w:hAnsiTheme="minorEastAsia" w:hint="eastAsia"/>
                <w:b/>
                <w:sz w:val="24"/>
                <w:szCs w:val="24"/>
              </w:rPr>
              <w:t>较多</w:t>
            </w:r>
            <w:r w:rsidR="00514402" w:rsidRPr="00DE435F">
              <w:rPr>
                <w:rFonts w:asciiTheme="minorEastAsia" w:eastAsiaTheme="minorEastAsia" w:hAnsiTheme="minorEastAsia"/>
                <w:b/>
                <w:sz w:val="24"/>
                <w:szCs w:val="24"/>
              </w:rPr>
              <w:t>工作机会</w:t>
            </w:r>
            <w:r w:rsidR="00514402" w:rsidRPr="00DE435F">
              <w:rPr>
                <w:rFonts w:asciiTheme="minorEastAsia" w:eastAsiaTheme="minorEastAsia" w:hAnsiTheme="minorEastAsia" w:hint="eastAsia"/>
                <w:b/>
                <w:sz w:val="24"/>
                <w:szCs w:val="24"/>
              </w:rPr>
              <w:t>。</w:t>
            </w:r>
            <w:r w:rsidR="00514402" w:rsidRPr="00534D44">
              <w:rPr>
                <w:rFonts w:asciiTheme="minorEastAsia" w:eastAsiaTheme="minorEastAsia" w:hAnsiTheme="minorEastAsia" w:hint="eastAsia"/>
                <w:sz w:val="24"/>
                <w:szCs w:val="24"/>
              </w:rPr>
              <w:t>以</w:t>
            </w:r>
            <w:r w:rsidR="00514402" w:rsidRPr="00F26F0E">
              <w:rPr>
                <w:rFonts w:asciiTheme="minorEastAsia" w:eastAsiaTheme="minorEastAsia" w:hAnsiTheme="minorEastAsia" w:hint="eastAsia"/>
                <w:sz w:val="24"/>
                <w:szCs w:val="24"/>
              </w:rPr>
              <w:t>地处西安市鄠邑区的</w:t>
            </w:r>
            <w:r w:rsidR="00514402" w:rsidRPr="00534D44">
              <w:rPr>
                <w:rFonts w:asciiTheme="minorEastAsia" w:eastAsiaTheme="minorEastAsia" w:hAnsiTheme="minorEastAsia" w:hint="eastAsia"/>
                <w:sz w:val="24"/>
                <w:szCs w:val="24"/>
              </w:rPr>
              <w:t>陕西省国防职业技术学院为例</w:t>
            </w:r>
            <w:r w:rsidR="00514402" w:rsidRPr="00F26F0E">
              <w:rPr>
                <w:rFonts w:asciiTheme="minorEastAsia" w:eastAsiaTheme="minorEastAsia" w:hAnsiTheme="minorEastAsia" w:hint="eastAsia"/>
                <w:sz w:val="24"/>
                <w:szCs w:val="24"/>
              </w:rPr>
              <w:t>，</w:t>
            </w:r>
            <w:r w:rsidR="00514402" w:rsidRPr="00534D44">
              <w:rPr>
                <w:rFonts w:asciiTheme="minorEastAsia" w:eastAsiaTheme="minorEastAsia" w:hAnsiTheme="minorEastAsia"/>
                <w:sz w:val="24"/>
                <w:szCs w:val="24"/>
              </w:rPr>
              <w:t>2020年10月</w:t>
            </w:r>
            <w:r w:rsidR="00514402" w:rsidRPr="00F26F0E">
              <w:rPr>
                <w:rFonts w:asciiTheme="minorEastAsia" w:eastAsiaTheme="minorEastAsia" w:hAnsiTheme="minorEastAsia"/>
                <w:sz w:val="24"/>
                <w:szCs w:val="24"/>
              </w:rPr>
              <w:t>，</w:t>
            </w:r>
            <w:r w:rsidR="00514402" w:rsidRPr="00534D44">
              <w:rPr>
                <w:rFonts w:asciiTheme="minorEastAsia" w:eastAsiaTheme="minorEastAsia" w:hAnsiTheme="minorEastAsia" w:hint="eastAsia"/>
                <w:sz w:val="24"/>
                <w:szCs w:val="24"/>
              </w:rPr>
              <w:t>陕西</w:t>
            </w:r>
            <w:r w:rsidR="00514402" w:rsidRPr="00534D44">
              <w:rPr>
                <w:rFonts w:asciiTheme="minorEastAsia" w:eastAsiaTheme="minorEastAsia" w:hAnsiTheme="minorEastAsia"/>
                <w:sz w:val="24"/>
                <w:szCs w:val="24"/>
              </w:rPr>
              <w:t>、北京</w:t>
            </w:r>
            <w:r w:rsidR="00514402" w:rsidRPr="00534D44">
              <w:rPr>
                <w:rFonts w:asciiTheme="minorEastAsia" w:eastAsiaTheme="minorEastAsia" w:hAnsiTheme="minorEastAsia" w:hint="eastAsia"/>
                <w:sz w:val="24"/>
                <w:szCs w:val="24"/>
              </w:rPr>
              <w:t>、</w:t>
            </w:r>
            <w:r w:rsidR="00514402" w:rsidRPr="00534D44">
              <w:rPr>
                <w:rFonts w:asciiTheme="minorEastAsia" w:eastAsiaTheme="minorEastAsia" w:hAnsiTheme="minorEastAsia"/>
                <w:sz w:val="24"/>
                <w:szCs w:val="24"/>
              </w:rPr>
              <w:t>江苏</w:t>
            </w:r>
            <w:r w:rsidR="00514402" w:rsidRPr="00534D44">
              <w:rPr>
                <w:rFonts w:asciiTheme="minorEastAsia" w:eastAsiaTheme="minorEastAsia" w:hAnsiTheme="minorEastAsia" w:hint="eastAsia"/>
                <w:sz w:val="24"/>
                <w:szCs w:val="24"/>
              </w:rPr>
              <w:t>、</w:t>
            </w:r>
            <w:r w:rsidR="00514402" w:rsidRPr="00534D44">
              <w:rPr>
                <w:rFonts w:asciiTheme="minorEastAsia" w:eastAsiaTheme="minorEastAsia" w:hAnsiTheme="minorEastAsia"/>
                <w:sz w:val="24"/>
                <w:szCs w:val="24"/>
              </w:rPr>
              <w:t>山东</w:t>
            </w:r>
            <w:r w:rsidR="00514402" w:rsidRPr="00534D44">
              <w:rPr>
                <w:rFonts w:asciiTheme="minorEastAsia" w:eastAsiaTheme="minorEastAsia" w:hAnsiTheme="minorEastAsia" w:hint="eastAsia"/>
                <w:sz w:val="24"/>
                <w:szCs w:val="24"/>
              </w:rPr>
              <w:t>、</w:t>
            </w:r>
            <w:r w:rsidR="00514402" w:rsidRPr="00534D44">
              <w:rPr>
                <w:rFonts w:asciiTheme="minorEastAsia" w:eastAsiaTheme="minorEastAsia" w:hAnsiTheme="minorEastAsia"/>
                <w:sz w:val="24"/>
                <w:szCs w:val="24"/>
              </w:rPr>
              <w:t>浙江</w:t>
            </w:r>
            <w:r w:rsidR="00514402" w:rsidRPr="00534D44">
              <w:rPr>
                <w:rFonts w:asciiTheme="minorEastAsia" w:eastAsiaTheme="minorEastAsia" w:hAnsiTheme="minorEastAsia" w:hint="eastAsia"/>
                <w:sz w:val="24"/>
                <w:szCs w:val="24"/>
              </w:rPr>
              <w:t>、</w:t>
            </w:r>
            <w:r w:rsidR="00514402" w:rsidRPr="00534D44">
              <w:rPr>
                <w:rFonts w:asciiTheme="minorEastAsia" w:eastAsiaTheme="minorEastAsia" w:hAnsiTheme="minorEastAsia"/>
                <w:sz w:val="24"/>
                <w:szCs w:val="24"/>
              </w:rPr>
              <w:t>湖南等12家养老机构为</w:t>
            </w:r>
            <w:r w:rsidR="00514402" w:rsidRPr="00534D44">
              <w:rPr>
                <w:rFonts w:asciiTheme="minorEastAsia" w:eastAsiaTheme="minorEastAsia" w:hAnsiTheme="minorEastAsia" w:hint="eastAsia"/>
                <w:sz w:val="24"/>
                <w:szCs w:val="24"/>
              </w:rPr>
              <w:t>该校养老服务与管理专业</w:t>
            </w:r>
            <w:r w:rsidR="00514402" w:rsidRPr="00534D44">
              <w:rPr>
                <w:rFonts w:asciiTheme="minorEastAsia" w:eastAsiaTheme="minorEastAsia" w:hAnsiTheme="minorEastAsia"/>
                <w:sz w:val="24"/>
                <w:szCs w:val="24"/>
              </w:rPr>
              <w:t>38名2021届毕业生提供了100余工作岗位。</w:t>
            </w:r>
            <w:r>
              <w:rPr>
                <w:rFonts w:asciiTheme="minorEastAsia" w:eastAsiaTheme="minorEastAsia" w:hAnsiTheme="minorEastAsia" w:hint="eastAsia"/>
                <w:sz w:val="24"/>
                <w:szCs w:val="24"/>
              </w:rPr>
              <w:t>养老服务</w:t>
            </w:r>
            <w:r>
              <w:rPr>
                <w:rFonts w:asciiTheme="minorEastAsia" w:eastAsiaTheme="minorEastAsia" w:hAnsiTheme="minorEastAsia"/>
                <w:sz w:val="24"/>
                <w:szCs w:val="24"/>
              </w:rPr>
              <w:t>相关专业</w:t>
            </w:r>
            <w:r w:rsidR="00514402">
              <w:rPr>
                <w:rFonts w:asciiTheme="minorEastAsia" w:eastAsiaTheme="minorEastAsia" w:hAnsiTheme="minorEastAsia" w:hint="eastAsia"/>
                <w:sz w:val="24"/>
                <w:szCs w:val="24"/>
              </w:rPr>
              <w:t>未来</w:t>
            </w:r>
            <w:r w:rsidR="00514402" w:rsidRPr="00534D44">
              <w:rPr>
                <w:rFonts w:asciiTheme="minorEastAsia" w:eastAsiaTheme="minorEastAsia" w:hAnsiTheme="minorEastAsia"/>
                <w:sz w:val="24"/>
                <w:szCs w:val="24"/>
              </w:rPr>
              <w:t>发展前景好</w:t>
            </w:r>
            <w:r>
              <w:rPr>
                <w:rFonts w:asciiTheme="minorEastAsia" w:eastAsiaTheme="minorEastAsia" w:hAnsiTheme="minorEastAsia" w:hint="eastAsia"/>
                <w:sz w:val="24"/>
                <w:szCs w:val="24"/>
              </w:rPr>
              <w:t>。</w:t>
            </w:r>
            <w:r w:rsidR="00514402" w:rsidRPr="00F26F0E">
              <w:rPr>
                <w:rFonts w:asciiTheme="minorEastAsia" w:eastAsiaTheme="minorEastAsia" w:hAnsiTheme="minorEastAsia" w:hint="eastAsia"/>
                <w:sz w:val="24"/>
                <w:szCs w:val="24"/>
              </w:rPr>
              <w:t>西安市大力发展养老事业，为西安市养老人才提供更多就业岗位，拉动市场对中高端管理人才的需求，</w:t>
            </w:r>
            <w:r w:rsidR="00514402" w:rsidRPr="00534D44">
              <w:rPr>
                <w:rFonts w:asciiTheme="minorEastAsia" w:eastAsiaTheme="minorEastAsia" w:hAnsiTheme="minorEastAsia" w:hint="eastAsia"/>
                <w:sz w:val="24"/>
                <w:szCs w:val="24"/>
              </w:rPr>
              <w:t>在专业设立</w:t>
            </w:r>
            <w:r w:rsidR="00514402" w:rsidRPr="00534D44">
              <w:rPr>
                <w:rFonts w:asciiTheme="minorEastAsia" w:eastAsiaTheme="minorEastAsia" w:hAnsiTheme="minorEastAsia"/>
                <w:sz w:val="24"/>
                <w:szCs w:val="24"/>
              </w:rPr>
              <w:t>10-15年内</w:t>
            </w:r>
            <w:r w:rsidR="00514402" w:rsidRPr="00F26F0E">
              <w:rPr>
                <w:rFonts w:asciiTheme="minorEastAsia" w:eastAsiaTheme="minorEastAsia" w:hAnsiTheme="minorEastAsia" w:hint="eastAsia"/>
                <w:sz w:val="24"/>
                <w:szCs w:val="24"/>
              </w:rPr>
              <w:t>，人才</w:t>
            </w:r>
            <w:r w:rsidR="00514402" w:rsidRPr="00534D44">
              <w:rPr>
                <w:rFonts w:asciiTheme="minorEastAsia" w:eastAsiaTheme="minorEastAsia" w:hAnsiTheme="minorEastAsia" w:hint="eastAsia"/>
                <w:sz w:val="24"/>
                <w:szCs w:val="24"/>
              </w:rPr>
              <w:t>需求</w:t>
            </w:r>
            <w:r w:rsidR="00514402" w:rsidRPr="00F26F0E">
              <w:rPr>
                <w:rFonts w:asciiTheme="minorEastAsia" w:eastAsiaTheme="minorEastAsia" w:hAnsiTheme="minorEastAsia" w:hint="eastAsia"/>
                <w:sz w:val="24"/>
                <w:szCs w:val="24"/>
              </w:rPr>
              <w:t>较</w:t>
            </w:r>
            <w:r w:rsidR="00514402" w:rsidRPr="00534D44">
              <w:rPr>
                <w:rFonts w:asciiTheme="minorEastAsia" w:eastAsiaTheme="minorEastAsia" w:hAnsiTheme="minorEastAsia" w:hint="eastAsia"/>
                <w:sz w:val="24"/>
                <w:szCs w:val="24"/>
              </w:rPr>
              <w:t>大</w:t>
            </w:r>
            <w:r w:rsidR="00514402" w:rsidRPr="00F26F0E">
              <w:rPr>
                <w:rFonts w:asciiTheme="minorEastAsia" w:eastAsiaTheme="minorEastAsia" w:hAnsiTheme="minorEastAsia" w:hint="eastAsia"/>
                <w:sz w:val="24"/>
                <w:szCs w:val="24"/>
              </w:rPr>
              <w:t>，</w:t>
            </w:r>
            <w:r w:rsidR="00514402" w:rsidRPr="00534D44">
              <w:rPr>
                <w:rFonts w:asciiTheme="minorEastAsia" w:eastAsiaTheme="minorEastAsia" w:hAnsiTheme="minorEastAsia"/>
                <w:sz w:val="24"/>
                <w:szCs w:val="24"/>
              </w:rPr>
              <w:t>生源充足</w:t>
            </w:r>
            <w:r w:rsidR="00514402" w:rsidRPr="00F26F0E">
              <w:rPr>
                <w:rFonts w:asciiTheme="minorEastAsia" w:eastAsiaTheme="minorEastAsia" w:hAnsiTheme="minorEastAsia"/>
                <w:sz w:val="24"/>
                <w:szCs w:val="24"/>
              </w:rPr>
              <w:t>，</w:t>
            </w:r>
            <w:r w:rsidR="00514402" w:rsidRPr="00534D44">
              <w:rPr>
                <w:rFonts w:asciiTheme="minorEastAsia" w:eastAsiaTheme="minorEastAsia" w:hAnsiTheme="minorEastAsia"/>
                <w:sz w:val="24"/>
                <w:szCs w:val="24"/>
              </w:rPr>
              <w:t>就业前景广阔。</w:t>
            </w:r>
          </w:p>
          <w:p w:rsidR="009B3B4D" w:rsidRDefault="00DE435F" w:rsidP="00942C0D">
            <w:pPr>
              <w:pStyle w:val="TableParagraph"/>
              <w:spacing w:line="242" w:lineRule="auto"/>
              <w:ind w:left="107" w:right="51" w:firstLineChars="200" w:firstLine="482"/>
              <w:rPr>
                <w:sz w:val="24"/>
              </w:rPr>
            </w:pPr>
            <w:r w:rsidRPr="00DE435F">
              <w:rPr>
                <w:rFonts w:asciiTheme="minorEastAsia" w:eastAsiaTheme="minorEastAsia" w:hAnsiTheme="minorEastAsia" w:hint="eastAsia"/>
                <w:b/>
                <w:sz w:val="24"/>
                <w:szCs w:val="24"/>
              </w:rPr>
              <w:t>4.</w:t>
            </w:r>
            <w:r w:rsidR="00514402" w:rsidRPr="00DE435F">
              <w:rPr>
                <w:rFonts w:asciiTheme="minorEastAsia" w:eastAsiaTheme="minorEastAsia" w:hAnsiTheme="minorEastAsia" w:hint="eastAsia"/>
                <w:b/>
                <w:sz w:val="24"/>
                <w:szCs w:val="24"/>
              </w:rPr>
              <w:t>我校错位发展可弥补空白</w:t>
            </w:r>
            <w:r w:rsidRPr="00DE435F">
              <w:rPr>
                <w:rFonts w:asciiTheme="minorEastAsia" w:eastAsiaTheme="minorEastAsia" w:hAnsiTheme="minorEastAsia" w:hint="eastAsia"/>
                <w:b/>
                <w:sz w:val="24"/>
                <w:szCs w:val="24"/>
              </w:rPr>
              <w:t>。</w:t>
            </w:r>
            <w:r w:rsidR="00514402" w:rsidRPr="00534D44">
              <w:rPr>
                <w:rFonts w:asciiTheme="minorEastAsia" w:eastAsiaTheme="minorEastAsia" w:hAnsiTheme="minorEastAsia" w:hint="eastAsia"/>
                <w:sz w:val="24"/>
                <w:szCs w:val="24"/>
              </w:rPr>
              <w:t>我校</w:t>
            </w:r>
            <w:r w:rsidR="00514402" w:rsidRPr="00F26F0E">
              <w:rPr>
                <w:rFonts w:asciiTheme="minorEastAsia" w:eastAsiaTheme="minorEastAsia" w:hAnsiTheme="minorEastAsia" w:hint="eastAsia"/>
                <w:sz w:val="24"/>
                <w:szCs w:val="24"/>
              </w:rPr>
              <w:t>在西安市首家</w:t>
            </w:r>
            <w:r w:rsidR="00514402" w:rsidRPr="00534D44">
              <w:rPr>
                <w:rFonts w:asciiTheme="minorEastAsia" w:eastAsiaTheme="minorEastAsia" w:hAnsiTheme="minorEastAsia" w:hint="eastAsia"/>
                <w:sz w:val="24"/>
                <w:szCs w:val="24"/>
              </w:rPr>
              <w:t>开设养老服务管理本科专业</w:t>
            </w:r>
            <w:r w:rsidR="00514402" w:rsidRPr="00F26F0E">
              <w:rPr>
                <w:rFonts w:asciiTheme="minorEastAsia" w:eastAsiaTheme="minorEastAsia" w:hAnsiTheme="minorEastAsia" w:hint="eastAsia"/>
                <w:sz w:val="24"/>
                <w:szCs w:val="24"/>
              </w:rPr>
              <w:t>，</w:t>
            </w:r>
            <w:r w:rsidR="00514402" w:rsidRPr="00534D44">
              <w:rPr>
                <w:rFonts w:asciiTheme="minorEastAsia" w:eastAsiaTheme="minorEastAsia" w:hAnsiTheme="minorEastAsia" w:hint="eastAsia"/>
                <w:sz w:val="24"/>
                <w:szCs w:val="24"/>
              </w:rPr>
              <w:t>培养中高端管理人才</w:t>
            </w:r>
            <w:r w:rsidR="00514402" w:rsidRPr="00F26F0E">
              <w:rPr>
                <w:rFonts w:asciiTheme="minorEastAsia" w:eastAsiaTheme="minorEastAsia" w:hAnsiTheme="minorEastAsia" w:hint="eastAsia"/>
                <w:sz w:val="24"/>
                <w:szCs w:val="24"/>
              </w:rPr>
              <w:t>，</w:t>
            </w:r>
            <w:r w:rsidR="00514402" w:rsidRPr="00534D44">
              <w:rPr>
                <w:rFonts w:asciiTheme="minorEastAsia" w:eastAsiaTheme="minorEastAsia" w:hAnsiTheme="minorEastAsia" w:hint="eastAsia"/>
                <w:sz w:val="24"/>
                <w:szCs w:val="24"/>
              </w:rPr>
              <w:t>有助于适应</w:t>
            </w:r>
            <w:r w:rsidR="00514402" w:rsidRPr="00F26F0E">
              <w:rPr>
                <w:rFonts w:asciiTheme="minorEastAsia" w:eastAsiaTheme="minorEastAsia" w:hAnsiTheme="minorEastAsia" w:hint="eastAsia"/>
                <w:sz w:val="24"/>
                <w:szCs w:val="24"/>
              </w:rPr>
              <w:t>西安市</w:t>
            </w:r>
            <w:r w:rsidR="00514402" w:rsidRPr="00534D44">
              <w:rPr>
                <w:rFonts w:asciiTheme="minorEastAsia" w:eastAsiaTheme="minorEastAsia" w:hAnsiTheme="minorEastAsia" w:hint="eastAsia"/>
                <w:sz w:val="24"/>
                <w:szCs w:val="24"/>
              </w:rPr>
              <w:t>养老市场对中高端人才的需求。</w:t>
            </w:r>
            <w:r w:rsidR="00514402" w:rsidRPr="00F26F0E">
              <w:rPr>
                <w:rFonts w:asciiTheme="minorEastAsia" w:eastAsiaTheme="minorEastAsia" w:hAnsiTheme="minorEastAsia" w:hint="eastAsia"/>
                <w:sz w:val="24"/>
                <w:szCs w:val="24"/>
              </w:rPr>
              <w:t>聚焦中高端人才培养</w:t>
            </w:r>
            <w:r>
              <w:rPr>
                <w:rFonts w:asciiTheme="minorEastAsia" w:eastAsiaTheme="minorEastAsia" w:hAnsiTheme="minorEastAsia" w:hint="eastAsia"/>
                <w:sz w:val="24"/>
                <w:szCs w:val="24"/>
              </w:rPr>
              <w:t>。</w:t>
            </w:r>
            <w:r w:rsidR="00514402" w:rsidRPr="00534D44">
              <w:rPr>
                <w:rFonts w:asciiTheme="minorEastAsia" w:eastAsiaTheme="minorEastAsia" w:hAnsiTheme="minorEastAsia" w:hint="eastAsia"/>
                <w:sz w:val="24"/>
                <w:szCs w:val="24"/>
              </w:rPr>
              <w:t>与全国开设养老专业的绝大多数学校</w:t>
            </w:r>
            <w:r w:rsidR="00514402" w:rsidRPr="00F26F0E">
              <w:rPr>
                <w:rFonts w:asciiTheme="minorEastAsia" w:eastAsiaTheme="minorEastAsia" w:hAnsiTheme="minorEastAsia" w:hint="eastAsia"/>
                <w:sz w:val="24"/>
                <w:szCs w:val="24"/>
              </w:rPr>
              <w:t>聚焦专科层次</w:t>
            </w:r>
            <w:r w:rsidR="00514402" w:rsidRPr="00534D44">
              <w:rPr>
                <w:rFonts w:asciiTheme="minorEastAsia" w:eastAsiaTheme="minorEastAsia" w:hAnsiTheme="minorEastAsia" w:hint="eastAsia"/>
                <w:sz w:val="24"/>
                <w:szCs w:val="24"/>
              </w:rPr>
              <w:t>相比</w:t>
            </w:r>
            <w:r w:rsidR="00514402" w:rsidRPr="00F26F0E">
              <w:rPr>
                <w:rFonts w:asciiTheme="minorEastAsia" w:eastAsiaTheme="minorEastAsia" w:hAnsiTheme="minorEastAsia" w:hint="eastAsia"/>
                <w:sz w:val="24"/>
                <w:szCs w:val="24"/>
              </w:rPr>
              <w:t>，</w:t>
            </w:r>
            <w:r w:rsidR="00514402" w:rsidRPr="00534D44">
              <w:rPr>
                <w:rFonts w:asciiTheme="minorEastAsia" w:eastAsiaTheme="minorEastAsia" w:hAnsiTheme="minorEastAsia" w:hint="eastAsia"/>
                <w:sz w:val="24"/>
                <w:szCs w:val="24"/>
              </w:rPr>
              <w:t>我校开办的养老服务管理专业定位本科层次</w:t>
            </w:r>
            <w:r w:rsidR="00514402" w:rsidRPr="00F26F0E">
              <w:rPr>
                <w:rFonts w:asciiTheme="minorEastAsia" w:eastAsiaTheme="minorEastAsia" w:hAnsiTheme="minorEastAsia" w:hint="eastAsia"/>
                <w:sz w:val="24"/>
                <w:szCs w:val="24"/>
              </w:rPr>
              <w:t>，</w:t>
            </w:r>
            <w:r w:rsidR="00514402" w:rsidRPr="00534D44">
              <w:rPr>
                <w:rFonts w:asciiTheme="minorEastAsia" w:eastAsiaTheme="minorEastAsia" w:hAnsiTheme="minorEastAsia" w:hint="eastAsia"/>
                <w:sz w:val="24"/>
                <w:szCs w:val="24"/>
              </w:rPr>
              <w:t>与已有高校</w:t>
            </w:r>
            <w:r w:rsidR="00514402" w:rsidRPr="00F26F0E">
              <w:rPr>
                <w:rFonts w:asciiTheme="minorEastAsia" w:eastAsiaTheme="minorEastAsia" w:hAnsiTheme="minorEastAsia" w:hint="eastAsia"/>
                <w:sz w:val="24"/>
                <w:szCs w:val="24"/>
              </w:rPr>
              <w:t>在</w:t>
            </w:r>
            <w:r w:rsidR="00514402" w:rsidRPr="00534D44">
              <w:rPr>
                <w:rFonts w:asciiTheme="minorEastAsia" w:eastAsiaTheme="minorEastAsia" w:hAnsiTheme="minorEastAsia" w:hint="eastAsia"/>
                <w:sz w:val="24"/>
                <w:szCs w:val="24"/>
              </w:rPr>
              <w:t>培养人才规格</w:t>
            </w:r>
            <w:r w:rsidR="00514402" w:rsidRPr="00F26F0E">
              <w:rPr>
                <w:rFonts w:asciiTheme="minorEastAsia" w:eastAsiaTheme="minorEastAsia" w:hAnsiTheme="minorEastAsia" w:hint="eastAsia"/>
                <w:sz w:val="24"/>
                <w:szCs w:val="24"/>
              </w:rPr>
              <w:t>方面</w:t>
            </w:r>
            <w:r w:rsidR="00514402" w:rsidRPr="00534D44">
              <w:rPr>
                <w:rFonts w:asciiTheme="minorEastAsia" w:eastAsiaTheme="minorEastAsia" w:hAnsiTheme="minorEastAsia" w:hint="eastAsia"/>
                <w:sz w:val="24"/>
                <w:szCs w:val="24"/>
              </w:rPr>
              <w:t>存在互补。</w:t>
            </w:r>
            <w:r w:rsidR="00514402" w:rsidRPr="00F26F0E">
              <w:rPr>
                <w:rFonts w:asciiTheme="minorEastAsia" w:eastAsiaTheme="minorEastAsia" w:hAnsiTheme="minorEastAsia" w:hint="eastAsia"/>
                <w:sz w:val="24"/>
                <w:szCs w:val="24"/>
              </w:rPr>
              <w:t>定位管理人才培养</w:t>
            </w:r>
            <w:r>
              <w:rPr>
                <w:rFonts w:asciiTheme="minorEastAsia" w:eastAsiaTheme="minorEastAsia" w:hAnsiTheme="minorEastAsia" w:hint="eastAsia"/>
                <w:sz w:val="24"/>
                <w:szCs w:val="24"/>
              </w:rPr>
              <w:t>。</w:t>
            </w:r>
            <w:r w:rsidR="00514402" w:rsidRPr="00F26F0E">
              <w:rPr>
                <w:rFonts w:asciiTheme="minorEastAsia" w:eastAsiaTheme="minorEastAsia" w:hAnsiTheme="minorEastAsia" w:hint="eastAsia"/>
                <w:sz w:val="24"/>
                <w:szCs w:val="24"/>
              </w:rPr>
              <w:t>我校在公共事业管理专业基础上举办养老服务专业，聚焦管理人才培养，既有利于发挥公共事业管理专业的比较优势，也有利于弥补养老管理人才的缺口。</w:t>
            </w:r>
          </w:p>
        </w:tc>
      </w:tr>
      <w:tr w:rsidR="00C32E1C" w:rsidTr="00942C0D">
        <w:trPr>
          <w:trHeight w:val="290"/>
          <w:jc w:val="center"/>
        </w:trPr>
        <w:tc>
          <w:tcPr>
            <w:tcW w:w="1807" w:type="dxa"/>
            <w:vMerge w:val="restart"/>
            <w:tcBorders>
              <w:top w:val="single" w:sz="6" w:space="0" w:color="000000"/>
              <w:right w:val="single" w:sz="6" w:space="0" w:color="000000"/>
            </w:tcBorders>
          </w:tcPr>
          <w:p w:rsidR="00C32E1C" w:rsidRDefault="00C32E1C" w:rsidP="00C32E1C">
            <w:pPr>
              <w:pStyle w:val="TableParagraph"/>
              <w:rPr>
                <w:rFonts w:ascii="Times New Roman"/>
                <w:sz w:val="24"/>
              </w:rPr>
            </w:pPr>
          </w:p>
          <w:p w:rsidR="00C32E1C" w:rsidRDefault="00C32E1C" w:rsidP="00C32E1C">
            <w:pPr>
              <w:pStyle w:val="TableParagraph"/>
              <w:ind w:left="182" w:right="170"/>
              <w:rPr>
                <w:sz w:val="24"/>
              </w:rPr>
            </w:pPr>
            <w:r>
              <w:rPr>
                <w:spacing w:val="-4"/>
                <w:sz w:val="24"/>
              </w:rPr>
              <w:t>申报专业人才需求调研情况</w:t>
            </w:r>
          </w:p>
          <w:p w:rsidR="00C32E1C" w:rsidRDefault="00C32E1C" w:rsidP="00C32E1C">
            <w:pPr>
              <w:pStyle w:val="TableParagraph"/>
              <w:ind w:left="182" w:right="170"/>
              <w:rPr>
                <w:sz w:val="24"/>
              </w:rPr>
            </w:pPr>
            <w:r>
              <w:rPr>
                <w:sz w:val="24"/>
              </w:rPr>
              <w:t>（</w:t>
            </w:r>
            <w:r>
              <w:rPr>
                <w:spacing w:val="-4"/>
                <w:sz w:val="24"/>
              </w:rPr>
              <w:t>可上传合作</w:t>
            </w:r>
            <w:r>
              <w:rPr>
                <w:sz w:val="24"/>
              </w:rPr>
              <w:t>办学协议等</w:t>
            </w:r>
            <w:r>
              <w:rPr>
                <w:spacing w:val="-18"/>
                <w:sz w:val="24"/>
              </w:rPr>
              <w:t>）</w:t>
            </w: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32E1C" w:rsidRDefault="00C32E1C" w:rsidP="00C32E1C">
            <w:pPr>
              <w:pStyle w:val="TableParagraph"/>
              <w:jc w:val="center"/>
              <w:rPr>
                <w:sz w:val="24"/>
              </w:rPr>
            </w:pPr>
            <w:r>
              <w:rPr>
                <w:sz w:val="24"/>
              </w:rPr>
              <w:t>年度计划招生人数</w:t>
            </w:r>
          </w:p>
        </w:tc>
        <w:tc>
          <w:tcPr>
            <w:tcW w:w="3817" w:type="dxa"/>
            <w:tcBorders>
              <w:top w:val="single" w:sz="6" w:space="0" w:color="000000"/>
              <w:left w:val="single" w:sz="6" w:space="0" w:color="000000"/>
              <w:bottom w:val="single" w:sz="6" w:space="0" w:color="000000"/>
            </w:tcBorders>
            <w:vAlign w:val="center"/>
          </w:tcPr>
          <w:p w:rsidR="00C32E1C" w:rsidRDefault="00C32E1C" w:rsidP="00C32E1C">
            <w:pPr>
              <w:pStyle w:val="TableParagraph"/>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4</w:t>
            </w:r>
            <w:r>
              <w:rPr>
                <w:rFonts w:ascii="仿宋_GB2312" w:eastAsia="仿宋_GB2312" w:hAnsi="仿宋_GB2312" w:cs="仿宋_GB2312" w:hint="eastAsia"/>
                <w:color w:val="000000" w:themeColor="text1"/>
                <w:sz w:val="24"/>
              </w:rPr>
              <w:t>0</w:t>
            </w:r>
          </w:p>
        </w:tc>
      </w:tr>
      <w:tr w:rsidR="00C32E1C" w:rsidTr="00942C0D">
        <w:trPr>
          <w:trHeight w:val="411"/>
          <w:jc w:val="center"/>
        </w:trPr>
        <w:tc>
          <w:tcPr>
            <w:tcW w:w="1807" w:type="dxa"/>
            <w:vMerge/>
            <w:tcBorders>
              <w:top w:val="nil"/>
              <w:right w:val="single" w:sz="6" w:space="0" w:color="000000"/>
            </w:tcBorders>
          </w:tcPr>
          <w:p w:rsidR="00C32E1C" w:rsidRDefault="00C32E1C" w:rsidP="00C32E1C">
            <w:pPr>
              <w:rPr>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32E1C" w:rsidRDefault="00C32E1C" w:rsidP="00C32E1C">
            <w:pPr>
              <w:pStyle w:val="TableParagraph"/>
              <w:jc w:val="center"/>
              <w:rPr>
                <w:sz w:val="24"/>
              </w:rPr>
            </w:pPr>
            <w:r>
              <w:rPr>
                <w:sz w:val="24"/>
              </w:rPr>
              <w:t>预计升学人数</w:t>
            </w:r>
          </w:p>
        </w:tc>
        <w:tc>
          <w:tcPr>
            <w:tcW w:w="3817" w:type="dxa"/>
            <w:tcBorders>
              <w:top w:val="single" w:sz="6" w:space="0" w:color="000000"/>
              <w:left w:val="single" w:sz="6" w:space="0" w:color="000000"/>
              <w:bottom w:val="single" w:sz="6" w:space="0" w:color="000000"/>
            </w:tcBorders>
            <w:vAlign w:val="center"/>
          </w:tcPr>
          <w:p w:rsidR="00C32E1C" w:rsidRDefault="00C32E1C" w:rsidP="00C32E1C">
            <w:pPr>
              <w:pStyle w:val="TableParagraph"/>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10</w:t>
            </w:r>
          </w:p>
        </w:tc>
      </w:tr>
      <w:tr w:rsidR="00C32E1C" w:rsidTr="00942C0D">
        <w:trPr>
          <w:trHeight w:val="244"/>
          <w:jc w:val="center"/>
        </w:trPr>
        <w:tc>
          <w:tcPr>
            <w:tcW w:w="1807" w:type="dxa"/>
            <w:vMerge/>
            <w:tcBorders>
              <w:top w:val="nil"/>
              <w:right w:val="single" w:sz="6" w:space="0" w:color="000000"/>
            </w:tcBorders>
          </w:tcPr>
          <w:p w:rsidR="00C32E1C" w:rsidRDefault="00C32E1C" w:rsidP="00C32E1C">
            <w:pPr>
              <w:rPr>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32E1C" w:rsidRDefault="00C32E1C" w:rsidP="00C32E1C">
            <w:pPr>
              <w:pStyle w:val="TableParagraph"/>
              <w:jc w:val="center"/>
              <w:rPr>
                <w:sz w:val="24"/>
              </w:rPr>
            </w:pPr>
            <w:r>
              <w:rPr>
                <w:sz w:val="24"/>
              </w:rPr>
              <w:t>预计就业人数</w:t>
            </w:r>
          </w:p>
        </w:tc>
        <w:tc>
          <w:tcPr>
            <w:tcW w:w="3817" w:type="dxa"/>
            <w:tcBorders>
              <w:top w:val="single" w:sz="6" w:space="0" w:color="000000"/>
              <w:left w:val="single" w:sz="6" w:space="0" w:color="000000"/>
              <w:bottom w:val="single" w:sz="6" w:space="0" w:color="000000"/>
            </w:tcBorders>
            <w:vAlign w:val="center"/>
          </w:tcPr>
          <w:p w:rsidR="00C32E1C" w:rsidRDefault="00C32E1C" w:rsidP="00C32E1C">
            <w:pPr>
              <w:pStyle w:val="TableParagraph"/>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3</w:t>
            </w:r>
            <w:r>
              <w:rPr>
                <w:rFonts w:ascii="仿宋_GB2312" w:eastAsia="仿宋_GB2312" w:hAnsi="仿宋_GB2312" w:cs="仿宋_GB2312" w:hint="eastAsia"/>
                <w:color w:val="000000" w:themeColor="text1"/>
                <w:sz w:val="24"/>
              </w:rPr>
              <w:t>0</w:t>
            </w:r>
          </w:p>
        </w:tc>
      </w:tr>
      <w:tr w:rsidR="00C32E1C" w:rsidTr="00942C0D">
        <w:trPr>
          <w:trHeight w:val="349"/>
          <w:jc w:val="center"/>
        </w:trPr>
        <w:tc>
          <w:tcPr>
            <w:tcW w:w="1807" w:type="dxa"/>
            <w:vMerge/>
            <w:tcBorders>
              <w:top w:val="nil"/>
              <w:right w:val="single" w:sz="6" w:space="0" w:color="000000"/>
            </w:tcBorders>
          </w:tcPr>
          <w:p w:rsidR="00C32E1C" w:rsidRDefault="00C32E1C" w:rsidP="00C32E1C">
            <w:pPr>
              <w:rPr>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32E1C" w:rsidRDefault="00C32E1C" w:rsidP="00C32E1C">
            <w:pPr>
              <w:pStyle w:val="TableParagraph"/>
              <w:jc w:val="center"/>
              <w:rPr>
                <w:sz w:val="24"/>
              </w:rPr>
            </w:pPr>
            <w:r>
              <w:rPr>
                <w:sz w:val="24"/>
              </w:rPr>
              <w:t>其中：（请填写用人单位名称）</w:t>
            </w:r>
          </w:p>
        </w:tc>
        <w:tc>
          <w:tcPr>
            <w:tcW w:w="3817" w:type="dxa"/>
            <w:tcBorders>
              <w:top w:val="single" w:sz="6" w:space="0" w:color="000000"/>
              <w:left w:val="single" w:sz="6" w:space="0" w:color="000000"/>
              <w:bottom w:val="single" w:sz="6" w:space="0" w:color="000000"/>
            </w:tcBorders>
          </w:tcPr>
          <w:p w:rsidR="00C32E1C" w:rsidRDefault="00942C0D" w:rsidP="00942C0D">
            <w:pPr>
              <w:pStyle w:val="TableParagraph"/>
              <w:rPr>
                <w:rFonts w:ascii="Times New Roman"/>
                <w:sz w:val="24"/>
              </w:rPr>
            </w:pPr>
            <w:r>
              <w:rPr>
                <w:rFonts w:ascii="Times New Roman" w:hint="eastAsia"/>
                <w:sz w:val="24"/>
              </w:rPr>
              <w:t xml:space="preserve">  </w:t>
            </w:r>
          </w:p>
        </w:tc>
      </w:tr>
      <w:tr w:rsidR="00C32E1C" w:rsidTr="00942C0D">
        <w:trPr>
          <w:trHeight w:val="258"/>
          <w:jc w:val="center"/>
        </w:trPr>
        <w:tc>
          <w:tcPr>
            <w:tcW w:w="1807" w:type="dxa"/>
            <w:vMerge/>
            <w:tcBorders>
              <w:top w:val="nil"/>
              <w:right w:val="single" w:sz="6" w:space="0" w:color="000000"/>
            </w:tcBorders>
          </w:tcPr>
          <w:p w:rsidR="00C32E1C" w:rsidRDefault="00C32E1C" w:rsidP="00C32E1C">
            <w:pPr>
              <w:rPr>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32E1C" w:rsidRDefault="00C32E1C" w:rsidP="00C32E1C">
            <w:pPr>
              <w:pStyle w:val="TableParagraph"/>
              <w:jc w:val="center"/>
              <w:rPr>
                <w:sz w:val="24"/>
              </w:rPr>
            </w:pPr>
            <w:r>
              <w:rPr>
                <w:sz w:val="24"/>
              </w:rPr>
              <w:t>（请填写用人单位名称）</w:t>
            </w:r>
          </w:p>
        </w:tc>
        <w:tc>
          <w:tcPr>
            <w:tcW w:w="3817" w:type="dxa"/>
            <w:tcBorders>
              <w:top w:val="single" w:sz="6" w:space="0" w:color="000000"/>
              <w:left w:val="single" w:sz="6" w:space="0" w:color="000000"/>
              <w:bottom w:val="single" w:sz="6" w:space="0" w:color="000000"/>
            </w:tcBorders>
          </w:tcPr>
          <w:p w:rsidR="00C32E1C" w:rsidRDefault="00942C0D" w:rsidP="00942C0D">
            <w:pPr>
              <w:pStyle w:val="TableParagraph"/>
              <w:ind w:firstLineChars="200" w:firstLine="480"/>
              <w:jc w:val="both"/>
              <w:rPr>
                <w:rFonts w:ascii="Times New Roman"/>
                <w:sz w:val="24"/>
              </w:rPr>
            </w:pPr>
            <w:r>
              <w:rPr>
                <w:rFonts w:ascii="Times New Roman" w:hint="eastAsia"/>
                <w:sz w:val="24"/>
              </w:rPr>
              <w:t xml:space="preserve">  </w:t>
            </w:r>
            <w:r>
              <w:rPr>
                <w:rFonts w:ascii="Times New Roman" w:hint="eastAsia"/>
                <w:sz w:val="24"/>
              </w:rPr>
              <w:t>西安市</w:t>
            </w:r>
            <w:r>
              <w:rPr>
                <w:rFonts w:ascii="Times New Roman"/>
                <w:sz w:val="24"/>
              </w:rPr>
              <w:t>工会养老院</w:t>
            </w:r>
            <w:r>
              <w:rPr>
                <w:rFonts w:ascii="Times New Roman" w:hint="eastAsia"/>
                <w:sz w:val="24"/>
              </w:rPr>
              <w:t xml:space="preserve"> 20</w:t>
            </w:r>
            <w:r>
              <w:rPr>
                <w:rFonts w:ascii="Times New Roman" w:hint="eastAsia"/>
                <w:sz w:val="24"/>
              </w:rPr>
              <w:t>人</w:t>
            </w:r>
          </w:p>
        </w:tc>
      </w:tr>
      <w:tr w:rsidR="00C32E1C" w:rsidTr="00942C0D">
        <w:trPr>
          <w:trHeight w:val="372"/>
          <w:jc w:val="center"/>
        </w:trPr>
        <w:tc>
          <w:tcPr>
            <w:tcW w:w="1807" w:type="dxa"/>
            <w:vMerge/>
            <w:tcBorders>
              <w:top w:val="nil"/>
              <w:right w:val="single" w:sz="6" w:space="0" w:color="000000"/>
            </w:tcBorders>
          </w:tcPr>
          <w:p w:rsidR="00C32E1C" w:rsidRDefault="00C32E1C" w:rsidP="00C32E1C">
            <w:pPr>
              <w:rPr>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vAlign w:val="center"/>
          </w:tcPr>
          <w:p w:rsidR="00C32E1C" w:rsidRDefault="00C32E1C" w:rsidP="00C32E1C">
            <w:pPr>
              <w:pStyle w:val="TableParagraph"/>
              <w:jc w:val="center"/>
              <w:rPr>
                <w:sz w:val="24"/>
              </w:rPr>
            </w:pPr>
            <w:r>
              <w:rPr>
                <w:sz w:val="24"/>
              </w:rPr>
              <w:t>（请填写用人单位名称）</w:t>
            </w:r>
          </w:p>
        </w:tc>
        <w:tc>
          <w:tcPr>
            <w:tcW w:w="3817" w:type="dxa"/>
            <w:tcBorders>
              <w:top w:val="single" w:sz="6" w:space="0" w:color="000000"/>
              <w:left w:val="single" w:sz="6" w:space="0" w:color="000000"/>
              <w:bottom w:val="single" w:sz="6" w:space="0" w:color="000000"/>
            </w:tcBorders>
          </w:tcPr>
          <w:p w:rsidR="00C32E1C" w:rsidRDefault="00942C0D" w:rsidP="00942C0D">
            <w:pPr>
              <w:pStyle w:val="TableParagraph"/>
              <w:ind w:firstLineChars="200" w:firstLine="480"/>
              <w:jc w:val="both"/>
              <w:rPr>
                <w:rFonts w:ascii="Times New Roman"/>
                <w:sz w:val="24"/>
              </w:rPr>
            </w:pPr>
            <w:r>
              <w:rPr>
                <w:rFonts w:ascii="Times New Roman" w:hint="eastAsia"/>
                <w:sz w:val="24"/>
              </w:rPr>
              <w:t xml:space="preserve">   </w:t>
            </w:r>
            <w:r>
              <w:rPr>
                <w:rFonts w:ascii="Times New Roman" w:hint="eastAsia"/>
                <w:sz w:val="24"/>
              </w:rPr>
              <w:t>西安文理学院</w:t>
            </w:r>
            <w:r>
              <w:rPr>
                <w:rFonts w:ascii="Times New Roman"/>
                <w:sz w:val="24"/>
              </w:rPr>
              <w:t>老年大学</w:t>
            </w:r>
            <w:r>
              <w:rPr>
                <w:rFonts w:ascii="Times New Roman"/>
                <w:sz w:val="24"/>
              </w:rPr>
              <w:t xml:space="preserve"> </w:t>
            </w:r>
            <w:r>
              <w:rPr>
                <w:rFonts w:ascii="Times New Roman" w:hint="eastAsia"/>
                <w:sz w:val="24"/>
              </w:rPr>
              <w:t>5</w:t>
            </w:r>
            <w:r>
              <w:rPr>
                <w:rFonts w:ascii="Times New Roman" w:hint="eastAsia"/>
                <w:sz w:val="24"/>
              </w:rPr>
              <w:t>人</w:t>
            </w:r>
          </w:p>
        </w:tc>
      </w:tr>
      <w:tr w:rsidR="00C32E1C" w:rsidTr="00942C0D">
        <w:trPr>
          <w:trHeight w:val="407"/>
          <w:jc w:val="center"/>
        </w:trPr>
        <w:tc>
          <w:tcPr>
            <w:tcW w:w="1807" w:type="dxa"/>
            <w:vMerge/>
            <w:tcBorders>
              <w:top w:val="nil"/>
              <w:right w:val="single" w:sz="6" w:space="0" w:color="000000"/>
            </w:tcBorders>
          </w:tcPr>
          <w:p w:rsidR="00C32E1C" w:rsidRDefault="00C32E1C" w:rsidP="00C32E1C">
            <w:pPr>
              <w:rPr>
                <w:sz w:val="2"/>
                <w:szCs w:val="2"/>
              </w:rPr>
            </w:pPr>
          </w:p>
        </w:tc>
        <w:tc>
          <w:tcPr>
            <w:tcW w:w="4181" w:type="dxa"/>
            <w:gridSpan w:val="2"/>
            <w:tcBorders>
              <w:top w:val="single" w:sz="6" w:space="0" w:color="000000"/>
              <w:left w:val="single" w:sz="6" w:space="0" w:color="000000"/>
              <w:right w:val="single" w:sz="6" w:space="0" w:color="000000"/>
            </w:tcBorders>
            <w:vAlign w:val="center"/>
          </w:tcPr>
          <w:p w:rsidR="00C32E1C" w:rsidRDefault="00C32E1C" w:rsidP="00C32E1C">
            <w:pPr>
              <w:pStyle w:val="TableParagraph"/>
              <w:jc w:val="center"/>
              <w:rPr>
                <w:sz w:val="24"/>
              </w:rPr>
            </w:pPr>
            <w:r>
              <w:rPr>
                <w:sz w:val="24"/>
              </w:rPr>
              <w:t>（请填写用人单位名称）</w:t>
            </w:r>
          </w:p>
        </w:tc>
        <w:tc>
          <w:tcPr>
            <w:tcW w:w="3817" w:type="dxa"/>
            <w:tcBorders>
              <w:top w:val="single" w:sz="6" w:space="0" w:color="000000"/>
              <w:left w:val="single" w:sz="6" w:space="0" w:color="000000"/>
            </w:tcBorders>
          </w:tcPr>
          <w:p w:rsidR="00C32E1C" w:rsidRDefault="00942C0D" w:rsidP="00942C0D">
            <w:pPr>
              <w:pStyle w:val="TableParagraph"/>
              <w:ind w:firstLineChars="200" w:firstLine="480"/>
              <w:jc w:val="both"/>
              <w:rPr>
                <w:rFonts w:ascii="Times New Roman"/>
                <w:sz w:val="24"/>
              </w:rPr>
            </w:pPr>
            <w:r w:rsidRPr="00942C0D">
              <w:rPr>
                <w:rFonts w:ascii="Times New Roman" w:hint="eastAsia"/>
                <w:sz w:val="24"/>
              </w:rPr>
              <w:t>海博世家智慧养老机构</w:t>
            </w:r>
            <w:r w:rsidRPr="00942C0D">
              <w:rPr>
                <w:rFonts w:ascii="Times New Roman" w:hint="eastAsia"/>
                <w:sz w:val="24"/>
              </w:rPr>
              <w:t xml:space="preserve"> </w:t>
            </w:r>
            <w:r w:rsidRPr="00942C0D">
              <w:rPr>
                <w:rFonts w:ascii="Times New Roman"/>
                <w:sz w:val="24"/>
              </w:rPr>
              <w:t>5</w:t>
            </w:r>
            <w:r w:rsidRPr="00942C0D">
              <w:rPr>
                <w:rFonts w:ascii="Times New Roman" w:hint="eastAsia"/>
                <w:sz w:val="24"/>
              </w:rPr>
              <w:t>人</w:t>
            </w:r>
          </w:p>
        </w:tc>
      </w:tr>
    </w:tbl>
    <w:p w:rsidR="009B3B4D" w:rsidRDefault="009B3B4D">
      <w:pPr>
        <w:rPr>
          <w:rFonts w:ascii="Times New Roman"/>
          <w:sz w:val="24"/>
        </w:rPr>
        <w:sectPr w:rsidR="009B3B4D">
          <w:headerReference w:type="default" r:id="rId10"/>
          <w:pgSz w:w="11910" w:h="16840"/>
          <w:pgMar w:top="1134" w:right="1134" w:bottom="1134" w:left="1134" w:header="1409" w:footer="0" w:gutter="0"/>
          <w:cols w:space="0"/>
        </w:sectPr>
      </w:pPr>
    </w:p>
    <w:p w:rsidR="009B3B4D" w:rsidRDefault="00942C0D">
      <w:pPr>
        <w:pStyle w:val="a3"/>
        <w:spacing w:line="400" w:lineRule="exact"/>
        <w:ind w:left="20"/>
        <w:jc w:val="center"/>
      </w:pPr>
      <w:r>
        <w:lastRenderedPageBreak/>
        <w:t>4.教师及课程基本情况表</w:t>
      </w:r>
    </w:p>
    <w:p w:rsidR="009B3B4D" w:rsidRDefault="009B3B4D">
      <w:pPr>
        <w:pStyle w:val="a3"/>
        <w:spacing w:before="8"/>
        <w:rPr>
          <w:rFonts w:ascii="Times New Roman"/>
          <w:sz w:val="17"/>
        </w:rPr>
      </w:pPr>
    </w:p>
    <w:p w:rsidR="009B3B4D" w:rsidRDefault="00942C0D">
      <w:pPr>
        <w:pStyle w:val="a7"/>
        <w:numPr>
          <w:ilvl w:val="1"/>
          <w:numId w:val="1"/>
        </w:numPr>
        <w:tabs>
          <w:tab w:val="left" w:pos="714"/>
        </w:tabs>
        <w:spacing w:before="0" w:line="484" w:lineRule="exact"/>
        <w:rPr>
          <w:sz w:val="24"/>
        </w:rPr>
      </w:pPr>
      <w:r>
        <w:rPr>
          <w:rFonts w:ascii="Microsoft JhengHei" w:eastAsia="Microsoft JhengHei" w:hint="eastAsia"/>
          <w:b/>
          <w:sz w:val="28"/>
        </w:rPr>
        <w:t>教师及开课情况汇总表</w:t>
      </w:r>
    </w:p>
    <w:p w:rsidR="009B3B4D" w:rsidRDefault="009B3B4D">
      <w:pPr>
        <w:spacing w:before="4"/>
        <w:rPr>
          <w:sz w:val="5"/>
        </w:rPr>
      </w:pPr>
    </w:p>
    <w:tbl>
      <w:tblPr>
        <w:tblStyle w:val="TableNormal"/>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68"/>
        <w:gridCol w:w="2984"/>
      </w:tblGrid>
      <w:tr w:rsidR="00691D65" w:rsidTr="00691D65">
        <w:trPr>
          <w:trHeight w:val="374"/>
        </w:trPr>
        <w:tc>
          <w:tcPr>
            <w:tcW w:w="3454" w:type="pct"/>
            <w:vAlign w:val="center"/>
          </w:tcPr>
          <w:p w:rsidR="00691D65" w:rsidRDefault="00691D65" w:rsidP="00942C0D">
            <w:pPr>
              <w:pStyle w:val="TableParagraph"/>
              <w:spacing w:before="79" w:line="299" w:lineRule="exact"/>
              <w:ind w:left="392" w:right="383"/>
              <w:jc w:val="center"/>
              <w:rPr>
                <w:sz w:val="24"/>
              </w:rPr>
            </w:pPr>
            <w:r>
              <w:rPr>
                <w:sz w:val="24"/>
              </w:rPr>
              <w:t>专任教师总数</w:t>
            </w:r>
          </w:p>
        </w:tc>
        <w:tc>
          <w:tcPr>
            <w:tcW w:w="1546" w:type="pct"/>
            <w:vAlign w:val="center"/>
          </w:tcPr>
          <w:p w:rsidR="00691D65" w:rsidRDefault="00691D65" w:rsidP="00942C0D">
            <w:pPr>
              <w:jc w:val="center"/>
              <w:rPr>
                <w:rFonts w:ascii="仿宋_GB2312" w:eastAsiaTheme="minorEastAsia" w:hAnsi="仿宋_GB2312" w:cs="仿宋_GB2312"/>
                <w:color w:val="000000" w:themeColor="text1"/>
                <w:sz w:val="24"/>
              </w:rPr>
            </w:pPr>
            <w:r>
              <w:rPr>
                <w:rFonts w:ascii="仿宋_GB2312" w:eastAsiaTheme="minorEastAsia" w:hAnsi="仿宋_GB2312" w:cs="仿宋_GB2312"/>
                <w:color w:val="000000" w:themeColor="text1"/>
                <w:sz w:val="24"/>
              </w:rPr>
              <w:t>22</w:t>
            </w:r>
          </w:p>
        </w:tc>
      </w:tr>
      <w:tr w:rsidR="00691D65" w:rsidTr="00691D65">
        <w:trPr>
          <w:trHeight w:val="376"/>
        </w:trPr>
        <w:tc>
          <w:tcPr>
            <w:tcW w:w="3454" w:type="pct"/>
            <w:vAlign w:val="center"/>
          </w:tcPr>
          <w:p w:rsidR="00691D65" w:rsidRDefault="00691D65" w:rsidP="00942C0D">
            <w:pPr>
              <w:pStyle w:val="TableParagraph"/>
              <w:spacing w:before="81" w:line="299" w:lineRule="exact"/>
              <w:ind w:left="392" w:right="384"/>
              <w:jc w:val="center"/>
              <w:rPr>
                <w:sz w:val="24"/>
              </w:rPr>
            </w:pPr>
            <w:r>
              <w:rPr>
                <w:sz w:val="24"/>
              </w:rPr>
              <w:t>具有教授（含其他正高级）职称教师数及比例</w:t>
            </w:r>
          </w:p>
        </w:tc>
        <w:tc>
          <w:tcPr>
            <w:tcW w:w="1546" w:type="pct"/>
            <w:vAlign w:val="center"/>
          </w:tcPr>
          <w:p w:rsidR="00691D65" w:rsidRDefault="00691D65" w:rsidP="00942C0D">
            <w:pPr>
              <w:jc w:val="center"/>
              <w:rPr>
                <w:rFonts w:ascii="仿宋_GB2312" w:eastAsiaTheme="minorEastAsia" w:hAnsi="仿宋_GB2312" w:cs="仿宋_GB2312"/>
                <w:color w:val="000000" w:themeColor="text1"/>
                <w:sz w:val="24"/>
              </w:rPr>
            </w:pPr>
            <w:r>
              <w:rPr>
                <w:rFonts w:ascii="仿宋_GB2312" w:eastAsiaTheme="minorEastAsia" w:hAnsi="仿宋_GB2312" w:cs="仿宋_GB2312"/>
                <w:color w:val="000000" w:themeColor="text1"/>
                <w:sz w:val="24"/>
              </w:rPr>
              <w:t>9</w:t>
            </w:r>
          </w:p>
        </w:tc>
      </w:tr>
      <w:tr w:rsidR="00691D65" w:rsidTr="00691D65">
        <w:trPr>
          <w:trHeight w:val="376"/>
        </w:trPr>
        <w:tc>
          <w:tcPr>
            <w:tcW w:w="3454" w:type="pct"/>
            <w:vAlign w:val="center"/>
          </w:tcPr>
          <w:p w:rsidR="00691D65" w:rsidRDefault="00691D65" w:rsidP="00942C0D">
            <w:pPr>
              <w:pStyle w:val="TableParagraph"/>
              <w:spacing w:before="79" w:line="301" w:lineRule="exact"/>
              <w:ind w:left="392" w:right="384"/>
              <w:jc w:val="center"/>
              <w:rPr>
                <w:sz w:val="24"/>
              </w:rPr>
            </w:pPr>
            <w:r>
              <w:rPr>
                <w:sz w:val="24"/>
              </w:rPr>
              <w:t>具有副教授以上（含其他副高级）职称教师数及比例</w:t>
            </w:r>
          </w:p>
        </w:tc>
        <w:tc>
          <w:tcPr>
            <w:tcW w:w="1546" w:type="pct"/>
            <w:vAlign w:val="center"/>
          </w:tcPr>
          <w:p w:rsidR="00691D65" w:rsidRDefault="00691D65" w:rsidP="00942C0D">
            <w:pPr>
              <w:jc w:val="center"/>
              <w:rPr>
                <w:rFonts w:ascii="仿宋_GB2312" w:eastAsiaTheme="minorEastAsia" w:hAnsi="仿宋_GB2312" w:cs="仿宋_GB2312"/>
                <w:color w:val="000000" w:themeColor="text1"/>
                <w:sz w:val="24"/>
              </w:rPr>
            </w:pPr>
            <w:r>
              <w:rPr>
                <w:rFonts w:ascii="仿宋_GB2312" w:eastAsiaTheme="minorEastAsia" w:hAnsi="仿宋_GB2312" w:cs="仿宋_GB2312" w:hint="eastAsia"/>
                <w:color w:val="000000" w:themeColor="text1"/>
                <w:sz w:val="24"/>
              </w:rPr>
              <w:t>11</w:t>
            </w:r>
          </w:p>
        </w:tc>
      </w:tr>
      <w:tr w:rsidR="00691D65" w:rsidTr="00691D65">
        <w:trPr>
          <w:trHeight w:val="376"/>
        </w:trPr>
        <w:tc>
          <w:tcPr>
            <w:tcW w:w="3454" w:type="pct"/>
            <w:vAlign w:val="center"/>
          </w:tcPr>
          <w:p w:rsidR="00691D65" w:rsidRDefault="00691D65" w:rsidP="00942C0D">
            <w:pPr>
              <w:pStyle w:val="TableParagraph"/>
              <w:spacing w:before="79" w:line="301" w:lineRule="exact"/>
              <w:ind w:left="392" w:right="383"/>
              <w:jc w:val="center"/>
              <w:rPr>
                <w:sz w:val="24"/>
              </w:rPr>
            </w:pPr>
            <w:r>
              <w:rPr>
                <w:sz w:val="24"/>
              </w:rPr>
              <w:t>具有硕士以上（含）学位教师数及比例</w:t>
            </w:r>
          </w:p>
        </w:tc>
        <w:tc>
          <w:tcPr>
            <w:tcW w:w="1546" w:type="pct"/>
            <w:vAlign w:val="center"/>
          </w:tcPr>
          <w:p w:rsidR="00691D65" w:rsidRDefault="00691D65" w:rsidP="00942C0D">
            <w:pPr>
              <w:jc w:val="center"/>
              <w:rPr>
                <w:rFonts w:ascii="仿宋_GB2312" w:eastAsiaTheme="minorEastAsia" w:hAnsi="仿宋_GB2312" w:cs="仿宋_GB2312"/>
                <w:color w:val="000000" w:themeColor="text1"/>
                <w:sz w:val="24"/>
              </w:rPr>
            </w:pPr>
            <w:r>
              <w:rPr>
                <w:rFonts w:ascii="仿宋_GB2312" w:eastAsiaTheme="minorEastAsia" w:hAnsi="仿宋_GB2312" w:cs="仿宋_GB2312" w:hint="eastAsia"/>
                <w:color w:val="000000" w:themeColor="text1"/>
                <w:sz w:val="24"/>
              </w:rPr>
              <w:t>14</w:t>
            </w:r>
          </w:p>
        </w:tc>
      </w:tr>
      <w:tr w:rsidR="00691D65" w:rsidTr="00691D65">
        <w:trPr>
          <w:trHeight w:val="376"/>
        </w:trPr>
        <w:tc>
          <w:tcPr>
            <w:tcW w:w="3454" w:type="pct"/>
            <w:vAlign w:val="center"/>
          </w:tcPr>
          <w:p w:rsidR="00691D65" w:rsidRDefault="00691D65" w:rsidP="00942C0D">
            <w:pPr>
              <w:pStyle w:val="TableParagraph"/>
              <w:spacing w:before="79" w:line="301" w:lineRule="exact"/>
              <w:ind w:left="392" w:right="384"/>
              <w:jc w:val="center"/>
              <w:rPr>
                <w:sz w:val="24"/>
              </w:rPr>
            </w:pPr>
            <w:r>
              <w:rPr>
                <w:sz w:val="24"/>
              </w:rPr>
              <w:t>具有博士学位教师数及比例</w:t>
            </w:r>
          </w:p>
        </w:tc>
        <w:tc>
          <w:tcPr>
            <w:tcW w:w="1546" w:type="pct"/>
            <w:vAlign w:val="center"/>
          </w:tcPr>
          <w:p w:rsidR="00691D65" w:rsidRDefault="00691D65" w:rsidP="00942C0D">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8</w:t>
            </w:r>
          </w:p>
        </w:tc>
      </w:tr>
      <w:tr w:rsidR="00691D65" w:rsidTr="00691D65">
        <w:trPr>
          <w:trHeight w:val="376"/>
        </w:trPr>
        <w:tc>
          <w:tcPr>
            <w:tcW w:w="3454" w:type="pct"/>
            <w:vAlign w:val="center"/>
          </w:tcPr>
          <w:p w:rsidR="00691D65" w:rsidRDefault="00691D65" w:rsidP="00942C0D">
            <w:pPr>
              <w:pStyle w:val="TableParagraph"/>
              <w:spacing w:before="79" w:line="301" w:lineRule="exact"/>
              <w:ind w:left="389" w:right="384"/>
              <w:jc w:val="center"/>
              <w:rPr>
                <w:sz w:val="24"/>
              </w:rPr>
            </w:pPr>
            <w:r>
              <w:rPr>
                <w:rFonts w:ascii="Times New Roman" w:eastAsia="Times New Roman"/>
                <w:sz w:val="24"/>
              </w:rPr>
              <w:t xml:space="preserve">35 </w:t>
            </w:r>
            <w:r>
              <w:rPr>
                <w:sz w:val="24"/>
              </w:rPr>
              <w:t>岁以下青年教师数及比例</w:t>
            </w:r>
          </w:p>
        </w:tc>
        <w:tc>
          <w:tcPr>
            <w:tcW w:w="1546" w:type="pct"/>
            <w:vAlign w:val="center"/>
          </w:tcPr>
          <w:p w:rsidR="00691D65" w:rsidRDefault="00691D65" w:rsidP="00942C0D">
            <w:pPr>
              <w:jc w:val="center"/>
              <w:rPr>
                <w:rFonts w:ascii="仿宋_GB2312" w:eastAsiaTheme="minorEastAsia" w:hAnsi="仿宋_GB2312" w:cs="仿宋_GB2312"/>
                <w:color w:val="000000" w:themeColor="text1"/>
                <w:sz w:val="24"/>
              </w:rPr>
            </w:pPr>
            <w:r>
              <w:rPr>
                <w:rFonts w:ascii="仿宋_GB2312" w:eastAsiaTheme="minorEastAsia" w:hAnsi="仿宋_GB2312" w:cs="仿宋_GB2312" w:hint="eastAsia"/>
                <w:color w:val="000000" w:themeColor="text1"/>
                <w:sz w:val="24"/>
              </w:rPr>
              <w:t>0</w:t>
            </w:r>
          </w:p>
        </w:tc>
      </w:tr>
      <w:tr w:rsidR="00691D65" w:rsidTr="00691D65">
        <w:trPr>
          <w:trHeight w:val="375"/>
        </w:trPr>
        <w:tc>
          <w:tcPr>
            <w:tcW w:w="3454" w:type="pct"/>
            <w:vAlign w:val="center"/>
          </w:tcPr>
          <w:p w:rsidR="00691D65" w:rsidRDefault="00691D65" w:rsidP="00942C0D">
            <w:pPr>
              <w:pStyle w:val="TableParagraph"/>
              <w:spacing w:before="79" w:line="299" w:lineRule="exact"/>
              <w:ind w:left="392" w:right="384"/>
              <w:jc w:val="center"/>
              <w:rPr>
                <w:sz w:val="24"/>
              </w:rPr>
            </w:pPr>
            <w:r>
              <w:rPr>
                <w:rFonts w:ascii="Times New Roman" w:eastAsia="Times New Roman"/>
                <w:sz w:val="24"/>
              </w:rPr>
              <w:t xml:space="preserve">36-55 </w:t>
            </w:r>
            <w:r>
              <w:rPr>
                <w:sz w:val="24"/>
              </w:rPr>
              <w:t>岁教师数及比例</w:t>
            </w:r>
          </w:p>
        </w:tc>
        <w:tc>
          <w:tcPr>
            <w:tcW w:w="1546" w:type="pct"/>
            <w:vAlign w:val="center"/>
          </w:tcPr>
          <w:p w:rsidR="00691D65" w:rsidRDefault="00691D65" w:rsidP="00942C0D">
            <w:pPr>
              <w:jc w:val="center"/>
              <w:rPr>
                <w:rFonts w:ascii="仿宋_GB2312" w:eastAsiaTheme="minorEastAsia" w:hAnsi="仿宋_GB2312" w:cs="仿宋_GB2312"/>
                <w:color w:val="000000" w:themeColor="text1"/>
                <w:sz w:val="24"/>
              </w:rPr>
            </w:pPr>
            <w:r>
              <w:rPr>
                <w:rFonts w:ascii="仿宋_GB2312" w:eastAsiaTheme="minorEastAsia" w:hAnsi="仿宋_GB2312" w:cs="仿宋_GB2312" w:hint="eastAsia"/>
                <w:color w:val="000000" w:themeColor="text1"/>
                <w:sz w:val="24"/>
              </w:rPr>
              <w:t>16</w:t>
            </w:r>
          </w:p>
        </w:tc>
      </w:tr>
      <w:tr w:rsidR="00691D65" w:rsidTr="00691D65">
        <w:trPr>
          <w:trHeight w:val="376"/>
        </w:trPr>
        <w:tc>
          <w:tcPr>
            <w:tcW w:w="3454" w:type="pct"/>
            <w:vAlign w:val="center"/>
          </w:tcPr>
          <w:p w:rsidR="00691D65" w:rsidRDefault="00691D65" w:rsidP="00942C0D">
            <w:pPr>
              <w:pStyle w:val="TableParagraph"/>
              <w:spacing w:before="81" w:line="299" w:lineRule="exact"/>
              <w:ind w:left="392" w:right="384"/>
              <w:jc w:val="center"/>
              <w:rPr>
                <w:sz w:val="24"/>
              </w:rPr>
            </w:pPr>
            <w:r>
              <w:rPr>
                <w:sz w:val="24"/>
              </w:rPr>
              <w:t>兼职</w:t>
            </w:r>
            <w:r>
              <w:rPr>
                <w:rFonts w:ascii="Times New Roman" w:eastAsia="Times New Roman"/>
                <w:sz w:val="24"/>
              </w:rPr>
              <w:t>/</w:t>
            </w:r>
            <w:r>
              <w:rPr>
                <w:sz w:val="24"/>
              </w:rPr>
              <w:t>专职教师比例</w:t>
            </w:r>
          </w:p>
        </w:tc>
        <w:tc>
          <w:tcPr>
            <w:tcW w:w="1546" w:type="pct"/>
            <w:vAlign w:val="center"/>
          </w:tcPr>
          <w:p w:rsidR="00691D65" w:rsidRDefault="00691D65" w:rsidP="00942C0D">
            <w:pPr>
              <w:jc w:val="center"/>
              <w:rPr>
                <w:rFonts w:ascii="仿宋_GB2312" w:eastAsiaTheme="minorEastAsia" w:hAnsi="仿宋_GB2312" w:cs="仿宋_GB2312"/>
                <w:color w:val="000000" w:themeColor="text1"/>
                <w:sz w:val="24"/>
              </w:rPr>
            </w:pPr>
            <w:r>
              <w:rPr>
                <w:rFonts w:ascii="仿宋_GB2312" w:eastAsiaTheme="minorEastAsia" w:hAnsi="仿宋_GB2312" w:cs="仿宋_GB2312" w:hint="eastAsia"/>
                <w:color w:val="000000" w:themeColor="text1"/>
                <w:sz w:val="24"/>
              </w:rPr>
              <w:t>0.32</w:t>
            </w:r>
          </w:p>
        </w:tc>
      </w:tr>
      <w:tr w:rsidR="00691D65" w:rsidTr="00691D65">
        <w:trPr>
          <w:trHeight w:val="376"/>
        </w:trPr>
        <w:tc>
          <w:tcPr>
            <w:tcW w:w="3454" w:type="pct"/>
            <w:vAlign w:val="center"/>
          </w:tcPr>
          <w:p w:rsidR="00691D65" w:rsidRDefault="00691D65" w:rsidP="00942C0D">
            <w:pPr>
              <w:pStyle w:val="TableParagraph"/>
              <w:spacing w:before="79" w:line="301" w:lineRule="exact"/>
              <w:ind w:left="392" w:right="384"/>
              <w:jc w:val="center"/>
              <w:rPr>
                <w:sz w:val="24"/>
              </w:rPr>
            </w:pPr>
            <w:r>
              <w:rPr>
                <w:sz w:val="24"/>
              </w:rPr>
              <w:t>专业核心课程门数</w:t>
            </w:r>
          </w:p>
        </w:tc>
        <w:tc>
          <w:tcPr>
            <w:tcW w:w="1546" w:type="pct"/>
            <w:vAlign w:val="center"/>
          </w:tcPr>
          <w:p w:rsidR="00691D65" w:rsidRDefault="00691D65" w:rsidP="00942C0D">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11</w:t>
            </w:r>
          </w:p>
        </w:tc>
      </w:tr>
      <w:tr w:rsidR="00691D65" w:rsidTr="00691D65">
        <w:trPr>
          <w:trHeight w:val="376"/>
        </w:trPr>
        <w:tc>
          <w:tcPr>
            <w:tcW w:w="3454" w:type="pct"/>
            <w:vAlign w:val="center"/>
          </w:tcPr>
          <w:p w:rsidR="00691D65" w:rsidRDefault="00691D65" w:rsidP="00942C0D">
            <w:pPr>
              <w:pStyle w:val="TableParagraph"/>
              <w:spacing w:before="79" w:line="301" w:lineRule="exact"/>
              <w:ind w:left="392" w:right="384"/>
              <w:jc w:val="center"/>
              <w:rPr>
                <w:sz w:val="24"/>
              </w:rPr>
            </w:pPr>
            <w:r>
              <w:rPr>
                <w:sz w:val="24"/>
              </w:rPr>
              <w:t>专业核心课程任课教师数</w:t>
            </w:r>
          </w:p>
        </w:tc>
        <w:tc>
          <w:tcPr>
            <w:tcW w:w="1546" w:type="pct"/>
            <w:vAlign w:val="center"/>
          </w:tcPr>
          <w:p w:rsidR="00691D65" w:rsidRDefault="00691D65" w:rsidP="00942C0D">
            <w:pPr>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11</w:t>
            </w:r>
          </w:p>
        </w:tc>
      </w:tr>
    </w:tbl>
    <w:p w:rsidR="009B3B4D" w:rsidRDefault="00942C0D">
      <w:pPr>
        <w:pStyle w:val="a7"/>
        <w:numPr>
          <w:ilvl w:val="1"/>
          <w:numId w:val="1"/>
        </w:numPr>
        <w:tabs>
          <w:tab w:val="left" w:pos="714"/>
        </w:tabs>
        <w:spacing w:before="197"/>
        <w:rPr>
          <w:sz w:val="24"/>
        </w:rPr>
      </w:pPr>
      <w:r>
        <w:rPr>
          <w:rFonts w:ascii="Microsoft JhengHei" w:eastAsia="Microsoft JhengHei" w:hint="eastAsia"/>
          <w:b/>
          <w:sz w:val="28"/>
        </w:rPr>
        <w:t>教师基本情况表</w:t>
      </w:r>
    </w:p>
    <w:p w:rsidR="009B3B4D" w:rsidRDefault="009B3B4D">
      <w:pPr>
        <w:spacing w:before="4"/>
        <w:rPr>
          <w:sz w:val="5"/>
        </w:rPr>
      </w:pPr>
    </w:p>
    <w:tbl>
      <w:tblPr>
        <w:tblStyle w:val="TableNormal"/>
        <w:tblW w:w="956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50"/>
        <w:gridCol w:w="652"/>
        <w:gridCol w:w="932"/>
        <w:gridCol w:w="991"/>
        <w:gridCol w:w="1175"/>
        <w:gridCol w:w="1222"/>
        <w:gridCol w:w="1225"/>
        <w:gridCol w:w="1225"/>
        <w:gridCol w:w="661"/>
        <w:gridCol w:w="827"/>
      </w:tblGrid>
      <w:tr w:rsidR="009B3B4D">
        <w:trPr>
          <w:trHeight w:val="1038"/>
        </w:trPr>
        <w:tc>
          <w:tcPr>
            <w:tcW w:w="650" w:type="dxa"/>
          </w:tcPr>
          <w:p w:rsidR="009B3B4D" w:rsidRDefault="00942C0D">
            <w:pPr>
              <w:pStyle w:val="TableParagraph"/>
              <w:spacing w:line="421" w:lineRule="exact"/>
              <w:ind w:left="203"/>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姓</w:t>
            </w:r>
          </w:p>
          <w:p w:rsidR="009B3B4D" w:rsidRDefault="00942C0D">
            <w:pPr>
              <w:pStyle w:val="TableParagraph"/>
              <w:spacing w:line="360" w:lineRule="exact"/>
              <w:ind w:left="203"/>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名</w:t>
            </w:r>
          </w:p>
        </w:tc>
        <w:tc>
          <w:tcPr>
            <w:tcW w:w="652" w:type="dxa"/>
          </w:tcPr>
          <w:p w:rsidR="009B3B4D" w:rsidRDefault="00942C0D">
            <w:pPr>
              <w:pStyle w:val="TableParagraph"/>
              <w:spacing w:line="421" w:lineRule="exact"/>
              <w:ind w:left="204"/>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性</w:t>
            </w:r>
          </w:p>
          <w:p w:rsidR="009B3B4D" w:rsidRDefault="00942C0D">
            <w:pPr>
              <w:pStyle w:val="TableParagraph"/>
              <w:spacing w:line="360" w:lineRule="exact"/>
              <w:ind w:left="204"/>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别</w:t>
            </w:r>
          </w:p>
        </w:tc>
        <w:tc>
          <w:tcPr>
            <w:tcW w:w="932" w:type="dxa"/>
          </w:tcPr>
          <w:p w:rsidR="009B3B4D" w:rsidRDefault="00942C0D">
            <w:pPr>
              <w:pStyle w:val="TableParagraph"/>
              <w:spacing w:line="421" w:lineRule="exact"/>
              <w:ind w:left="224"/>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出生</w:t>
            </w:r>
          </w:p>
          <w:p w:rsidR="009B3B4D" w:rsidRDefault="00942C0D">
            <w:pPr>
              <w:pStyle w:val="TableParagraph"/>
              <w:spacing w:line="360" w:lineRule="exact"/>
              <w:ind w:left="224"/>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年月</w:t>
            </w:r>
          </w:p>
        </w:tc>
        <w:tc>
          <w:tcPr>
            <w:tcW w:w="991" w:type="dxa"/>
          </w:tcPr>
          <w:p w:rsidR="009B3B4D" w:rsidRDefault="00942C0D">
            <w:pPr>
              <w:pStyle w:val="TableParagraph"/>
              <w:spacing w:line="421" w:lineRule="exact"/>
              <w:ind w:left="254"/>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拟授</w:t>
            </w:r>
          </w:p>
          <w:p w:rsidR="009B3B4D" w:rsidRDefault="00942C0D">
            <w:pPr>
              <w:pStyle w:val="TableParagraph"/>
              <w:spacing w:line="360" w:lineRule="exact"/>
              <w:ind w:left="254"/>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课程</w:t>
            </w:r>
          </w:p>
        </w:tc>
        <w:tc>
          <w:tcPr>
            <w:tcW w:w="1175" w:type="dxa"/>
          </w:tcPr>
          <w:p w:rsidR="009B3B4D" w:rsidRDefault="00942C0D">
            <w:pPr>
              <w:pStyle w:val="TableParagraph"/>
              <w:spacing w:line="421" w:lineRule="exact"/>
              <w:ind w:left="225"/>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专业技</w:t>
            </w:r>
          </w:p>
          <w:p w:rsidR="009B3B4D" w:rsidRDefault="00942C0D">
            <w:pPr>
              <w:pStyle w:val="TableParagraph"/>
              <w:spacing w:line="360" w:lineRule="exact"/>
              <w:ind w:left="225"/>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术职务</w:t>
            </w:r>
          </w:p>
        </w:tc>
        <w:tc>
          <w:tcPr>
            <w:tcW w:w="1222" w:type="dxa"/>
          </w:tcPr>
          <w:p w:rsidR="009B3B4D" w:rsidRDefault="00942C0D">
            <w:pPr>
              <w:pStyle w:val="TableParagraph"/>
              <w:spacing w:line="421" w:lineRule="exact"/>
              <w:ind w:left="132"/>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最后学历</w:t>
            </w:r>
          </w:p>
          <w:p w:rsidR="009B3B4D" w:rsidRDefault="00942C0D">
            <w:pPr>
              <w:pStyle w:val="TableParagraph"/>
              <w:spacing w:line="360" w:lineRule="exact"/>
              <w:ind w:left="132"/>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毕业学校</w:t>
            </w:r>
          </w:p>
        </w:tc>
        <w:tc>
          <w:tcPr>
            <w:tcW w:w="1225" w:type="dxa"/>
          </w:tcPr>
          <w:p w:rsidR="009B3B4D" w:rsidRDefault="00942C0D">
            <w:pPr>
              <w:pStyle w:val="TableParagraph"/>
              <w:spacing w:line="421" w:lineRule="exact"/>
              <w:ind w:left="134"/>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最后学历</w:t>
            </w:r>
          </w:p>
          <w:p w:rsidR="009B3B4D" w:rsidRDefault="00942C0D">
            <w:pPr>
              <w:pStyle w:val="TableParagraph"/>
              <w:spacing w:line="360" w:lineRule="exact"/>
              <w:ind w:left="134"/>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毕业专业</w:t>
            </w:r>
          </w:p>
        </w:tc>
        <w:tc>
          <w:tcPr>
            <w:tcW w:w="1225" w:type="dxa"/>
          </w:tcPr>
          <w:p w:rsidR="009B3B4D" w:rsidRDefault="00942C0D">
            <w:pPr>
              <w:pStyle w:val="TableParagraph"/>
              <w:spacing w:line="421" w:lineRule="exact"/>
              <w:ind w:left="135"/>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最后学历</w:t>
            </w:r>
          </w:p>
          <w:p w:rsidR="009B3B4D" w:rsidRDefault="00942C0D">
            <w:pPr>
              <w:pStyle w:val="TableParagraph"/>
              <w:spacing w:line="360" w:lineRule="exact"/>
              <w:ind w:left="135"/>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毕业学位</w:t>
            </w:r>
          </w:p>
        </w:tc>
        <w:tc>
          <w:tcPr>
            <w:tcW w:w="661" w:type="dxa"/>
          </w:tcPr>
          <w:p w:rsidR="009B3B4D" w:rsidRDefault="00942C0D">
            <w:pPr>
              <w:pStyle w:val="TableParagraph"/>
              <w:spacing w:line="421" w:lineRule="exact"/>
              <w:ind w:left="95"/>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研究</w:t>
            </w:r>
          </w:p>
          <w:p w:rsidR="009B3B4D" w:rsidRDefault="00942C0D">
            <w:pPr>
              <w:pStyle w:val="TableParagraph"/>
              <w:spacing w:line="360" w:lineRule="exact"/>
              <w:ind w:left="95"/>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领域</w:t>
            </w:r>
          </w:p>
        </w:tc>
        <w:tc>
          <w:tcPr>
            <w:tcW w:w="827" w:type="dxa"/>
          </w:tcPr>
          <w:p w:rsidR="009B3B4D" w:rsidRDefault="00942C0D">
            <w:pPr>
              <w:pStyle w:val="TableParagraph"/>
              <w:spacing w:line="421" w:lineRule="exact"/>
              <w:ind w:left="231"/>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专职</w:t>
            </w:r>
          </w:p>
          <w:p w:rsidR="009B3B4D" w:rsidRDefault="00942C0D">
            <w:pPr>
              <w:pStyle w:val="TableParagraph"/>
              <w:spacing w:line="360" w:lineRule="exact"/>
              <w:ind w:left="198"/>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/兼职</w:t>
            </w:r>
          </w:p>
        </w:tc>
      </w:tr>
      <w:tr w:rsidR="00942C0D" w:rsidTr="00942C0D">
        <w:trPr>
          <w:trHeight w:val="631"/>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刘鸿明</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男</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1969.12</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微观经济学、</w:t>
            </w:r>
            <w:r>
              <w:rPr>
                <w:rFonts w:ascii="仿宋_GB2312" w:eastAsia="仿宋_GB2312" w:hAnsi="仿宋_GB2312" w:cs="仿宋_GB2312"/>
                <w:spacing w:val="-6"/>
                <w:sz w:val="24"/>
              </w:rPr>
              <w:t>社会学</w:t>
            </w:r>
            <w:r>
              <w:rPr>
                <w:rFonts w:ascii="仿宋_GB2312" w:eastAsia="仿宋_GB2312" w:hAnsi="仿宋_GB2312" w:cs="仿宋_GB2312" w:hint="eastAsia"/>
                <w:spacing w:val="-6"/>
                <w:sz w:val="24"/>
              </w:rPr>
              <w:t>、</w:t>
            </w:r>
            <w:r>
              <w:rPr>
                <w:rFonts w:ascii="仿宋_GB2312" w:eastAsia="仿宋_GB2312" w:hAnsi="仿宋_GB2312" w:cs="仿宋_GB2312"/>
                <w:spacing w:val="-6"/>
                <w:sz w:val="24"/>
              </w:rPr>
              <w:t>养老机构经营与</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管理</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中国</w:t>
            </w:r>
            <w:r>
              <w:rPr>
                <w:rFonts w:ascii="仿宋_GB2312" w:eastAsia="仿宋_GB2312" w:hAnsi="仿宋_GB2312" w:cs="仿宋_GB2312"/>
                <w:spacing w:val="-6"/>
                <w:sz w:val="24"/>
              </w:rPr>
              <w:t>人民大学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政治</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经济学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博士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老龄化与经济社会发展</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30"/>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闫荣国</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男</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1970.09</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统计学、</w:t>
            </w:r>
            <w:r>
              <w:rPr>
                <w:rFonts w:ascii="仿宋_GB2312" w:eastAsia="仿宋_GB2312" w:hAnsi="仿宋_GB2312" w:cs="仿宋_GB2312"/>
                <w:spacing w:val="-6"/>
                <w:sz w:val="24"/>
              </w:rPr>
              <w:t>高等数学、线性</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代数</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西安交通大学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计量</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经济学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博士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人口与经济计量统计</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30"/>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董冠华</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男</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1972.03</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管理学、社会保障学、社区养老管理</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西北大学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社会保障</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硕士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养老服务</w:t>
            </w:r>
            <w:r>
              <w:rPr>
                <w:rFonts w:ascii="仿宋_GB2312" w:eastAsia="仿宋_GB2312" w:hAnsi="仿宋_GB2312" w:cs="仿宋_GB2312"/>
                <w:spacing w:val="-6"/>
                <w:sz w:val="24"/>
              </w:rPr>
              <w:t>与</w:t>
            </w:r>
            <w:r>
              <w:rPr>
                <w:rFonts w:ascii="仿宋_GB2312" w:eastAsia="仿宋_GB2312" w:hAnsi="仿宋_GB2312" w:cs="仿宋_GB2312" w:hint="eastAsia"/>
                <w:spacing w:val="-6"/>
                <w:sz w:val="24"/>
              </w:rPr>
              <w:t>养老</w:t>
            </w:r>
            <w:r>
              <w:rPr>
                <w:rFonts w:ascii="仿宋_GB2312" w:eastAsia="仿宋_GB2312" w:hAnsi="仿宋_GB2312" w:cs="仿宋_GB2312"/>
                <w:spacing w:val="-6"/>
                <w:sz w:val="24"/>
              </w:rPr>
              <w:t>保障</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田</w:t>
            </w:r>
            <w:r>
              <w:rPr>
                <w:rFonts w:ascii="仿宋_GB2312" w:eastAsia="仿宋_GB2312" w:hAnsi="仿宋_GB2312" w:cs="仿宋_GB2312"/>
                <w:spacing w:val="-6"/>
                <w:sz w:val="24"/>
              </w:rPr>
              <w:t>富强</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男</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1972.02</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人力资源管理、组织行为学、</w:t>
            </w:r>
            <w:r>
              <w:rPr>
                <w:rFonts w:ascii="仿宋_GB2312" w:eastAsia="仿宋_GB2312" w:hAnsi="仿宋_GB2312" w:cs="仿宋_GB2312"/>
                <w:spacing w:val="-6"/>
                <w:sz w:val="24"/>
              </w:rPr>
              <w:t>社会福利政策及应用</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西北农林科技大学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管理学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博</w:t>
            </w:r>
            <w:r>
              <w:rPr>
                <w:rFonts w:ascii="仿宋_GB2312" w:eastAsia="仿宋_GB2312" w:hAnsi="仿宋_GB2312" w:cs="仿宋_GB2312" w:hint="eastAsia"/>
                <w:spacing w:val="-6"/>
                <w:sz w:val="24"/>
              </w:rPr>
              <w:t>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养老服务</w:t>
            </w:r>
            <w:r>
              <w:rPr>
                <w:rFonts w:ascii="仿宋_GB2312" w:eastAsia="仿宋_GB2312" w:hAnsi="仿宋_GB2312" w:cs="仿宋_GB2312"/>
                <w:spacing w:val="-6"/>
                <w:sz w:val="24"/>
              </w:rPr>
              <w:t>与</w:t>
            </w:r>
            <w:r>
              <w:rPr>
                <w:rFonts w:ascii="仿宋_GB2312" w:eastAsia="仿宋_GB2312" w:hAnsi="仿宋_GB2312" w:cs="仿宋_GB2312" w:hint="eastAsia"/>
                <w:spacing w:val="-6"/>
                <w:sz w:val="24"/>
              </w:rPr>
              <w:t>养老</w:t>
            </w:r>
            <w:r>
              <w:rPr>
                <w:rFonts w:ascii="仿宋_GB2312" w:eastAsia="仿宋_GB2312" w:hAnsi="仿宋_GB2312" w:cs="仿宋_GB2312"/>
                <w:spacing w:val="-6"/>
                <w:sz w:val="24"/>
              </w:rPr>
              <w:t>保障</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lastRenderedPageBreak/>
              <w:t>贺志武</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男</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197</w:t>
            </w:r>
            <w:r>
              <w:rPr>
                <w:rFonts w:ascii="仿宋_GB2312" w:eastAsia="仿宋_GB2312" w:hAnsi="仿宋_GB2312" w:cs="仿宋_GB2312"/>
                <w:spacing w:val="-6"/>
                <w:sz w:val="24"/>
              </w:rPr>
              <w:t>4.07</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老年社会学</w:t>
            </w:r>
            <w:r>
              <w:rPr>
                <w:rFonts w:ascii="仿宋_GB2312" w:eastAsia="仿宋_GB2312" w:hAnsi="仿宋_GB2312" w:cs="仿宋_GB2312" w:hint="eastAsia"/>
                <w:spacing w:val="-6"/>
                <w:sz w:val="24"/>
              </w:rPr>
              <w:t>、</w:t>
            </w:r>
            <w:r>
              <w:rPr>
                <w:rFonts w:ascii="仿宋_GB2312" w:eastAsia="仿宋_GB2312" w:hAnsi="仿宋_GB2312" w:cs="仿宋_GB2312"/>
                <w:spacing w:val="-6"/>
                <w:sz w:val="24"/>
              </w:rPr>
              <w:t>老年社会工作</w:t>
            </w:r>
            <w:r>
              <w:rPr>
                <w:rFonts w:ascii="仿宋_GB2312" w:eastAsia="仿宋_GB2312" w:hAnsi="仿宋_GB2312" w:cs="仿宋_GB2312" w:hint="eastAsia"/>
                <w:spacing w:val="-6"/>
                <w:sz w:val="24"/>
              </w:rPr>
              <w:t>、</w:t>
            </w:r>
            <w:r>
              <w:rPr>
                <w:rFonts w:ascii="仿宋_GB2312" w:eastAsia="仿宋_GB2312" w:hAnsi="仿宋_GB2312" w:cs="仿宋_GB2312"/>
                <w:spacing w:val="-6"/>
                <w:sz w:val="24"/>
              </w:rPr>
              <w:t>智慧养老健康系统应用</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副教授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西北</w:t>
            </w:r>
            <w:r>
              <w:rPr>
                <w:rFonts w:ascii="仿宋_GB2312" w:eastAsia="仿宋_GB2312" w:hAnsi="仿宋_GB2312" w:cs="仿宋_GB2312"/>
                <w:spacing w:val="-6"/>
                <w:sz w:val="24"/>
              </w:rPr>
              <w:t>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社会</w:t>
            </w:r>
            <w:r>
              <w:rPr>
                <w:rFonts w:ascii="仿宋_GB2312" w:eastAsia="仿宋_GB2312" w:hAnsi="仿宋_GB2312" w:cs="仿宋_GB2312"/>
                <w:spacing w:val="-6"/>
                <w:sz w:val="24"/>
              </w:rPr>
              <w:t>保障</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硕士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养老服务</w:t>
            </w:r>
            <w:r>
              <w:rPr>
                <w:rFonts w:ascii="仿宋_GB2312" w:eastAsia="仿宋_GB2312" w:hAnsi="仿宋_GB2312" w:cs="仿宋_GB2312"/>
                <w:spacing w:val="-6"/>
                <w:sz w:val="24"/>
              </w:rPr>
              <w:t>与</w:t>
            </w:r>
            <w:r>
              <w:rPr>
                <w:rFonts w:ascii="仿宋_GB2312" w:eastAsia="仿宋_GB2312" w:hAnsi="仿宋_GB2312" w:cs="仿宋_GB2312" w:hint="eastAsia"/>
                <w:spacing w:val="-6"/>
                <w:sz w:val="24"/>
              </w:rPr>
              <w:t>养老</w:t>
            </w:r>
            <w:r>
              <w:rPr>
                <w:rFonts w:ascii="仿宋_GB2312" w:eastAsia="仿宋_GB2312" w:hAnsi="仿宋_GB2312" w:cs="仿宋_GB2312"/>
                <w:spacing w:val="-6"/>
                <w:sz w:val="24"/>
              </w:rPr>
              <w:t>保障</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李  晶</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1975</w:t>
            </w:r>
            <w:r>
              <w:rPr>
                <w:rFonts w:ascii="仿宋_GB2312" w:eastAsia="仿宋_GB2312" w:hAnsi="仿宋_GB2312" w:cs="仿宋_GB2312"/>
                <w:spacing w:val="-6"/>
                <w:sz w:val="24"/>
              </w:rPr>
              <w:t>.07</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老年服务</w:t>
            </w:r>
            <w:r>
              <w:rPr>
                <w:rFonts w:ascii="仿宋_GB2312" w:eastAsia="仿宋_GB2312" w:hAnsi="仿宋_GB2312" w:cs="仿宋_GB2312" w:hint="eastAsia"/>
                <w:spacing w:val="-6"/>
                <w:sz w:val="24"/>
              </w:rPr>
              <w:t>礼仪</w:t>
            </w:r>
            <w:r>
              <w:rPr>
                <w:rFonts w:ascii="仿宋_GB2312" w:eastAsia="仿宋_GB2312" w:hAnsi="仿宋_GB2312" w:cs="仿宋_GB2312"/>
                <w:spacing w:val="-6"/>
                <w:sz w:val="24"/>
              </w:rPr>
              <w:t>与沟通技巧</w:t>
            </w:r>
            <w:r>
              <w:rPr>
                <w:rFonts w:ascii="仿宋_GB2312" w:eastAsia="仿宋_GB2312" w:hAnsi="仿宋_GB2312" w:cs="仿宋_GB2312" w:hint="eastAsia"/>
                <w:spacing w:val="-6"/>
                <w:sz w:val="24"/>
              </w:rPr>
              <w:t>、</w:t>
            </w:r>
            <w:r>
              <w:rPr>
                <w:rFonts w:ascii="仿宋_GB2312" w:eastAsia="仿宋_GB2312" w:hAnsi="仿宋_GB2312" w:cs="仿宋_GB2312"/>
                <w:spacing w:val="-6"/>
                <w:sz w:val="24"/>
              </w:rPr>
              <w:t>老年活动组织与策划</w:t>
            </w:r>
            <w:r>
              <w:rPr>
                <w:rFonts w:ascii="仿宋_GB2312" w:eastAsia="仿宋_GB2312" w:hAnsi="仿宋_GB2312" w:cs="仿宋_GB2312" w:hint="eastAsia"/>
                <w:spacing w:val="-6"/>
                <w:sz w:val="24"/>
              </w:rPr>
              <w:t>、老年产品市场</w:t>
            </w:r>
            <w:r>
              <w:rPr>
                <w:rFonts w:ascii="仿宋_GB2312" w:eastAsia="仿宋_GB2312" w:hAnsi="仿宋_GB2312" w:cs="仿宋_GB2312"/>
                <w:spacing w:val="-6"/>
                <w:sz w:val="24"/>
              </w:rPr>
              <w:t>开发</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副教授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西北</w:t>
            </w:r>
            <w:r>
              <w:rPr>
                <w:rFonts w:ascii="仿宋_GB2312" w:eastAsia="仿宋_GB2312" w:hAnsi="仿宋_GB2312" w:cs="仿宋_GB2312"/>
                <w:spacing w:val="-6"/>
                <w:sz w:val="24"/>
              </w:rPr>
              <w:t>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行政</w:t>
            </w:r>
            <w:r>
              <w:rPr>
                <w:rFonts w:ascii="仿宋_GB2312" w:eastAsia="仿宋_GB2312" w:hAnsi="仿宋_GB2312" w:cs="仿宋_GB2312"/>
                <w:spacing w:val="-6"/>
                <w:sz w:val="24"/>
              </w:rPr>
              <w:t>管理</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硕士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养老服务</w:t>
            </w:r>
            <w:r>
              <w:rPr>
                <w:rFonts w:ascii="仿宋_GB2312" w:eastAsia="仿宋_GB2312" w:hAnsi="仿宋_GB2312" w:cs="仿宋_GB2312"/>
                <w:spacing w:val="-6"/>
                <w:sz w:val="24"/>
              </w:rPr>
              <w:t>与</w:t>
            </w:r>
            <w:r>
              <w:rPr>
                <w:rFonts w:ascii="仿宋_GB2312" w:eastAsia="仿宋_GB2312" w:hAnsi="仿宋_GB2312" w:cs="仿宋_GB2312" w:hint="eastAsia"/>
                <w:spacing w:val="-6"/>
                <w:sz w:val="24"/>
              </w:rPr>
              <w:t>养老</w:t>
            </w:r>
            <w:r>
              <w:rPr>
                <w:rFonts w:ascii="仿宋_GB2312" w:eastAsia="仿宋_GB2312" w:hAnsi="仿宋_GB2312" w:cs="仿宋_GB2312"/>
                <w:spacing w:val="-6"/>
                <w:sz w:val="24"/>
              </w:rPr>
              <w:t>保障</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马云超</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1983.07</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老年学概论</w:t>
            </w:r>
            <w:r>
              <w:rPr>
                <w:rFonts w:ascii="仿宋_GB2312" w:eastAsia="仿宋_GB2312" w:hAnsi="仿宋_GB2312" w:cs="仿宋_GB2312" w:hint="eastAsia"/>
                <w:spacing w:val="-6"/>
                <w:sz w:val="24"/>
              </w:rPr>
              <w:t>、老年人</w:t>
            </w:r>
            <w:r>
              <w:rPr>
                <w:rFonts w:ascii="仿宋_GB2312" w:eastAsia="仿宋_GB2312" w:hAnsi="仿宋_GB2312" w:cs="仿宋_GB2312"/>
                <w:spacing w:val="-6"/>
                <w:sz w:val="24"/>
              </w:rPr>
              <w:t>权益保障</w:t>
            </w:r>
            <w:r>
              <w:rPr>
                <w:rFonts w:ascii="仿宋_GB2312" w:eastAsia="仿宋_GB2312" w:hAnsi="仿宋_GB2312" w:cs="仿宋_GB2312" w:hint="eastAsia"/>
                <w:spacing w:val="-6"/>
                <w:sz w:val="24"/>
              </w:rPr>
              <w:t>、养老</w:t>
            </w:r>
            <w:r>
              <w:rPr>
                <w:rFonts w:ascii="仿宋_GB2312" w:eastAsia="仿宋_GB2312" w:hAnsi="仿宋_GB2312" w:cs="仿宋_GB2312"/>
                <w:spacing w:val="-6"/>
                <w:sz w:val="24"/>
              </w:rPr>
              <w:t>机构经营与管理</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副教授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西北</w:t>
            </w:r>
            <w:r>
              <w:rPr>
                <w:rFonts w:ascii="仿宋_GB2312" w:eastAsia="仿宋_GB2312" w:hAnsi="仿宋_GB2312" w:cs="仿宋_GB2312"/>
                <w:spacing w:val="-6"/>
                <w:sz w:val="24"/>
              </w:rPr>
              <w:t>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公共</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经济学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博士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养老服务</w:t>
            </w:r>
            <w:r>
              <w:rPr>
                <w:rFonts w:ascii="仿宋_GB2312" w:eastAsia="仿宋_GB2312" w:hAnsi="仿宋_GB2312" w:cs="仿宋_GB2312"/>
                <w:spacing w:val="-6"/>
                <w:sz w:val="24"/>
              </w:rPr>
              <w:t>与</w:t>
            </w:r>
            <w:r>
              <w:rPr>
                <w:rFonts w:ascii="仿宋_GB2312" w:eastAsia="仿宋_GB2312" w:hAnsi="仿宋_GB2312" w:cs="仿宋_GB2312" w:hint="eastAsia"/>
                <w:spacing w:val="-6"/>
                <w:sz w:val="24"/>
              </w:rPr>
              <w:t>养老</w:t>
            </w:r>
            <w:r>
              <w:rPr>
                <w:rFonts w:ascii="仿宋_GB2312" w:eastAsia="仿宋_GB2312" w:hAnsi="仿宋_GB2312" w:cs="仿宋_GB2312"/>
                <w:spacing w:val="-6"/>
                <w:sz w:val="24"/>
              </w:rPr>
              <w:t>保障</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杨爱花</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1964.12</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心理学</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副</w:t>
            </w:r>
            <w:r>
              <w:rPr>
                <w:rFonts w:ascii="仿宋_GB2312" w:eastAsia="仿宋_GB2312" w:hAnsi="仿宋_GB2312" w:cs="仿宋_GB2312" w:hint="eastAsia"/>
                <w:spacing w:val="-6"/>
                <w:sz w:val="24"/>
              </w:rPr>
              <w:t>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陕西师范</w:t>
            </w:r>
            <w:r>
              <w:rPr>
                <w:rFonts w:ascii="仿宋_GB2312" w:eastAsia="仿宋_GB2312" w:hAnsi="仿宋_GB2312" w:cs="仿宋_GB2312"/>
                <w:spacing w:val="-6"/>
                <w:sz w:val="24"/>
              </w:rPr>
              <w:t>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学前</w:t>
            </w:r>
            <w:r>
              <w:rPr>
                <w:rFonts w:ascii="仿宋_GB2312" w:eastAsia="仿宋_GB2312" w:hAnsi="仿宋_GB2312" w:cs="仿宋_GB2312"/>
                <w:spacing w:val="-6"/>
                <w:sz w:val="24"/>
              </w:rPr>
              <w:t>教育</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硕士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老年</w:t>
            </w:r>
            <w:r>
              <w:rPr>
                <w:rFonts w:ascii="仿宋_GB2312" w:eastAsia="仿宋_GB2312" w:hAnsi="仿宋_GB2312" w:cs="仿宋_GB2312" w:hint="eastAsia"/>
                <w:spacing w:val="-6"/>
                <w:sz w:val="24"/>
              </w:rPr>
              <w:t>心理学</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徐玲玲</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w:t>
            </w:r>
            <w:r>
              <w:rPr>
                <w:rFonts w:ascii="仿宋_GB2312" w:eastAsia="仿宋_GB2312" w:hAnsi="仿宋_GB2312" w:cs="仿宋_GB2312"/>
                <w:spacing w:val="-6"/>
                <w:sz w:val="24"/>
              </w:rPr>
              <w:t>981.5</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饮食</w:t>
            </w:r>
            <w:r>
              <w:rPr>
                <w:rFonts w:ascii="仿宋_GB2312" w:eastAsia="仿宋_GB2312" w:hAnsi="仿宋_GB2312" w:cs="仿宋_GB2312" w:hint="eastAsia"/>
                <w:spacing w:val="-6"/>
                <w:sz w:val="24"/>
              </w:rPr>
              <w:t>营养</w:t>
            </w:r>
            <w:r>
              <w:rPr>
                <w:rFonts w:ascii="仿宋_GB2312" w:eastAsia="仿宋_GB2312" w:hAnsi="仿宋_GB2312" w:cs="仿宋_GB2312"/>
                <w:spacing w:val="-6"/>
                <w:sz w:val="24"/>
              </w:rPr>
              <w:t>与</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卫生</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中科院微生物所</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微生物学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博士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微生物致病</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机制</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赵咏梅</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1968.11</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老年人体结构与功能</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陕西师范大学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运动人体科学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硕士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康复治疗</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成晓霞</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1982.06</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健康教育学</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讲师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陕西师范大学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细胞</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生物学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博士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药理和细胞</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生物学</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马  兰</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w:t>
            </w:r>
            <w:r>
              <w:rPr>
                <w:rFonts w:ascii="仿宋_GB2312" w:eastAsia="仿宋_GB2312" w:hAnsi="仿宋_GB2312" w:cs="仿宋_GB2312"/>
                <w:spacing w:val="-6"/>
                <w:sz w:val="24"/>
              </w:rPr>
              <w:t>973.02</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老年</w:t>
            </w:r>
            <w:r>
              <w:rPr>
                <w:rFonts w:ascii="仿宋_GB2312" w:eastAsia="仿宋_GB2312" w:hAnsi="仿宋_GB2312" w:cs="仿宋_GB2312"/>
                <w:spacing w:val="-6"/>
                <w:sz w:val="24"/>
              </w:rPr>
              <w:t>心理学</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副教授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陕西师范大学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生物学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硕士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心理</w:t>
            </w:r>
            <w:r>
              <w:rPr>
                <w:rFonts w:ascii="仿宋_GB2312" w:eastAsia="仿宋_GB2312" w:hAnsi="仿宋_GB2312" w:cs="仿宋_GB2312"/>
                <w:spacing w:val="-6"/>
                <w:sz w:val="24"/>
              </w:rPr>
              <w:t>健康</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李  娜</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w:t>
            </w:r>
            <w:r>
              <w:rPr>
                <w:rFonts w:ascii="仿宋_GB2312" w:eastAsia="仿宋_GB2312" w:hAnsi="仿宋_GB2312" w:cs="仿宋_GB2312"/>
                <w:spacing w:val="-6"/>
                <w:sz w:val="24"/>
              </w:rPr>
              <w:t>963.02</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老年</w:t>
            </w:r>
            <w:r>
              <w:rPr>
                <w:rFonts w:ascii="仿宋_GB2312" w:eastAsia="仿宋_GB2312" w:hAnsi="仿宋_GB2312" w:cs="仿宋_GB2312"/>
                <w:spacing w:val="-6"/>
                <w:sz w:val="24"/>
              </w:rPr>
              <w:t>心理学</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护理</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副教授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陕西中医药大学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中医学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学士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心理健康</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王子见</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1984.02</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生理学</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副教授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德国图宾根大学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神经科学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博士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药物筛选与神经生物</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lastRenderedPageBreak/>
              <w:t>丁群英</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1979.08</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老年护理学</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副教授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西北农林科技大学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生物化学与分子</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生物学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博士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康</w:t>
            </w:r>
            <w:r>
              <w:rPr>
                <w:rFonts w:ascii="仿宋_GB2312" w:eastAsia="仿宋_GB2312" w:hAnsi="仿宋_GB2312" w:cs="仿宋_GB2312"/>
                <w:spacing w:val="-6"/>
                <w:sz w:val="24"/>
              </w:rPr>
              <w:t>复治疗</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专职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王  辉</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男</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1981.08</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老年</w:t>
            </w:r>
            <w:r>
              <w:rPr>
                <w:rFonts w:ascii="仿宋_GB2312" w:eastAsia="仿宋_GB2312" w:hAnsi="仿宋_GB2312" w:cs="仿宋_GB2312"/>
                <w:spacing w:val="-6"/>
                <w:sz w:val="24"/>
              </w:rPr>
              <w:t>康复</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保健实训</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副主任</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郑州</w:t>
            </w:r>
            <w:r>
              <w:rPr>
                <w:rFonts w:ascii="仿宋_GB2312" w:eastAsia="仿宋_GB2312" w:hAnsi="仿宋_GB2312" w:cs="仿宋_GB2312"/>
                <w:spacing w:val="-6"/>
                <w:sz w:val="24"/>
              </w:rPr>
              <w:t>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临床</w:t>
            </w:r>
            <w:r>
              <w:rPr>
                <w:rFonts w:ascii="仿宋_GB2312" w:eastAsia="仿宋_GB2312" w:hAnsi="仿宋_GB2312" w:cs="仿宋_GB2312"/>
                <w:spacing w:val="-6"/>
                <w:sz w:val="24"/>
              </w:rPr>
              <w:t>医学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学士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康复</w:t>
            </w:r>
            <w:r>
              <w:rPr>
                <w:rFonts w:ascii="仿宋_GB2312" w:eastAsia="仿宋_GB2312" w:hAnsi="仿宋_GB2312" w:cs="仿宋_GB2312"/>
                <w:spacing w:val="-6"/>
                <w:sz w:val="24"/>
              </w:rPr>
              <w:t>医学</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兼职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郭</w:t>
            </w:r>
            <w:r>
              <w:rPr>
                <w:rFonts w:ascii="仿宋_GB2312" w:eastAsia="仿宋_GB2312" w:hAnsi="仿宋_GB2312" w:cs="仿宋_GB2312"/>
                <w:spacing w:val="-6"/>
                <w:sz w:val="24"/>
              </w:rPr>
              <w:t>燕</w:t>
            </w:r>
            <w:r>
              <w:rPr>
                <w:rFonts w:ascii="仿宋_GB2312" w:eastAsia="仿宋_GB2312" w:hAnsi="仿宋_GB2312" w:cs="仿宋_GB2312" w:hint="eastAsia"/>
                <w:spacing w:val="-6"/>
                <w:sz w:val="24"/>
              </w:rPr>
              <w:t>妮</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1989.</w:t>
            </w:r>
            <w:r>
              <w:rPr>
                <w:rFonts w:ascii="仿宋_GB2312" w:eastAsia="仿宋_GB2312" w:hAnsi="仿宋_GB2312" w:cs="仿宋_GB2312"/>
                <w:spacing w:val="-6"/>
                <w:sz w:val="24"/>
              </w:rPr>
              <w:t>01</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护理伦理学</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主管</w:t>
            </w:r>
            <w:r>
              <w:rPr>
                <w:rFonts w:ascii="仿宋_GB2312" w:eastAsia="仿宋_GB2312" w:hAnsi="仿宋_GB2312" w:cs="仿宋_GB2312"/>
                <w:spacing w:val="-6"/>
                <w:sz w:val="24"/>
              </w:rPr>
              <w:t>治疗</w:t>
            </w:r>
            <w:r>
              <w:rPr>
                <w:rFonts w:ascii="仿宋_GB2312" w:eastAsia="仿宋_GB2312" w:hAnsi="仿宋_GB2312" w:cs="仿宋_GB2312" w:hint="eastAsia"/>
                <w:spacing w:val="-6"/>
                <w:sz w:val="24"/>
              </w:rPr>
              <w:t>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陕西</w:t>
            </w:r>
            <w:r>
              <w:rPr>
                <w:rFonts w:ascii="仿宋_GB2312" w:eastAsia="仿宋_GB2312" w:hAnsi="仿宋_GB2312" w:cs="仿宋_GB2312"/>
                <w:spacing w:val="-6"/>
                <w:sz w:val="24"/>
              </w:rPr>
              <w:t>中医学院</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针灸</w:t>
            </w:r>
            <w:r>
              <w:rPr>
                <w:rFonts w:ascii="仿宋_GB2312" w:eastAsia="仿宋_GB2312" w:hAnsi="仿宋_GB2312" w:cs="仿宋_GB2312"/>
                <w:spacing w:val="-6"/>
                <w:sz w:val="24"/>
              </w:rPr>
              <w:t>推拿</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学士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康复</w:t>
            </w:r>
            <w:r>
              <w:rPr>
                <w:rFonts w:ascii="仿宋_GB2312" w:eastAsia="仿宋_GB2312" w:hAnsi="仿宋_GB2312" w:cs="仿宋_GB2312"/>
                <w:spacing w:val="-6"/>
                <w:sz w:val="24"/>
              </w:rPr>
              <w:t>治疗</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兼职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赵  旅</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男</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1961.04</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老年健康</w:t>
            </w:r>
            <w:r>
              <w:rPr>
                <w:rFonts w:ascii="仿宋_GB2312" w:eastAsia="仿宋_GB2312" w:hAnsi="仿宋_GB2312" w:cs="仿宋_GB2312"/>
                <w:spacing w:val="-6"/>
                <w:sz w:val="24"/>
              </w:rPr>
              <w:t>评估</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主任</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医师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新疆</w:t>
            </w:r>
            <w:r>
              <w:rPr>
                <w:rFonts w:ascii="仿宋_GB2312" w:eastAsia="仿宋_GB2312" w:hAnsi="仿宋_GB2312" w:cs="仿宋_GB2312"/>
                <w:spacing w:val="-6"/>
                <w:sz w:val="24"/>
              </w:rPr>
              <w:t>医科大学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临床</w:t>
            </w:r>
            <w:r>
              <w:rPr>
                <w:rFonts w:ascii="仿宋_GB2312" w:eastAsia="仿宋_GB2312" w:hAnsi="仿宋_GB2312" w:cs="仿宋_GB2312"/>
                <w:spacing w:val="-6"/>
                <w:sz w:val="24"/>
              </w:rPr>
              <w:t>医学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学士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呼吸</w:t>
            </w:r>
            <w:r>
              <w:rPr>
                <w:rFonts w:ascii="仿宋_GB2312" w:eastAsia="仿宋_GB2312" w:hAnsi="仿宋_GB2312" w:cs="仿宋_GB2312"/>
                <w:spacing w:val="-6"/>
                <w:sz w:val="24"/>
              </w:rPr>
              <w:t>内科</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兼职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蔡  琴</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1964.02</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临床营养学</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主任</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医师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新疆</w:t>
            </w:r>
            <w:r>
              <w:rPr>
                <w:rFonts w:ascii="仿宋_GB2312" w:eastAsia="仿宋_GB2312" w:hAnsi="仿宋_GB2312" w:cs="仿宋_GB2312"/>
                <w:spacing w:val="-6"/>
                <w:sz w:val="24"/>
              </w:rPr>
              <w:t>石河子大学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临床</w:t>
            </w:r>
            <w:r>
              <w:rPr>
                <w:rFonts w:ascii="仿宋_GB2312" w:eastAsia="仿宋_GB2312" w:hAnsi="仿宋_GB2312" w:cs="仿宋_GB2312"/>
                <w:spacing w:val="-6"/>
                <w:sz w:val="24"/>
              </w:rPr>
              <w:t>医学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学士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心血管</w:t>
            </w:r>
            <w:r>
              <w:rPr>
                <w:rFonts w:ascii="仿宋_GB2312" w:eastAsia="仿宋_GB2312" w:hAnsi="仿宋_GB2312" w:cs="仿宋_GB2312"/>
                <w:spacing w:val="-6"/>
                <w:sz w:val="24"/>
              </w:rPr>
              <w:t>内科</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兼职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周忠民</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男</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1957.5</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中医养生</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陕西中医</w:t>
            </w:r>
            <w:r>
              <w:rPr>
                <w:rFonts w:ascii="仿宋_GB2312" w:eastAsia="仿宋_GB2312" w:hAnsi="仿宋_GB2312" w:cs="仿宋_GB2312"/>
                <w:spacing w:val="-6"/>
                <w:sz w:val="24"/>
              </w:rPr>
              <w:t>学院</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中医</w:t>
            </w:r>
            <w:r>
              <w:rPr>
                <w:rFonts w:ascii="仿宋_GB2312" w:eastAsia="仿宋_GB2312" w:hAnsi="仿宋_GB2312" w:cs="仿宋_GB2312"/>
                <w:spacing w:val="-6"/>
                <w:sz w:val="24"/>
              </w:rPr>
              <w:t>专业</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学士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中医</w:t>
            </w:r>
            <w:r>
              <w:rPr>
                <w:rFonts w:ascii="仿宋_GB2312" w:eastAsia="仿宋_GB2312" w:hAnsi="仿宋_GB2312" w:cs="仿宋_GB2312"/>
                <w:spacing w:val="-6"/>
                <w:sz w:val="24"/>
              </w:rPr>
              <w:t>外伤科学</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兼职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杨秋</w:t>
            </w:r>
            <w:r>
              <w:rPr>
                <w:rFonts w:ascii="仿宋_GB2312" w:eastAsia="仿宋_GB2312" w:hAnsi="仿宋_GB2312" w:cs="仿宋_GB2312"/>
                <w:spacing w:val="-6"/>
                <w:sz w:val="24"/>
              </w:rPr>
              <w:t>芬</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1965.07</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综合护理技能</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主任</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护师（教授）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西</w:t>
            </w:r>
            <w:r>
              <w:rPr>
                <w:rFonts w:ascii="仿宋_GB2312" w:eastAsia="仿宋_GB2312" w:hAnsi="仿宋_GB2312" w:cs="仿宋_GB2312"/>
                <w:spacing w:val="-6"/>
                <w:sz w:val="24"/>
              </w:rPr>
              <w:t>安交通大学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临床医学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学士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老年</w:t>
            </w:r>
            <w:r>
              <w:rPr>
                <w:rFonts w:ascii="仿宋_GB2312" w:eastAsia="仿宋_GB2312" w:hAnsi="仿宋_GB2312" w:cs="仿宋_GB2312"/>
                <w:spacing w:val="-6"/>
                <w:sz w:val="24"/>
              </w:rPr>
              <w:t>护理</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兼职</w:t>
            </w:r>
          </w:p>
        </w:tc>
      </w:tr>
      <w:tr w:rsidR="00942C0D" w:rsidTr="00942C0D">
        <w:trPr>
          <w:trHeight w:val="654"/>
        </w:trPr>
        <w:tc>
          <w:tcPr>
            <w:tcW w:w="650"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许芳芳</w:t>
            </w:r>
          </w:p>
        </w:tc>
        <w:tc>
          <w:tcPr>
            <w:tcW w:w="65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女</w:t>
            </w:r>
          </w:p>
        </w:tc>
        <w:tc>
          <w:tcPr>
            <w:tcW w:w="93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1981.04</w:t>
            </w:r>
          </w:p>
        </w:tc>
        <w:tc>
          <w:tcPr>
            <w:tcW w:w="99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老年健康</w:t>
            </w:r>
            <w:r>
              <w:rPr>
                <w:rFonts w:ascii="仿宋_GB2312" w:eastAsia="仿宋_GB2312" w:hAnsi="仿宋_GB2312" w:cs="仿宋_GB2312" w:hint="eastAsia"/>
                <w:spacing w:val="-6"/>
                <w:sz w:val="24"/>
              </w:rPr>
              <w:t>照护</w:t>
            </w:r>
            <w:r>
              <w:rPr>
                <w:rFonts w:ascii="仿宋_GB2312" w:eastAsia="仿宋_GB2312" w:hAnsi="仿宋_GB2312" w:cs="仿宋_GB2312"/>
                <w:spacing w:val="-6"/>
                <w:sz w:val="24"/>
              </w:rPr>
              <w:t>实训</w:t>
            </w:r>
            <w:r>
              <w:rPr>
                <w:rFonts w:ascii="仿宋_GB2312" w:eastAsia="仿宋_GB2312" w:hAnsi="仿宋_GB2312" w:cs="仿宋_GB2312" w:hint="eastAsia"/>
                <w:spacing w:val="-6"/>
                <w:sz w:val="24"/>
              </w:rPr>
              <w:t>、</w:t>
            </w:r>
            <w:r>
              <w:rPr>
                <w:rFonts w:ascii="仿宋_GB2312" w:eastAsia="仿宋_GB2312" w:hAnsi="仿宋_GB2312" w:cs="仿宋_GB2312"/>
                <w:spacing w:val="-6"/>
                <w:sz w:val="24"/>
              </w:rPr>
              <w:t>老年护理技术实训</w:t>
            </w:r>
          </w:p>
        </w:tc>
        <w:tc>
          <w:tcPr>
            <w:tcW w:w="117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主管</w:t>
            </w:r>
          </w:p>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spacing w:val="-6"/>
                <w:sz w:val="24"/>
              </w:rPr>
              <w:t>护师</w:t>
            </w:r>
          </w:p>
        </w:tc>
        <w:tc>
          <w:tcPr>
            <w:tcW w:w="1222"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西</w:t>
            </w:r>
            <w:r>
              <w:rPr>
                <w:rFonts w:ascii="仿宋_GB2312" w:eastAsia="仿宋_GB2312" w:hAnsi="仿宋_GB2312" w:cs="仿宋_GB2312"/>
                <w:spacing w:val="-6"/>
                <w:sz w:val="24"/>
              </w:rPr>
              <w:t>安交通大学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护理学</w:t>
            </w:r>
          </w:p>
        </w:tc>
        <w:tc>
          <w:tcPr>
            <w:tcW w:w="1225"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学士</w:t>
            </w:r>
          </w:p>
        </w:tc>
        <w:tc>
          <w:tcPr>
            <w:tcW w:w="661"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老年</w:t>
            </w:r>
            <w:r>
              <w:rPr>
                <w:rFonts w:ascii="仿宋_GB2312" w:eastAsia="仿宋_GB2312" w:hAnsi="仿宋_GB2312" w:cs="仿宋_GB2312"/>
                <w:spacing w:val="-6"/>
                <w:sz w:val="24"/>
              </w:rPr>
              <w:t>护理</w:t>
            </w:r>
          </w:p>
        </w:tc>
        <w:tc>
          <w:tcPr>
            <w:tcW w:w="827" w:type="dxa"/>
            <w:vAlign w:val="center"/>
          </w:tcPr>
          <w:p w:rsidR="00942C0D" w:rsidRDefault="00942C0D" w:rsidP="00942C0D">
            <w:pPr>
              <w:jc w:val="center"/>
              <w:rPr>
                <w:rFonts w:ascii="仿宋_GB2312" w:eastAsia="仿宋_GB2312" w:hAnsi="仿宋_GB2312" w:cs="仿宋_GB2312"/>
                <w:spacing w:val="-6"/>
                <w:sz w:val="24"/>
              </w:rPr>
            </w:pPr>
            <w:r>
              <w:rPr>
                <w:rFonts w:ascii="仿宋_GB2312" w:eastAsia="仿宋_GB2312" w:hAnsi="仿宋_GB2312" w:cs="仿宋_GB2312" w:hint="eastAsia"/>
                <w:spacing w:val="-6"/>
                <w:sz w:val="24"/>
              </w:rPr>
              <w:t>兼职</w:t>
            </w:r>
          </w:p>
        </w:tc>
      </w:tr>
    </w:tbl>
    <w:p w:rsidR="009B3B4D" w:rsidRDefault="00942C0D">
      <w:pPr>
        <w:spacing w:before="197"/>
        <w:ind w:left="218"/>
        <w:rPr>
          <w:sz w:val="24"/>
        </w:rPr>
      </w:pPr>
      <w:r>
        <w:rPr>
          <w:rFonts w:ascii="Microsoft JhengHei" w:eastAsia="Microsoft JhengHei" w:hint="eastAsia"/>
          <w:b/>
          <w:w w:val="110"/>
          <w:sz w:val="28"/>
        </w:rPr>
        <w:t>4.3.专业核心课程表</w:t>
      </w:r>
    </w:p>
    <w:p w:rsidR="009B3B4D" w:rsidRDefault="009B3B4D">
      <w:pPr>
        <w:spacing w:before="4"/>
        <w:rPr>
          <w:sz w:val="5"/>
        </w:rPr>
      </w:pPr>
    </w:p>
    <w:tbl>
      <w:tblPr>
        <w:tblStyle w:val="TableNormal"/>
        <w:tblW w:w="9574"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48"/>
        <w:gridCol w:w="1287"/>
        <w:gridCol w:w="1097"/>
        <w:gridCol w:w="2343"/>
        <w:gridCol w:w="1299"/>
      </w:tblGrid>
      <w:tr w:rsidR="009B3B4D">
        <w:trPr>
          <w:trHeight w:val="696"/>
        </w:trPr>
        <w:tc>
          <w:tcPr>
            <w:tcW w:w="3548" w:type="dxa"/>
            <w:vAlign w:val="center"/>
          </w:tcPr>
          <w:p w:rsidR="009B3B4D" w:rsidRDefault="00942C0D">
            <w:pPr>
              <w:pStyle w:val="TableParagraph"/>
              <w:spacing w:before="191"/>
              <w:jc w:val="center"/>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课程名称</w:t>
            </w:r>
          </w:p>
        </w:tc>
        <w:tc>
          <w:tcPr>
            <w:tcW w:w="1287" w:type="dxa"/>
            <w:vAlign w:val="center"/>
          </w:tcPr>
          <w:p w:rsidR="009B3B4D" w:rsidRDefault="00942C0D">
            <w:pPr>
              <w:pStyle w:val="TableParagraph"/>
              <w:spacing w:before="128" w:line="170" w:lineRule="auto"/>
              <w:jc w:val="center"/>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课程总学时</w:t>
            </w:r>
          </w:p>
        </w:tc>
        <w:tc>
          <w:tcPr>
            <w:tcW w:w="1097" w:type="dxa"/>
            <w:vAlign w:val="center"/>
          </w:tcPr>
          <w:p w:rsidR="009B3B4D" w:rsidRDefault="00942C0D">
            <w:pPr>
              <w:pStyle w:val="TableParagraph"/>
              <w:spacing w:before="128" w:line="170" w:lineRule="auto"/>
              <w:jc w:val="center"/>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课程</w:t>
            </w:r>
          </w:p>
          <w:p w:rsidR="009B3B4D" w:rsidRDefault="00942C0D">
            <w:pPr>
              <w:pStyle w:val="TableParagraph"/>
              <w:spacing w:before="128" w:line="170" w:lineRule="auto"/>
              <w:jc w:val="center"/>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周学时</w:t>
            </w:r>
          </w:p>
        </w:tc>
        <w:tc>
          <w:tcPr>
            <w:tcW w:w="2343" w:type="dxa"/>
            <w:vAlign w:val="center"/>
          </w:tcPr>
          <w:p w:rsidR="009B3B4D" w:rsidRDefault="00942C0D">
            <w:pPr>
              <w:pStyle w:val="TableParagraph"/>
              <w:spacing w:before="191"/>
              <w:jc w:val="center"/>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拟授课教师</w:t>
            </w:r>
          </w:p>
        </w:tc>
        <w:tc>
          <w:tcPr>
            <w:tcW w:w="1299" w:type="dxa"/>
            <w:vAlign w:val="center"/>
          </w:tcPr>
          <w:p w:rsidR="009B3B4D" w:rsidRDefault="00942C0D">
            <w:pPr>
              <w:pStyle w:val="TableParagraph"/>
              <w:spacing w:before="191"/>
              <w:jc w:val="center"/>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授课学期</w:t>
            </w:r>
          </w:p>
        </w:tc>
      </w:tr>
      <w:tr w:rsidR="00942C0D">
        <w:trPr>
          <w:trHeight w:val="696"/>
        </w:trPr>
        <w:tc>
          <w:tcPr>
            <w:tcW w:w="3548"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老年护理学</w:t>
            </w:r>
          </w:p>
        </w:tc>
        <w:tc>
          <w:tcPr>
            <w:tcW w:w="1287"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48</w:t>
            </w:r>
          </w:p>
        </w:tc>
        <w:tc>
          <w:tcPr>
            <w:tcW w:w="1097" w:type="dxa"/>
            <w:vAlign w:val="center"/>
          </w:tcPr>
          <w:p w:rsidR="00942C0D" w:rsidRDefault="00942C0D" w:rsidP="00942C0D">
            <w:pPr>
              <w:tabs>
                <w:tab w:val="left" w:pos="1575"/>
              </w:tabs>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c>
          <w:tcPr>
            <w:tcW w:w="2343" w:type="dxa"/>
            <w:vAlign w:val="center"/>
          </w:tcPr>
          <w:p w:rsidR="00942C0D" w:rsidRDefault="00942C0D" w:rsidP="00942C0D">
            <w:pPr>
              <w:widowControl/>
              <w:tabs>
                <w:tab w:val="left" w:pos="1575"/>
              </w:tabs>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丁群英、</w:t>
            </w:r>
            <w:r>
              <w:rPr>
                <w:rFonts w:ascii="仿宋_GB2312" w:eastAsia="仿宋_GB2312" w:hAnsi="仿宋_GB2312" w:cs="仿宋_GB2312"/>
                <w:bCs/>
                <w:color w:val="000000" w:themeColor="text1"/>
                <w:sz w:val="24"/>
              </w:rPr>
              <w:t>许芳芳</w:t>
            </w:r>
          </w:p>
        </w:tc>
        <w:tc>
          <w:tcPr>
            <w:tcW w:w="1299"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r>
      <w:tr w:rsidR="00942C0D">
        <w:trPr>
          <w:trHeight w:val="696"/>
        </w:trPr>
        <w:tc>
          <w:tcPr>
            <w:tcW w:w="3548"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老年</w:t>
            </w:r>
            <w:r>
              <w:rPr>
                <w:rFonts w:ascii="仿宋_GB2312" w:eastAsia="仿宋_GB2312" w:hAnsi="仿宋_GB2312" w:cs="仿宋_GB2312"/>
                <w:bCs/>
                <w:color w:val="000000" w:themeColor="text1"/>
                <w:sz w:val="24"/>
              </w:rPr>
              <w:t>健康评估</w:t>
            </w:r>
          </w:p>
        </w:tc>
        <w:tc>
          <w:tcPr>
            <w:tcW w:w="1287"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48</w:t>
            </w:r>
          </w:p>
        </w:tc>
        <w:tc>
          <w:tcPr>
            <w:tcW w:w="1097" w:type="dxa"/>
            <w:vAlign w:val="center"/>
          </w:tcPr>
          <w:p w:rsidR="00942C0D" w:rsidRDefault="00942C0D" w:rsidP="00942C0D">
            <w:pPr>
              <w:tabs>
                <w:tab w:val="left" w:pos="1575"/>
              </w:tabs>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c>
          <w:tcPr>
            <w:tcW w:w="2343" w:type="dxa"/>
            <w:vAlign w:val="center"/>
          </w:tcPr>
          <w:p w:rsidR="00942C0D" w:rsidRDefault="00942C0D" w:rsidP="00942C0D">
            <w:pPr>
              <w:widowControl/>
              <w:tabs>
                <w:tab w:val="left" w:pos="1575"/>
              </w:tabs>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赵旅</w:t>
            </w:r>
          </w:p>
        </w:tc>
        <w:tc>
          <w:tcPr>
            <w:tcW w:w="1299"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w:t>
            </w:r>
          </w:p>
        </w:tc>
      </w:tr>
      <w:tr w:rsidR="00942C0D">
        <w:trPr>
          <w:trHeight w:val="696"/>
        </w:trPr>
        <w:tc>
          <w:tcPr>
            <w:tcW w:w="3548"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老年</w:t>
            </w:r>
            <w:r>
              <w:rPr>
                <w:rFonts w:ascii="仿宋_GB2312" w:eastAsia="仿宋_GB2312" w:hAnsi="仿宋_GB2312" w:cs="仿宋_GB2312"/>
                <w:bCs/>
                <w:color w:val="000000" w:themeColor="text1"/>
                <w:sz w:val="24"/>
              </w:rPr>
              <w:t>心理护理</w:t>
            </w:r>
          </w:p>
        </w:tc>
        <w:tc>
          <w:tcPr>
            <w:tcW w:w="1287"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48</w:t>
            </w:r>
          </w:p>
        </w:tc>
        <w:tc>
          <w:tcPr>
            <w:tcW w:w="1097" w:type="dxa"/>
            <w:vAlign w:val="center"/>
          </w:tcPr>
          <w:p w:rsidR="00942C0D" w:rsidRDefault="00942C0D" w:rsidP="00942C0D">
            <w:pPr>
              <w:tabs>
                <w:tab w:val="left" w:pos="1575"/>
              </w:tabs>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c>
          <w:tcPr>
            <w:tcW w:w="2343" w:type="dxa"/>
            <w:vAlign w:val="center"/>
          </w:tcPr>
          <w:p w:rsidR="00942C0D" w:rsidRDefault="00942C0D" w:rsidP="00942C0D">
            <w:pPr>
              <w:widowControl/>
              <w:tabs>
                <w:tab w:val="left" w:pos="1575"/>
              </w:tabs>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李娜</w:t>
            </w:r>
          </w:p>
        </w:tc>
        <w:tc>
          <w:tcPr>
            <w:tcW w:w="1299"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bCs/>
                <w:color w:val="000000" w:themeColor="text1"/>
                <w:sz w:val="24"/>
              </w:rPr>
              <w:t>5</w:t>
            </w:r>
          </w:p>
        </w:tc>
      </w:tr>
      <w:tr w:rsidR="00942C0D">
        <w:trPr>
          <w:trHeight w:val="696"/>
        </w:trPr>
        <w:tc>
          <w:tcPr>
            <w:tcW w:w="3548"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饮食</w:t>
            </w:r>
            <w:r>
              <w:rPr>
                <w:rFonts w:ascii="仿宋_GB2312" w:eastAsia="仿宋_GB2312" w:hAnsi="仿宋_GB2312" w:cs="仿宋_GB2312"/>
                <w:bCs/>
                <w:color w:val="000000" w:themeColor="text1"/>
                <w:sz w:val="24"/>
              </w:rPr>
              <w:t>营养与卫生</w:t>
            </w:r>
          </w:p>
        </w:tc>
        <w:tc>
          <w:tcPr>
            <w:tcW w:w="1287"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48</w:t>
            </w:r>
          </w:p>
        </w:tc>
        <w:tc>
          <w:tcPr>
            <w:tcW w:w="1097" w:type="dxa"/>
            <w:vAlign w:val="center"/>
          </w:tcPr>
          <w:p w:rsidR="00942C0D" w:rsidRDefault="00942C0D" w:rsidP="00942C0D">
            <w:pPr>
              <w:tabs>
                <w:tab w:val="left" w:pos="1575"/>
              </w:tabs>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c>
          <w:tcPr>
            <w:tcW w:w="2343" w:type="dxa"/>
            <w:vAlign w:val="center"/>
          </w:tcPr>
          <w:p w:rsidR="00942C0D" w:rsidRDefault="00942C0D" w:rsidP="00942C0D">
            <w:pPr>
              <w:widowControl/>
              <w:tabs>
                <w:tab w:val="left" w:pos="1575"/>
              </w:tabs>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徐玲玲</w:t>
            </w:r>
          </w:p>
        </w:tc>
        <w:tc>
          <w:tcPr>
            <w:tcW w:w="1299"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r>
      <w:tr w:rsidR="00942C0D">
        <w:trPr>
          <w:trHeight w:val="696"/>
        </w:trPr>
        <w:tc>
          <w:tcPr>
            <w:tcW w:w="3548"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老年</w:t>
            </w:r>
            <w:r>
              <w:rPr>
                <w:rFonts w:ascii="仿宋_GB2312" w:eastAsia="仿宋_GB2312" w:hAnsi="仿宋_GB2312" w:cs="仿宋_GB2312"/>
                <w:bCs/>
                <w:color w:val="000000" w:themeColor="text1"/>
                <w:sz w:val="24"/>
              </w:rPr>
              <w:t>社会工作</w:t>
            </w:r>
          </w:p>
        </w:tc>
        <w:tc>
          <w:tcPr>
            <w:tcW w:w="1287"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48</w:t>
            </w:r>
          </w:p>
        </w:tc>
        <w:tc>
          <w:tcPr>
            <w:tcW w:w="1097" w:type="dxa"/>
            <w:vAlign w:val="center"/>
          </w:tcPr>
          <w:p w:rsidR="00942C0D" w:rsidRDefault="00942C0D" w:rsidP="00942C0D">
            <w:pPr>
              <w:tabs>
                <w:tab w:val="left" w:pos="1575"/>
              </w:tabs>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c>
          <w:tcPr>
            <w:tcW w:w="2343" w:type="dxa"/>
            <w:vAlign w:val="center"/>
          </w:tcPr>
          <w:p w:rsidR="00942C0D" w:rsidRDefault="00942C0D" w:rsidP="00942C0D">
            <w:pPr>
              <w:widowControl/>
              <w:tabs>
                <w:tab w:val="left" w:pos="1575"/>
              </w:tabs>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贺志武</w:t>
            </w:r>
          </w:p>
        </w:tc>
        <w:tc>
          <w:tcPr>
            <w:tcW w:w="1299"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w:t>
            </w:r>
          </w:p>
        </w:tc>
      </w:tr>
      <w:tr w:rsidR="00942C0D">
        <w:trPr>
          <w:trHeight w:val="696"/>
        </w:trPr>
        <w:tc>
          <w:tcPr>
            <w:tcW w:w="3548"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老年人</w:t>
            </w:r>
            <w:r>
              <w:rPr>
                <w:rFonts w:ascii="仿宋_GB2312" w:eastAsia="仿宋_GB2312" w:hAnsi="仿宋_GB2312" w:cs="仿宋_GB2312"/>
                <w:bCs/>
                <w:color w:val="000000" w:themeColor="text1"/>
                <w:sz w:val="24"/>
              </w:rPr>
              <w:t>权益保障</w:t>
            </w:r>
          </w:p>
        </w:tc>
        <w:tc>
          <w:tcPr>
            <w:tcW w:w="1287"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48</w:t>
            </w:r>
          </w:p>
        </w:tc>
        <w:tc>
          <w:tcPr>
            <w:tcW w:w="1097" w:type="dxa"/>
            <w:vAlign w:val="center"/>
          </w:tcPr>
          <w:p w:rsidR="00942C0D" w:rsidRDefault="00942C0D" w:rsidP="00942C0D">
            <w:pPr>
              <w:tabs>
                <w:tab w:val="left" w:pos="1575"/>
              </w:tabs>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c>
          <w:tcPr>
            <w:tcW w:w="2343" w:type="dxa"/>
            <w:vAlign w:val="center"/>
          </w:tcPr>
          <w:p w:rsidR="00942C0D" w:rsidRDefault="00942C0D" w:rsidP="00942C0D">
            <w:pPr>
              <w:widowControl/>
              <w:tabs>
                <w:tab w:val="left" w:pos="1575"/>
              </w:tabs>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马云超</w:t>
            </w:r>
          </w:p>
        </w:tc>
        <w:tc>
          <w:tcPr>
            <w:tcW w:w="1299"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w:t>
            </w:r>
          </w:p>
        </w:tc>
      </w:tr>
      <w:tr w:rsidR="00942C0D">
        <w:trPr>
          <w:trHeight w:val="696"/>
        </w:trPr>
        <w:tc>
          <w:tcPr>
            <w:tcW w:w="3548"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人力</w:t>
            </w:r>
            <w:r>
              <w:rPr>
                <w:rFonts w:ascii="仿宋_GB2312" w:eastAsia="仿宋_GB2312" w:hAnsi="仿宋_GB2312" w:cs="仿宋_GB2312"/>
                <w:bCs/>
                <w:color w:val="000000" w:themeColor="text1"/>
                <w:sz w:val="24"/>
              </w:rPr>
              <w:t>资源管理</w:t>
            </w:r>
          </w:p>
        </w:tc>
        <w:tc>
          <w:tcPr>
            <w:tcW w:w="1287"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48</w:t>
            </w:r>
          </w:p>
        </w:tc>
        <w:tc>
          <w:tcPr>
            <w:tcW w:w="1097" w:type="dxa"/>
            <w:vAlign w:val="center"/>
          </w:tcPr>
          <w:p w:rsidR="00942C0D" w:rsidRDefault="00942C0D" w:rsidP="00942C0D">
            <w:pPr>
              <w:tabs>
                <w:tab w:val="left" w:pos="1575"/>
              </w:tabs>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c>
          <w:tcPr>
            <w:tcW w:w="2343" w:type="dxa"/>
            <w:vAlign w:val="center"/>
          </w:tcPr>
          <w:p w:rsidR="00942C0D" w:rsidRDefault="00942C0D" w:rsidP="00942C0D">
            <w:pPr>
              <w:widowControl/>
              <w:tabs>
                <w:tab w:val="left" w:pos="1575"/>
              </w:tabs>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田</w:t>
            </w:r>
            <w:r>
              <w:rPr>
                <w:rFonts w:ascii="仿宋_GB2312" w:eastAsia="仿宋_GB2312" w:hAnsi="仿宋_GB2312" w:cs="仿宋_GB2312"/>
                <w:bCs/>
                <w:color w:val="000000" w:themeColor="text1"/>
                <w:sz w:val="24"/>
              </w:rPr>
              <w:t>富强</w:t>
            </w:r>
          </w:p>
        </w:tc>
        <w:tc>
          <w:tcPr>
            <w:tcW w:w="1299"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5</w:t>
            </w:r>
          </w:p>
        </w:tc>
      </w:tr>
      <w:tr w:rsidR="00942C0D">
        <w:trPr>
          <w:trHeight w:val="696"/>
        </w:trPr>
        <w:tc>
          <w:tcPr>
            <w:tcW w:w="3548"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lastRenderedPageBreak/>
              <w:t>社区</w:t>
            </w:r>
            <w:r>
              <w:rPr>
                <w:rFonts w:ascii="仿宋_GB2312" w:eastAsia="仿宋_GB2312" w:hAnsi="仿宋_GB2312" w:cs="仿宋_GB2312"/>
                <w:bCs/>
                <w:color w:val="000000" w:themeColor="text1"/>
                <w:sz w:val="24"/>
              </w:rPr>
              <w:t>养老管理</w:t>
            </w:r>
          </w:p>
        </w:tc>
        <w:tc>
          <w:tcPr>
            <w:tcW w:w="1287"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48</w:t>
            </w:r>
          </w:p>
        </w:tc>
        <w:tc>
          <w:tcPr>
            <w:tcW w:w="1097" w:type="dxa"/>
            <w:vAlign w:val="center"/>
          </w:tcPr>
          <w:p w:rsidR="00942C0D" w:rsidRDefault="00942C0D" w:rsidP="00942C0D">
            <w:pPr>
              <w:tabs>
                <w:tab w:val="left" w:pos="1575"/>
              </w:tabs>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c>
          <w:tcPr>
            <w:tcW w:w="2343" w:type="dxa"/>
            <w:vAlign w:val="center"/>
          </w:tcPr>
          <w:p w:rsidR="00942C0D" w:rsidRDefault="00942C0D" w:rsidP="00942C0D">
            <w:pPr>
              <w:widowControl/>
              <w:tabs>
                <w:tab w:val="left" w:pos="1575"/>
              </w:tabs>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董冠华</w:t>
            </w:r>
          </w:p>
        </w:tc>
        <w:tc>
          <w:tcPr>
            <w:tcW w:w="1299"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5</w:t>
            </w:r>
          </w:p>
        </w:tc>
      </w:tr>
      <w:tr w:rsidR="00942C0D">
        <w:trPr>
          <w:trHeight w:val="696"/>
        </w:trPr>
        <w:tc>
          <w:tcPr>
            <w:tcW w:w="3548"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养老</w:t>
            </w:r>
            <w:r>
              <w:rPr>
                <w:rFonts w:ascii="仿宋_GB2312" w:eastAsia="仿宋_GB2312" w:hAnsi="仿宋_GB2312" w:cs="仿宋_GB2312"/>
                <w:bCs/>
                <w:color w:val="000000" w:themeColor="text1"/>
                <w:sz w:val="24"/>
              </w:rPr>
              <w:t>机构经营与管理</w:t>
            </w:r>
          </w:p>
        </w:tc>
        <w:tc>
          <w:tcPr>
            <w:tcW w:w="1287"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48</w:t>
            </w:r>
          </w:p>
        </w:tc>
        <w:tc>
          <w:tcPr>
            <w:tcW w:w="1097" w:type="dxa"/>
            <w:vAlign w:val="center"/>
          </w:tcPr>
          <w:p w:rsidR="00942C0D" w:rsidRDefault="00942C0D" w:rsidP="00942C0D">
            <w:pPr>
              <w:tabs>
                <w:tab w:val="left" w:pos="1575"/>
              </w:tabs>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c>
          <w:tcPr>
            <w:tcW w:w="2343" w:type="dxa"/>
            <w:vAlign w:val="center"/>
          </w:tcPr>
          <w:p w:rsidR="00942C0D" w:rsidRDefault="00942C0D" w:rsidP="00942C0D">
            <w:pPr>
              <w:widowControl/>
              <w:tabs>
                <w:tab w:val="left" w:pos="1575"/>
              </w:tabs>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刘鸿明</w:t>
            </w:r>
          </w:p>
        </w:tc>
        <w:tc>
          <w:tcPr>
            <w:tcW w:w="1299"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6</w:t>
            </w:r>
          </w:p>
        </w:tc>
      </w:tr>
      <w:tr w:rsidR="00942C0D">
        <w:trPr>
          <w:trHeight w:val="696"/>
        </w:trPr>
        <w:tc>
          <w:tcPr>
            <w:tcW w:w="3548"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社会</w:t>
            </w:r>
            <w:r>
              <w:rPr>
                <w:rFonts w:ascii="仿宋_GB2312" w:eastAsia="仿宋_GB2312" w:hAnsi="仿宋_GB2312" w:cs="仿宋_GB2312"/>
                <w:bCs/>
                <w:color w:val="000000" w:themeColor="text1"/>
                <w:sz w:val="24"/>
              </w:rPr>
              <w:t>福利政策及应用</w:t>
            </w:r>
          </w:p>
        </w:tc>
        <w:tc>
          <w:tcPr>
            <w:tcW w:w="1287"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48</w:t>
            </w:r>
          </w:p>
        </w:tc>
        <w:tc>
          <w:tcPr>
            <w:tcW w:w="1097" w:type="dxa"/>
            <w:vAlign w:val="center"/>
          </w:tcPr>
          <w:p w:rsidR="00942C0D" w:rsidRDefault="00942C0D" w:rsidP="00942C0D">
            <w:pPr>
              <w:tabs>
                <w:tab w:val="left" w:pos="1575"/>
              </w:tabs>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c>
          <w:tcPr>
            <w:tcW w:w="2343" w:type="dxa"/>
            <w:vAlign w:val="center"/>
          </w:tcPr>
          <w:p w:rsidR="00942C0D" w:rsidRDefault="00942C0D" w:rsidP="00942C0D">
            <w:pPr>
              <w:widowControl/>
              <w:tabs>
                <w:tab w:val="left" w:pos="1575"/>
              </w:tabs>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田富强</w:t>
            </w:r>
          </w:p>
        </w:tc>
        <w:tc>
          <w:tcPr>
            <w:tcW w:w="1299"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6</w:t>
            </w:r>
          </w:p>
        </w:tc>
      </w:tr>
      <w:tr w:rsidR="00942C0D">
        <w:trPr>
          <w:trHeight w:val="696"/>
        </w:trPr>
        <w:tc>
          <w:tcPr>
            <w:tcW w:w="3548"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老年</w:t>
            </w:r>
            <w:r>
              <w:rPr>
                <w:rFonts w:ascii="仿宋_GB2312" w:eastAsia="仿宋_GB2312" w:hAnsi="仿宋_GB2312" w:cs="仿宋_GB2312"/>
                <w:bCs/>
                <w:color w:val="000000" w:themeColor="text1"/>
                <w:sz w:val="24"/>
              </w:rPr>
              <w:t>产品</w:t>
            </w:r>
            <w:r>
              <w:rPr>
                <w:rFonts w:ascii="仿宋_GB2312" w:eastAsia="仿宋_GB2312" w:hAnsi="仿宋_GB2312" w:cs="仿宋_GB2312" w:hint="eastAsia"/>
                <w:bCs/>
                <w:color w:val="000000" w:themeColor="text1"/>
                <w:sz w:val="24"/>
              </w:rPr>
              <w:t>市场</w:t>
            </w:r>
            <w:r>
              <w:rPr>
                <w:rFonts w:ascii="仿宋_GB2312" w:eastAsia="仿宋_GB2312" w:hAnsi="仿宋_GB2312" w:cs="仿宋_GB2312"/>
                <w:bCs/>
                <w:color w:val="000000" w:themeColor="text1"/>
                <w:sz w:val="24"/>
              </w:rPr>
              <w:t>开发</w:t>
            </w:r>
          </w:p>
        </w:tc>
        <w:tc>
          <w:tcPr>
            <w:tcW w:w="1287"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48</w:t>
            </w:r>
          </w:p>
        </w:tc>
        <w:tc>
          <w:tcPr>
            <w:tcW w:w="1097" w:type="dxa"/>
            <w:vAlign w:val="center"/>
          </w:tcPr>
          <w:p w:rsidR="00942C0D" w:rsidRDefault="00942C0D" w:rsidP="00942C0D">
            <w:pPr>
              <w:tabs>
                <w:tab w:val="left" w:pos="1575"/>
              </w:tabs>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3</w:t>
            </w:r>
          </w:p>
        </w:tc>
        <w:tc>
          <w:tcPr>
            <w:tcW w:w="2343" w:type="dxa"/>
            <w:vAlign w:val="center"/>
          </w:tcPr>
          <w:p w:rsidR="00942C0D" w:rsidRDefault="00942C0D" w:rsidP="00942C0D">
            <w:pPr>
              <w:widowControl/>
              <w:tabs>
                <w:tab w:val="left" w:pos="1575"/>
              </w:tabs>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李晶</w:t>
            </w:r>
          </w:p>
        </w:tc>
        <w:tc>
          <w:tcPr>
            <w:tcW w:w="1299" w:type="dxa"/>
            <w:vAlign w:val="center"/>
          </w:tcPr>
          <w:p w:rsidR="00942C0D" w:rsidRDefault="00942C0D" w:rsidP="00942C0D">
            <w:pPr>
              <w:widowControl/>
              <w:adjustRightInd w:val="0"/>
              <w:snapToGrid w:val="0"/>
              <w:jc w:val="center"/>
              <w:rPr>
                <w:rFonts w:ascii="仿宋_GB2312" w:eastAsia="仿宋_GB2312" w:hAnsi="仿宋_GB2312" w:cs="仿宋_GB2312"/>
                <w:bCs/>
                <w:color w:val="000000" w:themeColor="text1"/>
                <w:sz w:val="24"/>
              </w:rPr>
            </w:pPr>
            <w:r>
              <w:rPr>
                <w:rFonts w:ascii="仿宋_GB2312" w:eastAsia="仿宋_GB2312" w:hAnsi="仿宋_GB2312" w:cs="仿宋_GB2312" w:hint="eastAsia"/>
                <w:bCs/>
                <w:color w:val="000000" w:themeColor="text1"/>
                <w:sz w:val="24"/>
              </w:rPr>
              <w:t>7</w:t>
            </w:r>
          </w:p>
        </w:tc>
      </w:tr>
    </w:tbl>
    <w:p w:rsidR="009B3B4D" w:rsidRDefault="009B3B4D">
      <w:pPr>
        <w:rPr>
          <w:rFonts w:ascii="Times New Roman"/>
          <w:sz w:val="24"/>
        </w:rPr>
        <w:sectPr w:rsidR="009B3B4D">
          <w:headerReference w:type="default" r:id="rId11"/>
          <w:pgSz w:w="11910" w:h="16840"/>
          <w:pgMar w:top="1134" w:right="1134" w:bottom="1134" w:left="1134" w:header="1409" w:footer="0" w:gutter="0"/>
          <w:cols w:space="0"/>
        </w:sectPr>
      </w:pPr>
    </w:p>
    <w:p w:rsidR="009B3B4D" w:rsidRDefault="00942C0D">
      <w:pPr>
        <w:pStyle w:val="a3"/>
        <w:spacing w:line="400" w:lineRule="exact"/>
        <w:ind w:left="20"/>
        <w:jc w:val="center"/>
      </w:pPr>
      <w:r>
        <w:lastRenderedPageBreak/>
        <w:t>5.专业主要带头人简介</w:t>
      </w:r>
    </w:p>
    <w:p w:rsidR="009B3B4D" w:rsidRDefault="009B3B4D">
      <w:pPr>
        <w:spacing w:before="5"/>
        <w:rPr>
          <w:sz w:val="21"/>
        </w:rPr>
      </w:pPr>
    </w:p>
    <w:tbl>
      <w:tblPr>
        <w:tblStyle w:val="TableNormal"/>
        <w:tblW w:w="957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1438"/>
        <w:gridCol w:w="257"/>
        <w:gridCol w:w="989"/>
        <w:gridCol w:w="879"/>
        <w:gridCol w:w="438"/>
        <w:gridCol w:w="1282"/>
        <w:gridCol w:w="1023"/>
        <w:gridCol w:w="89"/>
        <w:gridCol w:w="1229"/>
        <w:gridCol w:w="992"/>
      </w:tblGrid>
      <w:tr w:rsidR="009B3B4D" w:rsidTr="004D4EEE">
        <w:trPr>
          <w:trHeight w:val="340"/>
        </w:trPr>
        <w:tc>
          <w:tcPr>
            <w:tcW w:w="960" w:type="dxa"/>
            <w:vAlign w:val="center"/>
          </w:tcPr>
          <w:p w:rsidR="009B3B4D" w:rsidRDefault="00942C0D">
            <w:pPr>
              <w:pStyle w:val="TableParagraph"/>
              <w:spacing w:before="14" w:line="306" w:lineRule="exact"/>
              <w:ind w:left="239"/>
              <w:rPr>
                <w:sz w:val="24"/>
              </w:rPr>
            </w:pPr>
            <w:r>
              <w:rPr>
                <w:sz w:val="24"/>
              </w:rPr>
              <w:t>姓名</w:t>
            </w:r>
          </w:p>
        </w:tc>
        <w:tc>
          <w:tcPr>
            <w:tcW w:w="1438" w:type="dxa"/>
            <w:vAlign w:val="center"/>
          </w:tcPr>
          <w:p w:rsidR="009B3B4D" w:rsidRDefault="00942C0D">
            <w:pPr>
              <w:pStyle w:val="TableParagraph"/>
              <w:rPr>
                <w:rFonts w:ascii="Times New Roman"/>
                <w:sz w:val="24"/>
              </w:rPr>
            </w:pPr>
            <w:r>
              <w:rPr>
                <w:rFonts w:ascii="Times New Roman" w:hint="eastAsia"/>
                <w:sz w:val="24"/>
              </w:rPr>
              <w:t xml:space="preserve"> </w:t>
            </w:r>
            <w:r w:rsidR="004D4EEE">
              <w:rPr>
                <w:rFonts w:ascii="Times New Roman"/>
                <w:sz w:val="24"/>
              </w:rPr>
              <w:t xml:space="preserve">  </w:t>
            </w:r>
            <w:r>
              <w:rPr>
                <w:rFonts w:ascii="Times New Roman" w:hint="eastAsia"/>
                <w:sz w:val="24"/>
              </w:rPr>
              <w:t>董冠华</w:t>
            </w:r>
          </w:p>
        </w:tc>
        <w:tc>
          <w:tcPr>
            <w:tcW w:w="1246" w:type="dxa"/>
            <w:gridSpan w:val="2"/>
            <w:vAlign w:val="center"/>
          </w:tcPr>
          <w:p w:rsidR="009B3B4D" w:rsidRDefault="00942C0D">
            <w:pPr>
              <w:pStyle w:val="TableParagraph"/>
              <w:spacing w:before="14" w:line="306" w:lineRule="exact"/>
              <w:ind w:left="381"/>
              <w:rPr>
                <w:sz w:val="24"/>
              </w:rPr>
            </w:pPr>
            <w:r>
              <w:rPr>
                <w:sz w:val="24"/>
              </w:rPr>
              <w:t>性别</w:t>
            </w:r>
          </w:p>
        </w:tc>
        <w:tc>
          <w:tcPr>
            <w:tcW w:w="879" w:type="dxa"/>
            <w:vAlign w:val="center"/>
          </w:tcPr>
          <w:p w:rsidR="009B3B4D" w:rsidRDefault="00942C0D">
            <w:pPr>
              <w:pStyle w:val="TableParagraph"/>
              <w:rPr>
                <w:rFonts w:ascii="Times New Roman"/>
                <w:sz w:val="24"/>
              </w:rPr>
            </w:pPr>
            <w:r>
              <w:rPr>
                <w:rFonts w:ascii="Times New Roman" w:hint="eastAsia"/>
                <w:sz w:val="24"/>
              </w:rPr>
              <w:t xml:space="preserve">   </w:t>
            </w:r>
            <w:r>
              <w:rPr>
                <w:rFonts w:ascii="Times New Roman" w:hint="eastAsia"/>
                <w:sz w:val="24"/>
              </w:rPr>
              <w:t>男</w:t>
            </w:r>
          </w:p>
        </w:tc>
        <w:tc>
          <w:tcPr>
            <w:tcW w:w="1720" w:type="dxa"/>
            <w:gridSpan w:val="2"/>
            <w:vAlign w:val="center"/>
          </w:tcPr>
          <w:p w:rsidR="009B3B4D" w:rsidRDefault="00942C0D">
            <w:pPr>
              <w:pStyle w:val="TableParagraph"/>
              <w:spacing w:before="14" w:line="306" w:lineRule="exact"/>
              <w:ind w:left="138"/>
              <w:rPr>
                <w:sz w:val="24"/>
              </w:rPr>
            </w:pPr>
            <w:r>
              <w:rPr>
                <w:sz w:val="24"/>
              </w:rPr>
              <w:t>专业技术职务</w:t>
            </w:r>
          </w:p>
        </w:tc>
        <w:tc>
          <w:tcPr>
            <w:tcW w:w="1112" w:type="dxa"/>
            <w:gridSpan w:val="2"/>
            <w:vAlign w:val="center"/>
          </w:tcPr>
          <w:p w:rsidR="009B3B4D" w:rsidRDefault="00942C0D">
            <w:pPr>
              <w:pStyle w:val="TableParagraph"/>
              <w:rPr>
                <w:rFonts w:ascii="Times New Roman"/>
                <w:sz w:val="24"/>
              </w:rPr>
            </w:pPr>
            <w:r>
              <w:rPr>
                <w:rFonts w:ascii="Times New Roman" w:hint="eastAsia"/>
                <w:sz w:val="24"/>
              </w:rPr>
              <w:t xml:space="preserve">    </w:t>
            </w:r>
            <w:r>
              <w:rPr>
                <w:rFonts w:ascii="Times New Roman" w:hint="eastAsia"/>
                <w:sz w:val="24"/>
              </w:rPr>
              <w:t>教授</w:t>
            </w:r>
          </w:p>
        </w:tc>
        <w:tc>
          <w:tcPr>
            <w:tcW w:w="1229" w:type="dxa"/>
            <w:vAlign w:val="center"/>
          </w:tcPr>
          <w:p w:rsidR="009B3B4D" w:rsidRDefault="00942C0D">
            <w:pPr>
              <w:pStyle w:val="TableParagraph"/>
              <w:spacing w:before="14" w:line="306" w:lineRule="exact"/>
              <w:ind w:left="131"/>
              <w:rPr>
                <w:sz w:val="24"/>
              </w:rPr>
            </w:pPr>
            <w:r>
              <w:rPr>
                <w:sz w:val="24"/>
              </w:rPr>
              <w:t>行政职务</w:t>
            </w:r>
          </w:p>
        </w:tc>
        <w:tc>
          <w:tcPr>
            <w:tcW w:w="992" w:type="dxa"/>
            <w:vAlign w:val="center"/>
          </w:tcPr>
          <w:p w:rsidR="009B3B4D" w:rsidRDefault="00942C0D">
            <w:pPr>
              <w:pStyle w:val="TableParagraph"/>
              <w:rPr>
                <w:rFonts w:ascii="Times New Roman"/>
                <w:sz w:val="24"/>
              </w:rPr>
            </w:pPr>
            <w:r>
              <w:rPr>
                <w:rFonts w:ascii="Times New Roman" w:hint="eastAsia"/>
                <w:sz w:val="24"/>
              </w:rPr>
              <w:t xml:space="preserve">  </w:t>
            </w:r>
            <w:r>
              <w:rPr>
                <w:rFonts w:ascii="Times New Roman" w:hint="eastAsia"/>
                <w:sz w:val="24"/>
              </w:rPr>
              <w:t>经济</w:t>
            </w:r>
            <w:r>
              <w:rPr>
                <w:rFonts w:ascii="Times New Roman"/>
                <w:sz w:val="24"/>
              </w:rPr>
              <w:t>管理学院教学副院长</w:t>
            </w:r>
          </w:p>
        </w:tc>
      </w:tr>
      <w:tr w:rsidR="009B3B4D">
        <w:trPr>
          <w:trHeight w:val="623"/>
        </w:trPr>
        <w:tc>
          <w:tcPr>
            <w:tcW w:w="960" w:type="dxa"/>
          </w:tcPr>
          <w:p w:rsidR="009B3B4D" w:rsidRDefault="00942C0D">
            <w:pPr>
              <w:pStyle w:val="TableParagraph"/>
              <w:spacing w:line="307" w:lineRule="exact"/>
              <w:ind w:left="99" w:right="90"/>
              <w:jc w:val="center"/>
              <w:rPr>
                <w:sz w:val="24"/>
              </w:rPr>
            </w:pPr>
            <w:r>
              <w:rPr>
                <w:sz w:val="24"/>
              </w:rPr>
              <w:t>拟承担</w:t>
            </w:r>
          </w:p>
          <w:p w:rsidR="009B3B4D" w:rsidRDefault="00942C0D">
            <w:pPr>
              <w:pStyle w:val="TableParagraph"/>
              <w:spacing w:before="4" w:line="292" w:lineRule="exact"/>
              <w:ind w:left="99" w:right="90"/>
              <w:jc w:val="center"/>
              <w:rPr>
                <w:sz w:val="24"/>
              </w:rPr>
            </w:pPr>
            <w:r>
              <w:rPr>
                <w:sz w:val="24"/>
              </w:rPr>
              <w:t>课程</w:t>
            </w:r>
          </w:p>
        </w:tc>
        <w:tc>
          <w:tcPr>
            <w:tcW w:w="3563" w:type="dxa"/>
            <w:gridSpan w:val="4"/>
          </w:tcPr>
          <w:p w:rsidR="00942C0D" w:rsidRPr="004D4EEE" w:rsidRDefault="00942C0D" w:rsidP="004D4EEE">
            <w:pPr>
              <w:pStyle w:val="TableParagraph"/>
              <w:spacing w:before="14" w:line="306" w:lineRule="exact"/>
              <w:ind w:left="239"/>
              <w:rPr>
                <w:sz w:val="24"/>
              </w:rPr>
            </w:pPr>
            <w:r>
              <w:rPr>
                <w:rFonts w:ascii="Times New Roman" w:hint="eastAsia"/>
                <w:sz w:val="24"/>
              </w:rPr>
              <w:t xml:space="preserve">   </w:t>
            </w:r>
            <w:r w:rsidRPr="004D4EEE">
              <w:rPr>
                <w:rFonts w:hint="eastAsia"/>
                <w:sz w:val="24"/>
              </w:rPr>
              <w:t>管理学、社会保障学、</w:t>
            </w:r>
          </w:p>
          <w:p w:rsidR="009B3B4D" w:rsidRDefault="00942C0D" w:rsidP="004D4EEE">
            <w:pPr>
              <w:pStyle w:val="TableParagraph"/>
              <w:spacing w:before="14" w:line="306" w:lineRule="exact"/>
              <w:ind w:left="239"/>
              <w:rPr>
                <w:rFonts w:ascii="Times New Roman"/>
                <w:sz w:val="24"/>
              </w:rPr>
            </w:pPr>
            <w:r w:rsidRPr="004D4EEE">
              <w:rPr>
                <w:rFonts w:hint="eastAsia"/>
                <w:sz w:val="24"/>
              </w:rPr>
              <w:t>社区养老管理</w:t>
            </w:r>
          </w:p>
        </w:tc>
        <w:tc>
          <w:tcPr>
            <w:tcW w:w="1720" w:type="dxa"/>
            <w:gridSpan w:val="2"/>
          </w:tcPr>
          <w:p w:rsidR="009B3B4D" w:rsidRDefault="00942C0D">
            <w:pPr>
              <w:pStyle w:val="TableParagraph"/>
              <w:spacing w:before="155"/>
              <w:ind w:left="138"/>
              <w:rPr>
                <w:sz w:val="24"/>
              </w:rPr>
            </w:pPr>
            <w:r>
              <w:rPr>
                <w:sz w:val="24"/>
              </w:rPr>
              <w:t>现在所在单位</w:t>
            </w:r>
          </w:p>
        </w:tc>
        <w:tc>
          <w:tcPr>
            <w:tcW w:w="3333" w:type="dxa"/>
            <w:gridSpan w:val="4"/>
          </w:tcPr>
          <w:p w:rsidR="009B3B4D" w:rsidRDefault="00942C0D" w:rsidP="004D4EEE">
            <w:pPr>
              <w:pStyle w:val="TableParagraph"/>
              <w:spacing w:before="14" w:line="306" w:lineRule="exact"/>
              <w:ind w:left="239"/>
              <w:rPr>
                <w:rFonts w:ascii="Times New Roman"/>
                <w:sz w:val="24"/>
              </w:rPr>
            </w:pPr>
            <w:r w:rsidRPr="004D4EEE">
              <w:rPr>
                <w:rFonts w:hint="eastAsia"/>
                <w:sz w:val="24"/>
              </w:rPr>
              <w:t>西</w:t>
            </w:r>
            <w:r w:rsidRPr="004D4EEE">
              <w:rPr>
                <w:sz w:val="24"/>
              </w:rPr>
              <w:t>安文理学院经济管理学院</w:t>
            </w:r>
          </w:p>
        </w:tc>
      </w:tr>
      <w:tr w:rsidR="00942C0D" w:rsidTr="00942C0D">
        <w:trPr>
          <w:trHeight w:val="623"/>
        </w:trPr>
        <w:tc>
          <w:tcPr>
            <w:tcW w:w="2655" w:type="dxa"/>
            <w:gridSpan w:val="3"/>
            <w:vAlign w:val="center"/>
          </w:tcPr>
          <w:p w:rsidR="00942C0D" w:rsidRDefault="00942C0D" w:rsidP="00942C0D">
            <w:pPr>
              <w:pStyle w:val="TableParagraph"/>
              <w:spacing w:line="307" w:lineRule="exact"/>
              <w:jc w:val="center"/>
              <w:rPr>
                <w:sz w:val="24"/>
              </w:rPr>
            </w:pPr>
            <w:r>
              <w:rPr>
                <w:sz w:val="24"/>
              </w:rPr>
              <w:t>最后学历毕业时间、</w:t>
            </w:r>
          </w:p>
          <w:p w:rsidR="00942C0D" w:rsidRDefault="00942C0D" w:rsidP="00942C0D">
            <w:pPr>
              <w:pStyle w:val="TableParagraph"/>
              <w:spacing w:before="4" w:line="292" w:lineRule="exact"/>
              <w:jc w:val="center"/>
              <w:rPr>
                <w:sz w:val="24"/>
              </w:rPr>
            </w:pPr>
            <w:r>
              <w:rPr>
                <w:sz w:val="24"/>
              </w:rPr>
              <w:t>学校、专业</w:t>
            </w:r>
          </w:p>
        </w:tc>
        <w:tc>
          <w:tcPr>
            <w:tcW w:w="6921" w:type="dxa"/>
            <w:gridSpan w:val="8"/>
            <w:vAlign w:val="center"/>
          </w:tcPr>
          <w:p w:rsidR="00942C0D" w:rsidRDefault="00942C0D" w:rsidP="004D4EEE">
            <w:pPr>
              <w:pStyle w:val="TableParagraph"/>
              <w:spacing w:before="14" w:line="306" w:lineRule="exact"/>
              <w:ind w:left="239"/>
              <w:rPr>
                <w:rFonts w:ascii="仿宋_GB2312" w:eastAsia="仿宋_GB2312" w:hAnsi="仿宋_GB2312" w:cs="仿宋_GB2312"/>
                <w:color w:val="000000" w:themeColor="text1"/>
                <w:sz w:val="23"/>
                <w:szCs w:val="23"/>
              </w:rPr>
            </w:pPr>
            <w:r w:rsidRPr="004D4EEE">
              <w:rPr>
                <w:sz w:val="24"/>
              </w:rPr>
              <w:t>2006</w:t>
            </w:r>
            <w:r w:rsidRPr="004D4EEE">
              <w:rPr>
                <w:rFonts w:hint="eastAsia"/>
                <w:sz w:val="24"/>
              </w:rPr>
              <w:t>年7月</w:t>
            </w:r>
            <w:r w:rsidRPr="004D4EEE">
              <w:rPr>
                <w:sz w:val="24"/>
              </w:rPr>
              <w:t>毕业于</w:t>
            </w:r>
            <w:r w:rsidRPr="004D4EEE">
              <w:rPr>
                <w:rFonts w:hint="eastAsia"/>
                <w:sz w:val="24"/>
              </w:rPr>
              <w:t>西北</w:t>
            </w:r>
            <w:r w:rsidRPr="004D4EEE">
              <w:rPr>
                <w:sz w:val="24"/>
              </w:rPr>
              <w:t>大学</w:t>
            </w:r>
            <w:r w:rsidRPr="004D4EEE">
              <w:rPr>
                <w:rFonts w:hint="eastAsia"/>
                <w:sz w:val="24"/>
              </w:rPr>
              <w:t>社会</w:t>
            </w:r>
            <w:r w:rsidRPr="004D4EEE">
              <w:rPr>
                <w:sz w:val="24"/>
              </w:rPr>
              <w:t>保障学</w:t>
            </w:r>
            <w:r w:rsidRPr="004D4EEE">
              <w:rPr>
                <w:rFonts w:hint="eastAsia"/>
                <w:sz w:val="24"/>
              </w:rPr>
              <w:t>专业</w:t>
            </w:r>
          </w:p>
        </w:tc>
      </w:tr>
      <w:tr w:rsidR="00942C0D" w:rsidTr="00942C0D">
        <w:trPr>
          <w:trHeight w:val="626"/>
        </w:trPr>
        <w:tc>
          <w:tcPr>
            <w:tcW w:w="2655" w:type="dxa"/>
            <w:gridSpan w:val="3"/>
            <w:vAlign w:val="center"/>
          </w:tcPr>
          <w:p w:rsidR="00942C0D" w:rsidRDefault="00942C0D" w:rsidP="00942C0D">
            <w:pPr>
              <w:pStyle w:val="TableParagraph"/>
              <w:jc w:val="center"/>
              <w:rPr>
                <w:sz w:val="24"/>
              </w:rPr>
            </w:pPr>
            <w:r>
              <w:rPr>
                <w:sz w:val="24"/>
              </w:rPr>
              <w:t>主要研究方向</w:t>
            </w:r>
          </w:p>
        </w:tc>
        <w:tc>
          <w:tcPr>
            <w:tcW w:w="6921" w:type="dxa"/>
            <w:gridSpan w:val="8"/>
            <w:vAlign w:val="center"/>
          </w:tcPr>
          <w:p w:rsidR="00942C0D" w:rsidRPr="004D4EEE" w:rsidRDefault="00942C0D" w:rsidP="004D4EEE">
            <w:pPr>
              <w:pStyle w:val="TableParagraph"/>
              <w:spacing w:before="14" w:line="306" w:lineRule="exact"/>
              <w:ind w:left="239"/>
              <w:rPr>
                <w:sz w:val="24"/>
              </w:rPr>
            </w:pPr>
            <w:r w:rsidRPr="004D4EEE">
              <w:rPr>
                <w:rFonts w:hint="eastAsia"/>
                <w:sz w:val="24"/>
              </w:rPr>
              <w:t>养老服务与</w:t>
            </w:r>
            <w:r w:rsidRPr="004D4EEE">
              <w:rPr>
                <w:sz w:val="24"/>
              </w:rPr>
              <w:t>养老保障</w:t>
            </w:r>
          </w:p>
        </w:tc>
      </w:tr>
      <w:tr w:rsidR="00942C0D">
        <w:trPr>
          <w:trHeight w:val="1248"/>
        </w:trPr>
        <w:tc>
          <w:tcPr>
            <w:tcW w:w="2655" w:type="dxa"/>
            <w:gridSpan w:val="3"/>
            <w:vAlign w:val="center"/>
          </w:tcPr>
          <w:p w:rsidR="00942C0D" w:rsidRDefault="00942C0D" w:rsidP="00942C0D">
            <w:pPr>
              <w:pStyle w:val="TableParagraph"/>
              <w:spacing w:line="244" w:lineRule="auto"/>
              <w:jc w:val="center"/>
              <w:rPr>
                <w:sz w:val="24"/>
              </w:rPr>
            </w:pPr>
            <w:r>
              <w:rPr>
                <w:sz w:val="24"/>
              </w:rPr>
              <w:t>从事教育教学改革研究及获奖情况（含教改项目、研究论文、慕课、</w:t>
            </w:r>
          </w:p>
          <w:p w:rsidR="00942C0D" w:rsidRDefault="00942C0D" w:rsidP="00942C0D">
            <w:pPr>
              <w:pStyle w:val="TableParagraph"/>
              <w:spacing w:line="287" w:lineRule="exact"/>
              <w:jc w:val="center"/>
              <w:rPr>
                <w:sz w:val="24"/>
              </w:rPr>
            </w:pPr>
            <w:r>
              <w:rPr>
                <w:sz w:val="24"/>
              </w:rPr>
              <w:t>教材等）</w:t>
            </w:r>
          </w:p>
        </w:tc>
        <w:tc>
          <w:tcPr>
            <w:tcW w:w="6921" w:type="dxa"/>
            <w:gridSpan w:val="8"/>
          </w:tcPr>
          <w:p w:rsidR="00942C0D" w:rsidRPr="00037B2A" w:rsidRDefault="00942C0D" w:rsidP="004D4EEE">
            <w:pPr>
              <w:pStyle w:val="TableParagraph"/>
              <w:spacing w:before="14" w:line="276" w:lineRule="auto"/>
              <w:ind w:left="239"/>
              <w:rPr>
                <w:b/>
                <w:sz w:val="24"/>
              </w:rPr>
            </w:pPr>
            <w:r w:rsidRPr="00037B2A">
              <w:rPr>
                <w:rFonts w:hint="eastAsia"/>
                <w:b/>
                <w:sz w:val="24"/>
              </w:rPr>
              <w:t>1.教育教学</w:t>
            </w:r>
            <w:r w:rsidRPr="00037B2A">
              <w:rPr>
                <w:b/>
                <w:sz w:val="24"/>
              </w:rPr>
              <w:t>改革研究</w:t>
            </w:r>
          </w:p>
          <w:p w:rsidR="00942C0D" w:rsidRPr="004D4EEE" w:rsidRDefault="00942C0D" w:rsidP="004D4EEE">
            <w:pPr>
              <w:pStyle w:val="TableParagraph"/>
              <w:spacing w:before="14" w:line="276" w:lineRule="auto"/>
              <w:ind w:left="239"/>
              <w:rPr>
                <w:sz w:val="24"/>
              </w:rPr>
            </w:pPr>
            <w:r w:rsidRPr="004D4EEE">
              <w:rPr>
                <w:rFonts w:hint="eastAsia"/>
                <w:sz w:val="24"/>
              </w:rPr>
              <w:t>2017年管理学</w:t>
            </w:r>
            <w:r w:rsidRPr="004D4EEE">
              <w:rPr>
                <w:sz w:val="24"/>
              </w:rPr>
              <w:t>重点课程综合改革，校级项目</w:t>
            </w:r>
            <w:r w:rsidRPr="004D4EEE">
              <w:rPr>
                <w:rFonts w:hint="eastAsia"/>
                <w:sz w:val="24"/>
              </w:rPr>
              <w:t>；</w:t>
            </w:r>
          </w:p>
          <w:p w:rsidR="00942C0D" w:rsidRPr="004D4EEE" w:rsidRDefault="00942C0D" w:rsidP="004D4EEE">
            <w:pPr>
              <w:pStyle w:val="TableParagraph"/>
              <w:spacing w:before="14" w:line="276" w:lineRule="auto"/>
              <w:ind w:left="239"/>
              <w:rPr>
                <w:sz w:val="24"/>
              </w:rPr>
            </w:pPr>
            <w:r w:rsidRPr="004D4EEE">
              <w:rPr>
                <w:rFonts w:hint="eastAsia"/>
                <w:sz w:val="24"/>
              </w:rPr>
              <w:t>2019年主持校级</w:t>
            </w:r>
            <w:r w:rsidRPr="004D4EEE">
              <w:rPr>
                <w:sz w:val="24"/>
              </w:rPr>
              <w:t>管理学</w:t>
            </w:r>
            <w:r w:rsidRPr="004D4EEE">
              <w:rPr>
                <w:rFonts w:hint="eastAsia"/>
                <w:sz w:val="24"/>
              </w:rPr>
              <w:t>SPOC课程</w:t>
            </w:r>
          </w:p>
          <w:p w:rsidR="00942C0D" w:rsidRPr="004D4EEE" w:rsidRDefault="00942C0D" w:rsidP="004D4EEE">
            <w:pPr>
              <w:pStyle w:val="TableParagraph"/>
              <w:spacing w:before="14" w:line="276" w:lineRule="auto"/>
              <w:ind w:left="239"/>
              <w:rPr>
                <w:sz w:val="24"/>
              </w:rPr>
            </w:pPr>
            <w:r w:rsidRPr="004D4EEE">
              <w:rPr>
                <w:rFonts w:hint="eastAsia"/>
                <w:sz w:val="24"/>
              </w:rPr>
              <w:t>2020年主持</w:t>
            </w:r>
            <w:r w:rsidRPr="004D4EEE">
              <w:rPr>
                <w:sz w:val="24"/>
              </w:rPr>
              <w:t>校级</w:t>
            </w:r>
            <w:r w:rsidRPr="004D4EEE">
              <w:rPr>
                <w:rFonts w:hint="eastAsia"/>
                <w:sz w:val="24"/>
              </w:rPr>
              <w:t>专</w:t>
            </w:r>
            <w:r w:rsidRPr="004D4EEE">
              <w:rPr>
                <w:sz w:val="24"/>
              </w:rPr>
              <w:t>创</w:t>
            </w:r>
            <w:r w:rsidRPr="004D4EEE">
              <w:rPr>
                <w:rFonts w:hint="eastAsia"/>
                <w:sz w:val="24"/>
              </w:rPr>
              <w:t>融合</w:t>
            </w:r>
            <w:r w:rsidRPr="004D4EEE">
              <w:rPr>
                <w:sz w:val="24"/>
              </w:rPr>
              <w:t>系列教材建设项目《电子商务与创新创业案例精选》</w:t>
            </w:r>
          </w:p>
          <w:p w:rsidR="00942C0D" w:rsidRPr="004D4EEE" w:rsidRDefault="00942C0D" w:rsidP="004D4EEE">
            <w:pPr>
              <w:pStyle w:val="TableParagraph"/>
              <w:spacing w:before="14" w:line="276" w:lineRule="auto"/>
              <w:ind w:left="239"/>
              <w:rPr>
                <w:sz w:val="24"/>
              </w:rPr>
            </w:pPr>
            <w:r w:rsidRPr="004D4EEE">
              <w:rPr>
                <w:rFonts w:hint="eastAsia"/>
                <w:sz w:val="24"/>
              </w:rPr>
              <w:t>参编</w:t>
            </w:r>
            <w:r w:rsidRPr="004D4EEE">
              <w:rPr>
                <w:sz w:val="24"/>
              </w:rPr>
              <w:t>《管理心理学》教材</w:t>
            </w:r>
            <w:r w:rsidRPr="004D4EEE">
              <w:rPr>
                <w:rFonts w:hint="eastAsia"/>
                <w:sz w:val="24"/>
              </w:rPr>
              <w:t>；</w:t>
            </w:r>
          </w:p>
          <w:p w:rsidR="00942C0D" w:rsidRPr="004D4EEE" w:rsidRDefault="00942C0D" w:rsidP="004D4EEE">
            <w:pPr>
              <w:pStyle w:val="TableParagraph"/>
              <w:spacing w:before="14" w:line="276" w:lineRule="auto"/>
              <w:ind w:left="239"/>
              <w:rPr>
                <w:sz w:val="24"/>
              </w:rPr>
            </w:pPr>
            <w:r w:rsidRPr="004D4EEE">
              <w:rPr>
                <w:rFonts w:hint="eastAsia"/>
                <w:sz w:val="24"/>
              </w:rPr>
              <w:t>教改</w:t>
            </w:r>
            <w:r w:rsidRPr="004D4EEE">
              <w:rPr>
                <w:sz w:val="24"/>
              </w:rPr>
              <w:t>论文：应用型人才培养目标下的管理学课程教学改革探索</w:t>
            </w:r>
          </w:p>
          <w:p w:rsidR="00942C0D" w:rsidRPr="004D4EEE" w:rsidRDefault="00942C0D" w:rsidP="004D4EEE">
            <w:pPr>
              <w:pStyle w:val="TableParagraph"/>
              <w:spacing w:before="14" w:line="276" w:lineRule="auto"/>
              <w:ind w:left="239"/>
              <w:rPr>
                <w:sz w:val="24"/>
              </w:rPr>
            </w:pPr>
            <w:r w:rsidRPr="004D4EEE">
              <w:rPr>
                <w:sz w:val="24"/>
              </w:rPr>
              <w:t>2016</w:t>
            </w:r>
            <w:r w:rsidRPr="004D4EEE">
              <w:rPr>
                <w:rFonts w:hint="eastAsia"/>
                <w:sz w:val="24"/>
              </w:rPr>
              <w:t>年指导学生创新</w:t>
            </w:r>
            <w:r w:rsidRPr="004D4EEE">
              <w:rPr>
                <w:sz w:val="24"/>
              </w:rPr>
              <w:t>创业项目《</w:t>
            </w:r>
            <w:r w:rsidRPr="004D4EEE">
              <w:rPr>
                <w:rFonts w:hint="eastAsia"/>
                <w:sz w:val="24"/>
              </w:rPr>
              <w:t>西安居民基层社区事务办理满意度及其影响因素调查</w:t>
            </w:r>
            <w:r w:rsidRPr="004D4EEE">
              <w:rPr>
                <w:sz w:val="24"/>
              </w:rPr>
              <w:t>》获得省级</w:t>
            </w:r>
            <w:r w:rsidRPr="004D4EEE">
              <w:rPr>
                <w:rFonts w:hint="eastAsia"/>
                <w:sz w:val="24"/>
              </w:rPr>
              <w:t>立项</w:t>
            </w:r>
          </w:p>
          <w:p w:rsidR="00942C0D" w:rsidRPr="00037B2A" w:rsidRDefault="00942C0D" w:rsidP="004D4EEE">
            <w:pPr>
              <w:pStyle w:val="TableParagraph"/>
              <w:spacing w:before="14" w:line="276" w:lineRule="auto"/>
              <w:ind w:left="239"/>
              <w:rPr>
                <w:b/>
                <w:sz w:val="24"/>
              </w:rPr>
            </w:pPr>
            <w:r w:rsidRPr="00037B2A">
              <w:rPr>
                <w:rFonts w:hint="eastAsia"/>
                <w:b/>
                <w:sz w:val="24"/>
              </w:rPr>
              <w:t>2．获奖情况</w:t>
            </w:r>
          </w:p>
          <w:p w:rsidR="00942C0D" w:rsidRPr="004D4EEE" w:rsidRDefault="00942C0D" w:rsidP="004D4EEE">
            <w:pPr>
              <w:pStyle w:val="TableParagraph"/>
              <w:spacing w:before="14" w:line="276" w:lineRule="auto"/>
              <w:ind w:left="239"/>
              <w:rPr>
                <w:sz w:val="24"/>
              </w:rPr>
            </w:pPr>
            <w:r w:rsidRPr="004D4EEE">
              <w:rPr>
                <w:sz w:val="24"/>
              </w:rPr>
              <w:t>2016、2017年</w:t>
            </w:r>
            <w:r w:rsidRPr="004D4EEE">
              <w:rPr>
                <w:rFonts w:hint="eastAsia"/>
                <w:sz w:val="24"/>
              </w:rPr>
              <w:t>获得西</w:t>
            </w:r>
            <w:r w:rsidRPr="004D4EEE">
              <w:rPr>
                <w:sz w:val="24"/>
              </w:rPr>
              <w:t>安文理学院优秀教师</w:t>
            </w:r>
            <w:r w:rsidRPr="004D4EEE">
              <w:rPr>
                <w:rFonts w:hint="eastAsia"/>
                <w:sz w:val="24"/>
              </w:rPr>
              <w:t xml:space="preserve">称号 </w:t>
            </w:r>
          </w:p>
          <w:p w:rsidR="00942C0D" w:rsidRPr="004D4EEE" w:rsidRDefault="00942C0D" w:rsidP="004D4EEE">
            <w:pPr>
              <w:pStyle w:val="TableParagraph"/>
              <w:spacing w:before="14" w:line="276" w:lineRule="auto"/>
              <w:ind w:left="239"/>
              <w:rPr>
                <w:sz w:val="24"/>
              </w:rPr>
            </w:pPr>
            <w:r w:rsidRPr="004D4EEE">
              <w:rPr>
                <w:sz w:val="24"/>
              </w:rPr>
              <w:t>2011、2019</w:t>
            </w:r>
            <w:r w:rsidRPr="004D4EEE">
              <w:rPr>
                <w:rFonts w:hint="eastAsia"/>
                <w:sz w:val="24"/>
              </w:rPr>
              <w:t>年获得</w:t>
            </w:r>
            <w:r w:rsidRPr="004D4EEE">
              <w:rPr>
                <w:sz w:val="24"/>
              </w:rPr>
              <w:t>优秀实习指导教师</w:t>
            </w:r>
          </w:p>
          <w:p w:rsidR="00942C0D" w:rsidRDefault="00942C0D" w:rsidP="004D4EEE">
            <w:pPr>
              <w:pStyle w:val="TableParagraph"/>
              <w:spacing w:before="14" w:line="276" w:lineRule="auto"/>
              <w:ind w:left="239"/>
              <w:rPr>
                <w:rFonts w:ascii="Times New Roman"/>
                <w:sz w:val="24"/>
              </w:rPr>
            </w:pPr>
            <w:r w:rsidRPr="004D4EEE">
              <w:rPr>
                <w:sz w:val="24"/>
              </w:rPr>
              <w:t>2019</w:t>
            </w:r>
            <w:r w:rsidRPr="004D4EEE">
              <w:rPr>
                <w:rFonts w:hint="eastAsia"/>
                <w:sz w:val="24"/>
              </w:rPr>
              <w:t>年获</w:t>
            </w:r>
            <w:r w:rsidRPr="004D4EEE">
              <w:rPr>
                <w:sz w:val="24"/>
              </w:rPr>
              <w:t>优秀毕业论文指导教师</w:t>
            </w:r>
            <w:r w:rsidRPr="004D4EEE">
              <w:rPr>
                <w:rFonts w:hint="eastAsia"/>
                <w:sz w:val="24"/>
              </w:rPr>
              <w:t>称号</w:t>
            </w:r>
          </w:p>
        </w:tc>
      </w:tr>
      <w:tr w:rsidR="00942C0D">
        <w:trPr>
          <w:trHeight w:val="623"/>
        </w:trPr>
        <w:tc>
          <w:tcPr>
            <w:tcW w:w="2655" w:type="dxa"/>
            <w:gridSpan w:val="3"/>
            <w:vAlign w:val="center"/>
          </w:tcPr>
          <w:p w:rsidR="00942C0D" w:rsidRDefault="00942C0D" w:rsidP="00942C0D">
            <w:pPr>
              <w:pStyle w:val="TableParagraph"/>
              <w:jc w:val="center"/>
              <w:rPr>
                <w:sz w:val="24"/>
              </w:rPr>
            </w:pPr>
            <w:r>
              <w:rPr>
                <w:sz w:val="24"/>
              </w:rPr>
              <w:t>从事科学研究</w:t>
            </w:r>
          </w:p>
          <w:p w:rsidR="00942C0D" w:rsidRDefault="00942C0D" w:rsidP="00942C0D">
            <w:pPr>
              <w:pStyle w:val="TableParagraph"/>
              <w:spacing w:before="4" w:line="292" w:lineRule="exact"/>
              <w:jc w:val="center"/>
              <w:rPr>
                <w:sz w:val="24"/>
              </w:rPr>
            </w:pPr>
            <w:r>
              <w:rPr>
                <w:sz w:val="24"/>
              </w:rPr>
              <w:t>及获奖情况</w:t>
            </w:r>
          </w:p>
        </w:tc>
        <w:tc>
          <w:tcPr>
            <w:tcW w:w="6921" w:type="dxa"/>
            <w:gridSpan w:val="8"/>
          </w:tcPr>
          <w:p w:rsidR="00942C0D" w:rsidRPr="00037B2A" w:rsidRDefault="00942C0D" w:rsidP="004D4EEE">
            <w:pPr>
              <w:pStyle w:val="TableParagraph"/>
              <w:spacing w:before="14" w:line="276" w:lineRule="auto"/>
              <w:ind w:left="239"/>
              <w:rPr>
                <w:b/>
                <w:sz w:val="24"/>
              </w:rPr>
            </w:pPr>
            <w:r w:rsidRPr="00037B2A">
              <w:rPr>
                <w:rFonts w:hint="eastAsia"/>
                <w:b/>
                <w:sz w:val="24"/>
              </w:rPr>
              <w:t>1.科学</w:t>
            </w:r>
            <w:r w:rsidRPr="00037B2A">
              <w:rPr>
                <w:b/>
                <w:sz w:val="24"/>
              </w:rPr>
              <w:t>研究</w:t>
            </w:r>
            <w:r w:rsidRPr="00037B2A">
              <w:rPr>
                <w:rFonts w:hint="eastAsia"/>
                <w:b/>
                <w:sz w:val="24"/>
              </w:rPr>
              <w:t>情况</w:t>
            </w:r>
          </w:p>
          <w:p w:rsidR="00942C0D" w:rsidRPr="004D4EEE" w:rsidRDefault="00942C0D" w:rsidP="004D4EEE">
            <w:pPr>
              <w:pStyle w:val="TableParagraph"/>
              <w:spacing w:before="14" w:line="276" w:lineRule="auto"/>
              <w:ind w:left="239"/>
              <w:rPr>
                <w:sz w:val="24"/>
              </w:rPr>
            </w:pPr>
            <w:r w:rsidRPr="004D4EEE">
              <w:rPr>
                <w:rFonts w:hint="eastAsia"/>
                <w:sz w:val="24"/>
              </w:rPr>
              <w:t>主要</w:t>
            </w:r>
            <w:r w:rsidRPr="004D4EEE">
              <w:rPr>
                <w:sz w:val="24"/>
              </w:rPr>
              <w:t>从事</w:t>
            </w:r>
            <w:r w:rsidRPr="004D4EEE">
              <w:rPr>
                <w:rFonts w:hint="eastAsia"/>
                <w:sz w:val="24"/>
              </w:rPr>
              <w:t>社会保障</w:t>
            </w:r>
            <w:r w:rsidRPr="004D4EEE">
              <w:rPr>
                <w:sz w:val="24"/>
              </w:rPr>
              <w:t>及社区管理研究</w:t>
            </w:r>
            <w:r w:rsidRPr="004D4EEE">
              <w:rPr>
                <w:rFonts w:hint="eastAsia"/>
                <w:sz w:val="24"/>
              </w:rPr>
              <w:t>，西安市社会稳定风险评审专家。发表</w:t>
            </w:r>
            <w:r w:rsidRPr="004D4EEE">
              <w:rPr>
                <w:sz w:val="24"/>
              </w:rPr>
              <w:t>论文十余篇</w:t>
            </w:r>
            <w:r w:rsidRPr="004D4EEE">
              <w:rPr>
                <w:rFonts w:hint="eastAsia"/>
                <w:sz w:val="24"/>
              </w:rPr>
              <w:t>，</w:t>
            </w:r>
            <w:r w:rsidRPr="004D4EEE">
              <w:rPr>
                <w:sz w:val="24"/>
              </w:rPr>
              <w:t>主持及参与省部级、市厅级</w:t>
            </w:r>
            <w:r w:rsidRPr="004D4EEE">
              <w:rPr>
                <w:rFonts w:hint="eastAsia"/>
                <w:sz w:val="24"/>
              </w:rPr>
              <w:t>、</w:t>
            </w:r>
            <w:r w:rsidRPr="004D4EEE">
              <w:rPr>
                <w:sz w:val="24"/>
              </w:rPr>
              <w:t>横向课题二十余项。</w:t>
            </w:r>
          </w:p>
          <w:p w:rsidR="00942C0D" w:rsidRPr="004D4EEE" w:rsidRDefault="00942C0D" w:rsidP="004D4EEE">
            <w:pPr>
              <w:pStyle w:val="TableParagraph"/>
              <w:spacing w:before="14" w:line="276" w:lineRule="auto"/>
              <w:ind w:left="239"/>
              <w:rPr>
                <w:sz w:val="24"/>
              </w:rPr>
            </w:pPr>
            <w:r w:rsidRPr="00037B2A">
              <w:rPr>
                <w:rFonts w:hint="eastAsia"/>
                <w:b/>
                <w:sz w:val="24"/>
              </w:rPr>
              <w:t>2.专著：</w:t>
            </w:r>
            <w:r w:rsidRPr="004D4EEE">
              <w:rPr>
                <w:sz w:val="24"/>
              </w:rPr>
              <w:t>《</w:t>
            </w:r>
            <w:r w:rsidRPr="004D4EEE">
              <w:rPr>
                <w:rFonts w:hint="eastAsia"/>
                <w:sz w:val="24"/>
              </w:rPr>
              <w:t>市场营销与战略管理研究</w:t>
            </w:r>
            <w:r w:rsidRPr="004D4EEE">
              <w:rPr>
                <w:sz w:val="24"/>
              </w:rPr>
              <w:t>》</w:t>
            </w:r>
            <w:r w:rsidRPr="004D4EEE">
              <w:rPr>
                <w:rFonts w:hint="eastAsia"/>
                <w:sz w:val="24"/>
              </w:rPr>
              <w:t>，吉林教育出版社，2019年7月</w:t>
            </w:r>
            <w:r w:rsidRPr="004D4EEE">
              <w:rPr>
                <w:sz w:val="24"/>
              </w:rPr>
              <w:t>出版；</w:t>
            </w:r>
          </w:p>
          <w:p w:rsidR="00942C0D" w:rsidRDefault="00942C0D" w:rsidP="004D4EEE">
            <w:pPr>
              <w:pStyle w:val="TableParagraph"/>
              <w:spacing w:before="14" w:line="276" w:lineRule="auto"/>
              <w:ind w:left="239"/>
              <w:rPr>
                <w:rFonts w:ascii="Times New Roman"/>
                <w:sz w:val="24"/>
              </w:rPr>
            </w:pPr>
            <w:r w:rsidRPr="00037B2A">
              <w:rPr>
                <w:rFonts w:hint="eastAsia"/>
                <w:b/>
                <w:sz w:val="24"/>
              </w:rPr>
              <w:t>3.专利</w:t>
            </w:r>
            <w:r w:rsidRPr="00037B2A">
              <w:rPr>
                <w:b/>
                <w:sz w:val="24"/>
              </w:rPr>
              <w:t>：</w:t>
            </w:r>
            <w:r w:rsidRPr="004D4EEE">
              <w:rPr>
                <w:rFonts w:hint="eastAsia"/>
                <w:sz w:val="24"/>
              </w:rPr>
              <w:t>2020年</w:t>
            </w:r>
            <w:r w:rsidRPr="004D4EEE">
              <w:rPr>
                <w:sz w:val="24"/>
              </w:rPr>
              <w:t>获</w:t>
            </w:r>
            <w:r w:rsidRPr="004D4EEE">
              <w:rPr>
                <w:rFonts w:hint="eastAsia"/>
                <w:sz w:val="24"/>
              </w:rPr>
              <w:t>教学类</w:t>
            </w:r>
            <w:r w:rsidRPr="004D4EEE">
              <w:rPr>
                <w:sz w:val="24"/>
              </w:rPr>
              <w:t>实用新型专利一项，</w:t>
            </w:r>
            <w:r w:rsidRPr="004D4EEE">
              <w:rPr>
                <w:rFonts w:hint="eastAsia"/>
                <w:sz w:val="24"/>
              </w:rPr>
              <w:t>一种经济管理教学装置，专利号</w:t>
            </w:r>
            <w:r w:rsidRPr="004D4EEE">
              <w:rPr>
                <w:sz w:val="24"/>
              </w:rPr>
              <w:t>：ZL201921387754.1</w:t>
            </w:r>
            <w:r w:rsidRPr="004D4EEE">
              <w:rPr>
                <w:rFonts w:hint="eastAsia"/>
                <w:sz w:val="24"/>
              </w:rPr>
              <w:t>；</w:t>
            </w:r>
          </w:p>
        </w:tc>
      </w:tr>
      <w:tr w:rsidR="00942C0D" w:rsidTr="00942C0D">
        <w:trPr>
          <w:trHeight w:val="623"/>
        </w:trPr>
        <w:tc>
          <w:tcPr>
            <w:tcW w:w="2655" w:type="dxa"/>
            <w:gridSpan w:val="3"/>
            <w:vAlign w:val="center"/>
          </w:tcPr>
          <w:p w:rsidR="00942C0D" w:rsidRDefault="00942C0D" w:rsidP="00942C0D">
            <w:pPr>
              <w:pStyle w:val="TableParagraph"/>
              <w:spacing w:line="307" w:lineRule="exact"/>
              <w:jc w:val="center"/>
              <w:rPr>
                <w:sz w:val="24"/>
              </w:rPr>
            </w:pPr>
            <w:r>
              <w:rPr>
                <w:sz w:val="24"/>
              </w:rPr>
              <w:t>近三年获得教学研究经</w:t>
            </w:r>
          </w:p>
          <w:p w:rsidR="00942C0D" w:rsidRDefault="00942C0D" w:rsidP="00942C0D">
            <w:pPr>
              <w:pStyle w:val="TableParagraph"/>
              <w:spacing w:before="4" w:line="292" w:lineRule="exact"/>
              <w:jc w:val="center"/>
              <w:rPr>
                <w:sz w:val="24"/>
              </w:rPr>
            </w:pPr>
            <w:r>
              <w:rPr>
                <w:sz w:val="24"/>
              </w:rPr>
              <w:t>费（万元）</w:t>
            </w:r>
          </w:p>
        </w:tc>
        <w:tc>
          <w:tcPr>
            <w:tcW w:w="2306" w:type="dxa"/>
            <w:gridSpan w:val="3"/>
            <w:vAlign w:val="center"/>
          </w:tcPr>
          <w:p w:rsidR="00942C0D" w:rsidRPr="004D4EEE" w:rsidRDefault="00942C0D" w:rsidP="004D4EEE">
            <w:pPr>
              <w:pStyle w:val="TableParagraph"/>
              <w:spacing w:before="14" w:line="276" w:lineRule="auto"/>
              <w:ind w:left="239"/>
              <w:rPr>
                <w:sz w:val="24"/>
              </w:rPr>
            </w:pPr>
            <w:r w:rsidRPr="004D4EEE">
              <w:rPr>
                <w:sz w:val="24"/>
              </w:rPr>
              <w:t>12</w:t>
            </w:r>
          </w:p>
        </w:tc>
        <w:tc>
          <w:tcPr>
            <w:tcW w:w="2305" w:type="dxa"/>
            <w:gridSpan w:val="2"/>
            <w:vAlign w:val="center"/>
          </w:tcPr>
          <w:p w:rsidR="00942C0D" w:rsidRDefault="00942C0D" w:rsidP="00942C0D">
            <w:pPr>
              <w:pStyle w:val="TableParagraph"/>
              <w:spacing w:line="307" w:lineRule="exact"/>
              <w:ind w:left="106"/>
              <w:jc w:val="center"/>
              <w:rPr>
                <w:sz w:val="24"/>
              </w:rPr>
            </w:pPr>
            <w:r>
              <w:rPr>
                <w:sz w:val="24"/>
              </w:rPr>
              <w:t>近三年获得科学研</w:t>
            </w:r>
          </w:p>
          <w:p w:rsidR="00942C0D" w:rsidRDefault="00942C0D" w:rsidP="00942C0D">
            <w:pPr>
              <w:pStyle w:val="TableParagraph"/>
              <w:spacing w:before="4" w:line="292" w:lineRule="exact"/>
              <w:ind w:left="106"/>
              <w:jc w:val="center"/>
              <w:rPr>
                <w:sz w:val="24"/>
              </w:rPr>
            </w:pPr>
            <w:r>
              <w:rPr>
                <w:sz w:val="24"/>
              </w:rPr>
              <w:t>究经费（万元）</w:t>
            </w:r>
          </w:p>
        </w:tc>
        <w:tc>
          <w:tcPr>
            <w:tcW w:w="2310" w:type="dxa"/>
            <w:gridSpan w:val="3"/>
            <w:vAlign w:val="center"/>
          </w:tcPr>
          <w:p w:rsidR="00942C0D" w:rsidRPr="004D4EEE" w:rsidRDefault="00942C0D" w:rsidP="004D4EEE">
            <w:pPr>
              <w:pStyle w:val="TableParagraph"/>
              <w:spacing w:before="14" w:line="276" w:lineRule="auto"/>
              <w:ind w:left="239"/>
              <w:rPr>
                <w:sz w:val="24"/>
              </w:rPr>
            </w:pPr>
            <w:r w:rsidRPr="004D4EEE">
              <w:rPr>
                <w:sz w:val="24"/>
              </w:rPr>
              <w:t>21</w:t>
            </w:r>
          </w:p>
        </w:tc>
      </w:tr>
      <w:tr w:rsidR="00942C0D" w:rsidTr="00942C0D">
        <w:trPr>
          <w:trHeight w:val="623"/>
        </w:trPr>
        <w:tc>
          <w:tcPr>
            <w:tcW w:w="2655" w:type="dxa"/>
            <w:gridSpan w:val="3"/>
            <w:vAlign w:val="center"/>
          </w:tcPr>
          <w:p w:rsidR="00942C0D" w:rsidRDefault="00942C0D" w:rsidP="00942C0D">
            <w:pPr>
              <w:pStyle w:val="TableParagraph"/>
              <w:spacing w:line="307" w:lineRule="exact"/>
              <w:jc w:val="center"/>
              <w:rPr>
                <w:sz w:val="24"/>
              </w:rPr>
            </w:pPr>
            <w:r>
              <w:rPr>
                <w:sz w:val="24"/>
              </w:rPr>
              <w:t>近三年给本科生授课</w:t>
            </w:r>
          </w:p>
          <w:p w:rsidR="00942C0D" w:rsidRDefault="00942C0D" w:rsidP="00942C0D">
            <w:pPr>
              <w:pStyle w:val="TableParagraph"/>
              <w:spacing w:before="4" w:line="292" w:lineRule="exact"/>
              <w:jc w:val="center"/>
              <w:rPr>
                <w:sz w:val="24"/>
              </w:rPr>
            </w:pPr>
            <w:r>
              <w:rPr>
                <w:sz w:val="24"/>
              </w:rPr>
              <w:t>课程及学时数</w:t>
            </w:r>
          </w:p>
        </w:tc>
        <w:tc>
          <w:tcPr>
            <w:tcW w:w="2306" w:type="dxa"/>
            <w:gridSpan w:val="3"/>
            <w:vAlign w:val="center"/>
          </w:tcPr>
          <w:p w:rsidR="00942C0D" w:rsidRPr="004D4EEE" w:rsidRDefault="00942C0D" w:rsidP="004D4EEE">
            <w:pPr>
              <w:pStyle w:val="TableParagraph"/>
              <w:spacing w:before="14" w:line="276" w:lineRule="auto"/>
              <w:ind w:left="239"/>
              <w:rPr>
                <w:sz w:val="24"/>
              </w:rPr>
            </w:pPr>
            <w:r w:rsidRPr="004D4EEE">
              <w:rPr>
                <w:rFonts w:hint="eastAsia"/>
                <w:sz w:val="24"/>
              </w:rPr>
              <w:t>社会</w:t>
            </w:r>
            <w:r w:rsidRPr="004D4EEE">
              <w:rPr>
                <w:sz w:val="24"/>
              </w:rPr>
              <w:t>保险</w:t>
            </w:r>
            <w:r w:rsidRPr="004D4EEE">
              <w:rPr>
                <w:rFonts w:hint="eastAsia"/>
                <w:sz w:val="24"/>
              </w:rPr>
              <w:t>实务，96学时</w:t>
            </w:r>
          </w:p>
          <w:p w:rsidR="00942C0D" w:rsidRPr="004D4EEE" w:rsidRDefault="00942C0D" w:rsidP="004D4EEE">
            <w:pPr>
              <w:pStyle w:val="TableParagraph"/>
              <w:spacing w:before="14" w:line="276" w:lineRule="auto"/>
              <w:ind w:left="239"/>
              <w:rPr>
                <w:sz w:val="24"/>
              </w:rPr>
            </w:pPr>
            <w:r w:rsidRPr="004D4EEE">
              <w:rPr>
                <w:rFonts w:hint="eastAsia"/>
                <w:sz w:val="24"/>
              </w:rPr>
              <w:t>社会</w:t>
            </w:r>
            <w:r w:rsidRPr="004D4EEE">
              <w:rPr>
                <w:sz w:val="24"/>
              </w:rPr>
              <w:t>保障学</w:t>
            </w:r>
            <w:r w:rsidRPr="004D4EEE">
              <w:rPr>
                <w:rFonts w:hint="eastAsia"/>
                <w:sz w:val="24"/>
              </w:rPr>
              <w:t>，144学时</w:t>
            </w:r>
          </w:p>
        </w:tc>
        <w:tc>
          <w:tcPr>
            <w:tcW w:w="2305" w:type="dxa"/>
            <w:gridSpan w:val="2"/>
            <w:vAlign w:val="center"/>
          </w:tcPr>
          <w:p w:rsidR="00942C0D" w:rsidRDefault="00942C0D" w:rsidP="00942C0D">
            <w:pPr>
              <w:pStyle w:val="TableParagraph"/>
              <w:spacing w:line="307" w:lineRule="exact"/>
              <w:ind w:left="106"/>
              <w:jc w:val="center"/>
              <w:rPr>
                <w:sz w:val="24"/>
              </w:rPr>
            </w:pPr>
            <w:r>
              <w:rPr>
                <w:sz w:val="24"/>
              </w:rPr>
              <w:t>近三年指导本科毕</w:t>
            </w:r>
          </w:p>
          <w:p w:rsidR="00942C0D" w:rsidRDefault="00942C0D" w:rsidP="00942C0D">
            <w:pPr>
              <w:pStyle w:val="TableParagraph"/>
              <w:spacing w:before="4" w:line="292" w:lineRule="exact"/>
              <w:ind w:left="106"/>
              <w:jc w:val="center"/>
              <w:rPr>
                <w:sz w:val="24"/>
              </w:rPr>
            </w:pPr>
            <w:r>
              <w:rPr>
                <w:sz w:val="24"/>
              </w:rPr>
              <w:t>业设计（人次）</w:t>
            </w:r>
          </w:p>
        </w:tc>
        <w:tc>
          <w:tcPr>
            <w:tcW w:w="2310" w:type="dxa"/>
            <w:gridSpan w:val="3"/>
            <w:vAlign w:val="center"/>
          </w:tcPr>
          <w:p w:rsidR="00942C0D" w:rsidRPr="004D4EEE" w:rsidRDefault="00942C0D" w:rsidP="004D4EEE">
            <w:pPr>
              <w:pStyle w:val="TableParagraph"/>
              <w:spacing w:before="14" w:line="276" w:lineRule="auto"/>
              <w:ind w:left="239"/>
              <w:rPr>
                <w:sz w:val="24"/>
              </w:rPr>
            </w:pPr>
            <w:r w:rsidRPr="004D4EEE">
              <w:rPr>
                <w:rFonts w:hint="eastAsia"/>
                <w:sz w:val="24"/>
              </w:rPr>
              <w:t>24</w:t>
            </w:r>
          </w:p>
        </w:tc>
      </w:tr>
    </w:tbl>
    <w:p w:rsidR="009B3B4D" w:rsidRDefault="00942C0D">
      <w:pPr>
        <w:spacing w:line="362" w:lineRule="exact"/>
        <w:ind w:left="458"/>
        <w:rPr>
          <w:sz w:val="24"/>
        </w:rPr>
      </w:pPr>
      <w:r>
        <w:rPr>
          <w:rFonts w:ascii="Microsoft JhengHei" w:eastAsia="Microsoft JhengHei" w:hint="eastAsia"/>
          <w:b/>
          <w:sz w:val="24"/>
        </w:rPr>
        <w:t>注：</w:t>
      </w:r>
      <w:r>
        <w:rPr>
          <w:spacing w:val="-1"/>
          <w:sz w:val="24"/>
        </w:rPr>
        <w:t>填写三至五人，只填本专业专任教师，每人一表。</w:t>
      </w:r>
    </w:p>
    <w:p w:rsidR="009B3B4D" w:rsidRDefault="009B3B4D">
      <w:pPr>
        <w:rPr>
          <w:sz w:val="20"/>
        </w:rPr>
      </w:pPr>
    </w:p>
    <w:tbl>
      <w:tblPr>
        <w:tblStyle w:val="TableNormal"/>
        <w:tblW w:w="957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1438"/>
        <w:gridCol w:w="356"/>
        <w:gridCol w:w="890"/>
        <w:gridCol w:w="879"/>
        <w:gridCol w:w="438"/>
        <w:gridCol w:w="1282"/>
        <w:gridCol w:w="1023"/>
        <w:gridCol w:w="89"/>
        <w:gridCol w:w="1229"/>
        <w:gridCol w:w="992"/>
      </w:tblGrid>
      <w:tr w:rsidR="009B3B4D" w:rsidTr="004D4EEE">
        <w:trPr>
          <w:trHeight w:val="340"/>
        </w:trPr>
        <w:tc>
          <w:tcPr>
            <w:tcW w:w="960" w:type="dxa"/>
            <w:vAlign w:val="center"/>
          </w:tcPr>
          <w:p w:rsidR="009B3B4D" w:rsidRDefault="00942C0D">
            <w:pPr>
              <w:pStyle w:val="TableParagraph"/>
              <w:spacing w:before="14" w:line="306" w:lineRule="exact"/>
              <w:ind w:left="239"/>
              <w:rPr>
                <w:sz w:val="24"/>
              </w:rPr>
            </w:pPr>
            <w:r>
              <w:rPr>
                <w:sz w:val="24"/>
              </w:rPr>
              <w:lastRenderedPageBreak/>
              <w:t>姓名</w:t>
            </w:r>
          </w:p>
        </w:tc>
        <w:tc>
          <w:tcPr>
            <w:tcW w:w="1438" w:type="dxa"/>
            <w:vAlign w:val="center"/>
          </w:tcPr>
          <w:p w:rsidR="009B3B4D" w:rsidRDefault="00942C0D">
            <w:pPr>
              <w:pStyle w:val="TableParagraph"/>
              <w:rPr>
                <w:rFonts w:ascii="Times New Roman"/>
                <w:sz w:val="24"/>
              </w:rPr>
            </w:pPr>
            <w:r>
              <w:rPr>
                <w:rFonts w:ascii="Times New Roman" w:hint="eastAsia"/>
                <w:sz w:val="24"/>
              </w:rPr>
              <w:t xml:space="preserve">  </w:t>
            </w:r>
            <w:r>
              <w:rPr>
                <w:rFonts w:ascii="Times New Roman" w:hint="eastAsia"/>
                <w:sz w:val="24"/>
              </w:rPr>
              <w:t>刘鸿明</w:t>
            </w:r>
          </w:p>
        </w:tc>
        <w:tc>
          <w:tcPr>
            <w:tcW w:w="1246" w:type="dxa"/>
            <w:gridSpan w:val="2"/>
            <w:vAlign w:val="center"/>
          </w:tcPr>
          <w:p w:rsidR="009B3B4D" w:rsidRDefault="00942C0D">
            <w:pPr>
              <w:pStyle w:val="TableParagraph"/>
              <w:spacing w:before="14" w:line="306" w:lineRule="exact"/>
              <w:ind w:left="381"/>
              <w:rPr>
                <w:sz w:val="24"/>
              </w:rPr>
            </w:pPr>
            <w:r>
              <w:rPr>
                <w:sz w:val="24"/>
              </w:rPr>
              <w:t>性别</w:t>
            </w:r>
          </w:p>
        </w:tc>
        <w:tc>
          <w:tcPr>
            <w:tcW w:w="879" w:type="dxa"/>
            <w:vAlign w:val="center"/>
          </w:tcPr>
          <w:p w:rsidR="009B3B4D" w:rsidRDefault="00942C0D">
            <w:pPr>
              <w:pStyle w:val="TableParagraph"/>
              <w:rPr>
                <w:rFonts w:ascii="Times New Roman"/>
                <w:sz w:val="24"/>
              </w:rPr>
            </w:pPr>
            <w:r>
              <w:rPr>
                <w:rFonts w:ascii="Times New Roman" w:hint="eastAsia"/>
                <w:sz w:val="24"/>
              </w:rPr>
              <w:t xml:space="preserve">   </w:t>
            </w:r>
            <w:r>
              <w:rPr>
                <w:rFonts w:ascii="Times New Roman" w:hint="eastAsia"/>
                <w:sz w:val="24"/>
              </w:rPr>
              <w:t>男</w:t>
            </w:r>
          </w:p>
        </w:tc>
        <w:tc>
          <w:tcPr>
            <w:tcW w:w="1720" w:type="dxa"/>
            <w:gridSpan w:val="2"/>
            <w:vAlign w:val="center"/>
          </w:tcPr>
          <w:p w:rsidR="009B3B4D" w:rsidRDefault="00942C0D">
            <w:pPr>
              <w:pStyle w:val="TableParagraph"/>
              <w:spacing w:before="14" w:line="306" w:lineRule="exact"/>
              <w:ind w:left="138"/>
              <w:rPr>
                <w:sz w:val="24"/>
              </w:rPr>
            </w:pPr>
            <w:r>
              <w:rPr>
                <w:sz w:val="24"/>
              </w:rPr>
              <w:t>专业技术职务</w:t>
            </w:r>
          </w:p>
        </w:tc>
        <w:tc>
          <w:tcPr>
            <w:tcW w:w="1112" w:type="dxa"/>
            <w:gridSpan w:val="2"/>
            <w:vAlign w:val="center"/>
          </w:tcPr>
          <w:p w:rsidR="009B3B4D" w:rsidRDefault="00942C0D">
            <w:pPr>
              <w:pStyle w:val="TableParagraph"/>
              <w:rPr>
                <w:rFonts w:ascii="Times New Roman"/>
                <w:sz w:val="24"/>
              </w:rPr>
            </w:pPr>
            <w:r>
              <w:rPr>
                <w:rFonts w:ascii="Times New Roman" w:hint="eastAsia"/>
                <w:sz w:val="24"/>
              </w:rPr>
              <w:t xml:space="preserve">   </w:t>
            </w:r>
            <w:r>
              <w:rPr>
                <w:rFonts w:ascii="Times New Roman" w:hint="eastAsia"/>
                <w:sz w:val="24"/>
              </w:rPr>
              <w:t>教授</w:t>
            </w:r>
          </w:p>
        </w:tc>
        <w:tc>
          <w:tcPr>
            <w:tcW w:w="1229" w:type="dxa"/>
            <w:vAlign w:val="center"/>
          </w:tcPr>
          <w:p w:rsidR="009B3B4D" w:rsidRDefault="00942C0D">
            <w:pPr>
              <w:pStyle w:val="TableParagraph"/>
              <w:spacing w:before="14" w:line="306" w:lineRule="exact"/>
              <w:ind w:left="131"/>
              <w:rPr>
                <w:sz w:val="24"/>
              </w:rPr>
            </w:pPr>
            <w:r>
              <w:rPr>
                <w:sz w:val="24"/>
              </w:rPr>
              <w:t>行政职务</w:t>
            </w:r>
          </w:p>
        </w:tc>
        <w:tc>
          <w:tcPr>
            <w:tcW w:w="992" w:type="dxa"/>
            <w:vAlign w:val="center"/>
          </w:tcPr>
          <w:p w:rsidR="009B3B4D" w:rsidRDefault="00942C0D">
            <w:pPr>
              <w:pStyle w:val="TableParagraph"/>
              <w:rPr>
                <w:rFonts w:ascii="Times New Roman"/>
                <w:sz w:val="24"/>
              </w:rPr>
            </w:pPr>
            <w:r>
              <w:rPr>
                <w:rFonts w:ascii="Times New Roman" w:hint="eastAsia"/>
                <w:sz w:val="24"/>
              </w:rPr>
              <w:t xml:space="preserve">  </w:t>
            </w:r>
            <w:r>
              <w:rPr>
                <w:rFonts w:ascii="Times New Roman" w:hint="eastAsia"/>
                <w:sz w:val="24"/>
              </w:rPr>
              <w:t>经济</w:t>
            </w:r>
            <w:r>
              <w:rPr>
                <w:rFonts w:ascii="Times New Roman"/>
                <w:sz w:val="24"/>
              </w:rPr>
              <w:t>管理学院院长</w:t>
            </w:r>
          </w:p>
        </w:tc>
      </w:tr>
      <w:tr w:rsidR="00942C0D" w:rsidTr="00037B2A">
        <w:trPr>
          <w:trHeight w:val="623"/>
        </w:trPr>
        <w:tc>
          <w:tcPr>
            <w:tcW w:w="960" w:type="dxa"/>
          </w:tcPr>
          <w:p w:rsidR="00942C0D" w:rsidRDefault="00942C0D" w:rsidP="00942C0D">
            <w:pPr>
              <w:pStyle w:val="TableParagraph"/>
              <w:spacing w:line="307" w:lineRule="exact"/>
              <w:ind w:left="99" w:right="90"/>
              <w:jc w:val="center"/>
              <w:rPr>
                <w:sz w:val="24"/>
              </w:rPr>
            </w:pPr>
            <w:r>
              <w:rPr>
                <w:sz w:val="24"/>
              </w:rPr>
              <w:t>拟承担</w:t>
            </w:r>
          </w:p>
          <w:p w:rsidR="00942C0D" w:rsidRDefault="00942C0D" w:rsidP="00942C0D">
            <w:pPr>
              <w:pStyle w:val="TableParagraph"/>
              <w:spacing w:before="4" w:line="292" w:lineRule="exact"/>
              <w:ind w:left="99" w:right="90"/>
              <w:jc w:val="center"/>
              <w:rPr>
                <w:sz w:val="24"/>
              </w:rPr>
            </w:pPr>
            <w:r>
              <w:rPr>
                <w:sz w:val="24"/>
              </w:rPr>
              <w:t>课程</w:t>
            </w:r>
          </w:p>
        </w:tc>
        <w:tc>
          <w:tcPr>
            <w:tcW w:w="3563" w:type="dxa"/>
            <w:gridSpan w:val="4"/>
            <w:vAlign w:val="center"/>
          </w:tcPr>
          <w:p w:rsidR="00942C0D" w:rsidRDefault="00942C0D" w:rsidP="004D4EEE">
            <w:pPr>
              <w:pStyle w:val="TableParagraph"/>
              <w:spacing w:before="14" w:line="306" w:lineRule="exact"/>
              <w:rPr>
                <w:rFonts w:ascii="仿宋_GB2312" w:eastAsia="仿宋_GB2312" w:hAnsi="仿宋_GB2312" w:cs="仿宋_GB2312"/>
                <w:color w:val="000000" w:themeColor="text1"/>
                <w:sz w:val="24"/>
              </w:rPr>
            </w:pPr>
            <w:r w:rsidRPr="004D4EEE">
              <w:rPr>
                <w:rFonts w:hint="eastAsia"/>
                <w:sz w:val="24"/>
              </w:rPr>
              <w:t>微观经济学、</w:t>
            </w:r>
            <w:r w:rsidRPr="004D4EEE">
              <w:rPr>
                <w:sz w:val="24"/>
              </w:rPr>
              <w:t>社会学</w:t>
            </w:r>
            <w:r w:rsidRPr="004D4EEE">
              <w:rPr>
                <w:rFonts w:hint="eastAsia"/>
                <w:sz w:val="24"/>
              </w:rPr>
              <w:t>、</w:t>
            </w:r>
            <w:r w:rsidRPr="004D4EEE">
              <w:rPr>
                <w:sz w:val="24"/>
              </w:rPr>
              <w:t>老年学概论</w:t>
            </w:r>
          </w:p>
        </w:tc>
        <w:tc>
          <w:tcPr>
            <w:tcW w:w="1720" w:type="dxa"/>
            <w:gridSpan w:val="2"/>
          </w:tcPr>
          <w:p w:rsidR="00942C0D" w:rsidRDefault="00942C0D" w:rsidP="00942C0D">
            <w:pPr>
              <w:pStyle w:val="TableParagraph"/>
              <w:spacing w:before="156"/>
              <w:ind w:left="138"/>
              <w:rPr>
                <w:sz w:val="24"/>
              </w:rPr>
            </w:pPr>
            <w:r>
              <w:rPr>
                <w:sz w:val="24"/>
              </w:rPr>
              <w:t>现在所在单位</w:t>
            </w:r>
          </w:p>
        </w:tc>
        <w:tc>
          <w:tcPr>
            <w:tcW w:w="3333" w:type="dxa"/>
            <w:gridSpan w:val="4"/>
            <w:vAlign w:val="center"/>
          </w:tcPr>
          <w:p w:rsidR="00942C0D" w:rsidRDefault="00942C0D" w:rsidP="004D4EEE">
            <w:pPr>
              <w:pStyle w:val="TableParagraph"/>
              <w:spacing w:before="14" w:line="306" w:lineRule="exact"/>
              <w:ind w:left="381"/>
              <w:rPr>
                <w:rFonts w:ascii="Times New Roman"/>
                <w:sz w:val="24"/>
              </w:rPr>
            </w:pPr>
            <w:r w:rsidRPr="004D4EEE">
              <w:rPr>
                <w:rFonts w:hint="eastAsia"/>
                <w:sz w:val="24"/>
              </w:rPr>
              <w:t>西</w:t>
            </w:r>
            <w:r w:rsidRPr="004D4EEE">
              <w:rPr>
                <w:sz w:val="24"/>
              </w:rPr>
              <w:t>安文理学院经济管理学院</w:t>
            </w:r>
          </w:p>
        </w:tc>
      </w:tr>
      <w:tr w:rsidR="00942C0D">
        <w:trPr>
          <w:trHeight w:val="625"/>
        </w:trPr>
        <w:tc>
          <w:tcPr>
            <w:tcW w:w="2754" w:type="dxa"/>
            <w:gridSpan w:val="3"/>
          </w:tcPr>
          <w:p w:rsidR="00942C0D" w:rsidRDefault="00942C0D" w:rsidP="00942C0D">
            <w:pPr>
              <w:pStyle w:val="TableParagraph"/>
              <w:spacing w:before="2"/>
              <w:ind w:left="107"/>
              <w:rPr>
                <w:sz w:val="24"/>
              </w:rPr>
            </w:pPr>
            <w:r>
              <w:rPr>
                <w:sz w:val="24"/>
              </w:rPr>
              <w:t>最后学历毕业时间、</w:t>
            </w:r>
          </w:p>
          <w:p w:rsidR="00942C0D" w:rsidRDefault="00942C0D" w:rsidP="00942C0D">
            <w:pPr>
              <w:pStyle w:val="TableParagraph"/>
              <w:spacing w:before="4" w:line="292" w:lineRule="exact"/>
              <w:ind w:left="777"/>
              <w:rPr>
                <w:sz w:val="24"/>
              </w:rPr>
            </w:pPr>
            <w:r>
              <w:rPr>
                <w:sz w:val="24"/>
              </w:rPr>
              <w:t>学校、专业</w:t>
            </w:r>
          </w:p>
        </w:tc>
        <w:tc>
          <w:tcPr>
            <w:tcW w:w="6822" w:type="dxa"/>
            <w:gridSpan w:val="8"/>
          </w:tcPr>
          <w:p w:rsidR="00942C0D" w:rsidRPr="004D4EEE" w:rsidRDefault="00942C0D" w:rsidP="004D4EEE">
            <w:pPr>
              <w:pStyle w:val="TableParagraph"/>
              <w:spacing w:before="14" w:line="306" w:lineRule="exact"/>
              <w:ind w:left="381"/>
              <w:rPr>
                <w:sz w:val="24"/>
              </w:rPr>
            </w:pPr>
            <w:r w:rsidRPr="004D4EEE">
              <w:rPr>
                <w:rFonts w:hint="eastAsia"/>
                <w:sz w:val="24"/>
              </w:rPr>
              <w:t xml:space="preserve">  2011年7月毕业于</w:t>
            </w:r>
            <w:r w:rsidRPr="004D4EEE">
              <w:rPr>
                <w:sz w:val="24"/>
              </w:rPr>
              <w:t>中国人民大学政治经济学专业</w:t>
            </w:r>
          </w:p>
        </w:tc>
      </w:tr>
      <w:tr w:rsidR="00942C0D">
        <w:trPr>
          <w:trHeight w:val="623"/>
        </w:trPr>
        <w:tc>
          <w:tcPr>
            <w:tcW w:w="2754" w:type="dxa"/>
            <w:gridSpan w:val="3"/>
          </w:tcPr>
          <w:p w:rsidR="00942C0D" w:rsidRDefault="00942C0D" w:rsidP="00942C0D">
            <w:pPr>
              <w:pStyle w:val="TableParagraph"/>
              <w:spacing w:before="156"/>
              <w:ind w:left="606"/>
              <w:rPr>
                <w:sz w:val="24"/>
              </w:rPr>
            </w:pPr>
            <w:r>
              <w:rPr>
                <w:sz w:val="24"/>
              </w:rPr>
              <w:t>主要研究方向</w:t>
            </w:r>
          </w:p>
        </w:tc>
        <w:tc>
          <w:tcPr>
            <w:tcW w:w="6822" w:type="dxa"/>
            <w:gridSpan w:val="8"/>
          </w:tcPr>
          <w:p w:rsidR="00942C0D" w:rsidRPr="004D4EEE" w:rsidRDefault="00942C0D" w:rsidP="004D4EEE">
            <w:pPr>
              <w:pStyle w:val="TableParagraph"/>
              <w:spacing w:before="14" w:line="306" w:lineRule="exact"/>
              <w:ind w:left="381"/>
              <w:rPr>
                <w:sz w:val="24"/>
              </w:rPr>
            </w:pPr>
            <w:r w:rsidRPr="004D4EEE">
              <w:rPr>
                <w:rFonts w:hint="eastAsia"/>
                <w:sz w:val="24"/>
              </w:rPr>
              <w:t xml:space="preserve">   老龄化</w:t>
            </w:r>
            <w:r w:rsidRPr="004D4EEE">
              <w:rPr>
                <w:sz w:val="24"/>
              </w:rPr>
              <w:t>与养老管理</w:t>
            </w:r>
          </w:p>
        </w:tc>
      </w:tr>
      <w:tr w:rsidR="00942C0D">
        <w:trPr>
          <w:trHeight w:val="1248"/>
        </w:trPr>
        <w:tc>
          <w:tcPr>
            <w:tcW w:w="2754" w:type="dxa"/>
            <w:gridSpan w:val="3"/>
          </w:tcPr>
          <w:p w:rsidR="00942C0D" w:rsidRDefault="00942C0D" w:rsidP="00942C0D">
            <w:pPr>
              <w:pStyle w:val="TableParagraph"/>
              <w:spacing w:line="242" w:lineRule="auto"/>
              <w:ind w:left="126" w:right="117"/>
              <w:jc w:val="both"/>
              <w:rPr>
                <w:sz w:val="24"/>
              </w:rPr>
            </w:pPr>
            <w:r>
              <w:rPr>
                <w:sz w:val="24"/>
              </w:rPr>
              <w:t>从事教育教学改革研究及获奖情况（含教改项目、研究论文、慕课、</w:t>
            </w:r>
          </w:p>
          <w:p w:rsidR="00942C0D" w:rsidRDefault="00942C0D" w:rsidP="00942C0D">
            <w:pPr>
              <w:pStyle w:val="TableParagraph"/>
              <w:spacing w:before="4" w:line="292" w:lineRule="exact"/>
              <w:ind w:left="846"/>
              <w:rPr>
                <w:sz w:val="24"/>
              </w:rPr>
            </w:pPr>
            <w:r>
              <w:rPr>
                <w:sz w:val="24"/>
              </w:rPr>
              <w:t>教材等）</w:t>
            </w:r>
          </w:p>
        </w:tc>
        <w:tc>
          <w:tcPr>
            <w:tcW w:w="6822" w:type="dxa"/>
            <w:gridSpan w:val="8"/>
          </w:tcPr>
          <w:p w:rsidR="00BB63CA" w:rsidRPr="00037B2A" w:rsidRDefault="00BB63CA" w:rsidP="004D4EEE">
            <w:pPr>
              <w:pStyle w:val="TableParagraph"/>
              <w:spacing w:before="14" w:line="276" w:lineRule="auto"/>
              <w:ind w:left="381"/>
              <w:rPr>
                <w:b/>
                <w:sz w:val="24"/>
              </w:rPr>
            </w:pPr>
            <w:r w:rsidRPr="00037B2A">
              <w:rPr>
                <w:rFonts w:hint="eastAsia"/>
                <w:b/>
                <w:sz w:val="24"/>
              </w:rPr>
              <w:t>1.教育教学改革研究</w:t>
            </w:r>
          </w:p>
          <w:p w:rsidR="00BB63CA" w:rsidRPr="004D4EEE" w:rsidRDefault="00BB63CA" w:rsidP="004D4EEE">
            <w:pPr>
              <w:pStyle w:val="TableParagraph"/>
              <w:spacing w:before="14" w:line="276" w:lineRule="auto"/>
              <w:ind w:left="381"/>
              <w:rPr>
                <w:sz w:val="24"/>
              </w:rPr>
            </w:pPr>
            <w:r w:rsidRPr="004D4EEE">
              <w:rPr>
                <w:rFonts w:hint="eastAsia"/>
                <w:sz w:val="24"/>
              </w:rPr>
              <w:t>2017</w:t>
            </w:r>
            <w:r w:rsidRPr="004D4EEE">
              <w:rPr>
                <w:sz w:val="24"/>
              </w:rPr>
              <w:t>-2019</w:t>
            </w:r>
            <w:r w:rsidRPr="004D4EEE">
              <w:rPr>
                <w:rFonts w:hint="eastAsia"/>
                <w:sz w:val="24"/>
              </w:rPr>
              <w:t>年</w:t>
            </w:r>
            <w:r w:rsidRPr="004D4EEE">
              <w:rPr>
                <w:sz w:val="24"/>
              </w:rPr>
              <w:t>主持陕西省教育厅</w:t>
            </w:r>
            <w:r w:rsidRPr="004D4EEE">
              <w:rPr>
                <w:rFonts w:hint="eastAsia"/>
                <w:sz w:val="24"/>
              </w:rPr>
              <w:t>教改</w:t>
            </w:r>
            <w:r w:rsidRPr="004D4EEE">
              <w:rPr>
                <w:sz w:val="24"/>
              </w:rPr>
              <w:t>项目一项</w:t>
            </w:r>
          </w:p>
          <w:p w:rsidR="00BB63CA" w:rsidRPr="004D4EEE" w:rsidRDefault="00BB63CA" w:rsidP="004D4EEE">
            <w:pPr>
              <w:pStyle w:val="TableParagraph"/>
              <w:spacing w:before="14" w:line="276" w:lineRule="auto"/>
              <w:ind w:left="381"/>
              <w:rPr>
                <w:sz w:val="24"/>
              </w:rPr>
            </w:pPr>
            <w:r w:rsidRPr="004D4EEE">
              <w:rPr>
                <w:rFonts w:hint="eastAsia"/>
                <w:sz w:val="24"/>
              </w:rPr>
              <w:t>2015</w:t>
            </w:r>
            <w:r w:rsidRPr="004D4EEE">
              <w:rPr>
                <w:sz w:val="24"/>
              </w:rPr>
              <w:t>-2017</w:t>
            </w:r>
            <w:r w:rsidRPr="004D4EEE">
              <w:rPr>
                <w:rFonts w:hint="eastAsia"/>
                <w:sz w:val="24"/>
              </w:rPr>
              <w:t>年</w:t>
            </w:r>
            <w:r w:rsidRPr="004D4EEE">
              <w:rPr>
                <w:sz w:val="24"/>
              </w:rPr>
              <w:t>主持陕西省教育厅教改项目一项</w:t>
            </w:r>
          </w:p>
          <w:p w:rsidR="00BB63CA" w:rsidRPr="004D4EEE" w:rsidRDefault="00BB63CA" w:rsidP="004D4EEE">
            <w:pPr>
              <w:pStyle w:val="TableParagraph"/>
              <w:spacing w:before="14" w:line="276" w:lineRule="auto"/>
              <w:ind w:left="381"/>
              <w:rPr>
                <w:sz w:val="24"/>
              </w:rPr>
            </w:pPr>
            <w:r w:rsidRPr="004D4EEE">
              <w:rPr>
                <w:rFonts w:hint="eastAsia"/>
                <w:sz w:val="24"/>
              </w:rPr>
              <w:t>2019</w:t>
            </w:r>
            <w:r w:rsidRPr="004D4EEE">
              <w:rPr>
                <w:sz w:val="24"/>
              </w:rPr>
              <w:t>-2020</w:t>
            </w:r>
            <w:r w:rsidRPr="004D4EEE">
              <w:rPr>
                <w:rFonts w:hint="eastAsia"/>
                <w:sz w:val="24"/>
              </w:rPr>
              <w:t>年</w:t>
            </w:r>
            <w:r w:rsidRPr="004D4EEE">
              <w:rPr>
                <w:sz w:val="24"/>
              </w:rPr>
              <w:t>主持校级</w:t>
            </w:r>
            <w:r w:rsidRPr="004D4EEE">
              <w:rPr>
                <w:rFonts w:hint="eastAsia"/>
                <w:sz w:val="24"/>
              </w:rPr>
              <w:t>教改</w:t>
            </w:r>
            <w:r w:rsidRPr="004D4EEE">
              <w:rPr>
                <w:sz w:val="24"/>
              </w:rPr>
              <w:t>项目一项</w:t>
            </w:r>
          </w:p>
          <w:p w:rsidR="00BB63CA" w:rsidRPr="004D4EEE" w:rsidRDefault="00BB63CA" w:rsidP="004D4EEE">
            <w:pPr>
              <w:pStyle w:val="TableParagraph"/>
              <w:spacing w:before="14" w:line="276" w:lineRule="auto"/>
              <w:ind w:left="381"/>
              <w:rPr>
                <w:sz w:val="24"/>
              </w:rPr>
            </w:pPr>
            <w:r w:rsidRPr="004D4EEE">
              <w:rPr>
                <w:rFonts w:hint="eastAsia"/>
                <w:sz w:val="24"/>
              </w:rPr>
              <w:t>发表</w:t>
            </w:r>
            <w:r w:rsidRPr="004D4EEE">
              <w:rPr>
                <w:sz w:val="24"/>
              </w:rPr>
              <w:t>教改论文</w:t>
            </w:r>
            <w:r w:rsidRPr="004D4EEE">
              <w:rPr>
                <w:rFonts w:hint="eastAsia"/>
                <w:sz w:val="24"/>
              </w:rPr>
              <w:t>两</w:t>
            </w:r>
            <w:r w:rsidRPr="004D4EEE">
              <w:rPr>
                <w:sz w:val="24"/>
              </w:rPr>
              <w:t>篇，出版</w:t>
            </w:r>
            <w:r w:rsidRPr="004D4EEE">
              <w:rPr>
                <w:rFonts w:hint="eastAsia"/>
                <w:sz w:val="24"/>
              </w:rPr>
              <w:t>教材</w:t>
            </w:r>
            <w:r w:rsidRPr="004D4EEE">
              <w:rPr>
                <w:sz w:val="24"/>
              </w:rPr>
              <w:t>《</w:t>
            </w:r>
            <w:r w:rsidRPr="004D4EEE">
              <w:rPr>
                <w:rFonts w:hint="eastAsia"/>
                <w:sz w:val="24"/>
              </w:rPr>
              <w:t>宏观</w:t>
            </w:r>
            <w:r w:rsidRPr="004D4EEE">
              <w:rPr>
                <w:sz w:val="24"/>
              </w:rPr>
              <w:t>经济学》</w:t>
            </w:r>
            <w:r w:rsidRPr="004D4EEE">
              <w:rPr>
                <w:rFonts w:hint="eastAsia"/>
                <w:sz w:val="24"/>
              </w:rPr>
              <w:t>《微观经济学》（武汉大学</w:t>
            </w:r>
            <w:r w:rsidRPr="004D4EEE">
              <w:rPr>
                <w:sz w:val="24"/>
              </w:rPr>
              <w:t>出版社</w:t>
            </w:r>
            <w:r w:rsidRPr="004D4EEE">
              <w:rPr>
                <w:rFonts w:hint="eastAsia"/>
                <w:sz w:val="24"/>
              </w:rPr>
              <w:t>，2013年）《宏观经济学》（南京</w:t>
            </w:r>
            <w:r w:rsidRPr="004D4EEE">
              <w:rPr>
                <w:sz w:val="24"/>
              </w:rPr>
              <w:t>大学出版社</w:t>
            </w:r>
            <w:r w:rsidRPr="004D4EEE">
              <w:rPr>
                <w:rFonts w:hint="eastAsia"/>
                <w:sz w:val="24"/>
              </w:rPr>
              <w:t>，2013年）；</w:t>
            </w:r>
          </w:p>
          <w:p w:rsidR="00BB63CA" w:rsidRPr="00037B2A" w:rsidRDefault="00BB63CA" w:rsidP="004D4EEE">
            <w:pPr>
              <w:pStyle w:val="TableParagraph"/>
              <w:spacing w:before="14" w:line="276" w:lineRule="auto"/>
              <w:ind w:left="381"/>
              <w:rPr>
                <w:b/>
                <w:sz w:val="24"/>
              </w:rPr>
            </w:pPr>
            <w:r w:rsidRPr="00037B2A">
              <w:rPr>
                <w:rFonts w:hint="eastAsia"/>
                <w:b/>
                <w:sz w:val="24"/>
              </w:rPr>
              <w:t>2.获奖情况</w:t>
            </w:r>
          </w:p>
          <w:p w:rsidR="00BB63CA" w:rsidRPr="004D4EEE" w:rsidRDefault="00BB63CA" w:rsidP="004D4EEE">
            <w:pPr>
              <w:pStyle w:val="TableParagraph"/>
              <w:spacing w:before="14" w:line="276" w:lineRule="auto"/>
              <w:ind w:left="381"/>
              <w:rPr>
                <w:sz w:val="24"/>
              </w:rPr>
            </w:pPr>
            <w:r w:rsidRPr="004D4EEE">
              <w:rPr>
                <w:rFonts w:hint="eastAsia"/>
                <w:sz w:val="24"/>
              </w:rPr>
              <w:t>基于“智慧旅游”视角的产教融合途径研究获教学成果二等奖</w:t>
            </w:r>
          </w:p>
          <w:p w:rsidR="00BB63CA" w:rsidRPr="004D4EEE" w:rsidRDefault="00BB63CA" w:rsidP="004D4EEE">
            <w:pPr>
              <w:pStyle w:val="TableParagraph"/>
              <w:spacing w:before="14" w:line="276" w:lineRule="auto"/>
              <w:ind w:left="381"/>
              <w:rPr>
                <w:sz w:val="24"/>
              </w:rPr>
            </w:pPr>
            <w:r w:rsidRPr="004D4EEE">
              <w:rPr>
                <w:rFonts w:hint="eastAsia"/>
                <w:sz w:val="24"/>
              </w:rPr>
              <w:t>基于创新型人才培养的西方经济学课程体系与教学内容改革研究获教学成果三等奖</w:t>
            </w:r>
          </w:p>
          <w:p w:rsidR="00942C0D" w:rsidRDefault="00942C0D" w:rsidP="00942C0D">
            <w:pPr>
              <w:pStyle w:val="TableParagraph"/>
              <w:rPr>
                <w:rFonts w:ascii="Times New Roman"/>
                <w:sz w:val="24"/>
              </w:rPr>
            </w:pPr>
          </w:p>
        </w:tc>
      </w:tr>
      <w:tr w:rsidR="00942C0D">
        <w:trPr>
          <w:trHeight w:val="623"/>
        </w:trPr>
        <w:tc>
          <w:tcPr>
            <w:tcW w:w="2754" w:type="dxa"/>
            <w:gridSpan w:val="3"/>
          </w:tcPr>
          <w:p w:rsidR="00942C0D" w:rsidRDefault="00942C0D" w:rsidP="00942C0D">
            <w:pPr>
              <w:pStyle w:val="TableParagraph"/>
              <w:spacing w:line="307" w:lineRule="exact"/>
              <w:ind w:left="606"/>
              <w:rPr>
                <w:sz w:val="24"/>
              </w:rPr>
            </w:pPr>
            <w:r>
              <w:rPr>
                <w:sz w:val="24"/>
              </w:rPr>
              <w:t>从事科学研究</w:t>
            </w:r>
          </w:p>
          <w:p w:rsidR="00942C0D" w:rsidRDefault="00942C0D" w:rsidP="00942C0D">
            <w:pPr>
              <w:pStyle w:val="TableParagraph"/>
              <w:spacing w:before="4" w:line="292" w:lineRule="exact"/>
              <w:ind w:left="726"/>
              <w:rPr>
                <w:sz w:val="24"/>
              </w:rPr>
            </w:pPr>
            <w:r>
              <w:rPr>
                <w:sz w:val="24"/>
              </w:rPr>
              <w:t>及获奖情况</w:t>
            </w:r>
          </w:p>
        </w:tc>
        <w:tc>
          <w:tcPr>
            <w:tcW w:w="6822" w:type="dxa"/>
            <w:gridSpan w:val="8"/>
          </w:tcPr>
          <w:p w:rsidR="00BB63CA" w:rsidRPr="00037B2A" w:rsidRDefault="00BB63CA" w:rsidP="004D4EEE">
            <w:pPr>
              <w:pStyle w:val="TableParagraph"/>
              <w:spacing w:before="14" w:line="276" w:lineRule="auto"/>
              <w:ind w:left="381"/>
              <w:rPr>
                <w:b/>
                <w:sz w:val="24"/>
              </w:rPr>
            </w:pPr>
            <w:r w:rsidRPr="00037B2A">
              <w:rPr>
                <w:rFonts w:hint="eastAsia"/>
                <w:b/>
                <w:sz w:val="24"/>
              </w:rPr>
              <w:t>1.科学</w:t>
            </w:r>
            <w:r w:rsidRPr="00037B2A">
              <w:rPr>
                <w:b/>
                <w:sz w:val="24"/>
              </w:rPr>
              <w:t>研究情况</w:t>
            </w:r>
          </w:p>
          <w:p w:rsidR="00BB63CA" w:rsidRPr="004D4EEE" w:rsidRDefault="00BB63CA" w:rsidP="004D4EEE">
            <w:pPr>
              <w:pStyle w:val="TableParagraph"/>
              <w:spacing w:before="14" w:line="276" w:lineRule="auto"/>
              <w:ind w:left="381"/>
              <w:rPr>
                <w:sz w:val="24"/>
              </w:rPr>
            </w:pPr>
            <w:r w:rsidRPr="004D4EEE">
              <w:rPr>
                <w:rFonts w:hint="eastAsia"/>
                <w:sz w:val="24"/>
              </w:rPr>
              <w:t>从事老龄化</w:t>
            </w:r>
            <w:r w:rsidRPr="004D4EEE">
              <w:rPr>
                <w:sz w:val="24"/>
              </w:rPr>
              <w:t>与养老管理</w:t>
            </w:r>
            <w:r w:rsidRPr="004D4EEE">
              <w:rPr>
                <w:rFonts w:hint="eastAsia"/>
                <w:sz w:val="24"/>
              </w:rPr>
              <w:t>相关</w:t>
            </w:r>
            <w:r w:rsidRPr="004D4EEE">
              <w:rPr>
                <w:sz w:val="24"/>
              </w:rPr>
              <w:t>问题研究；长期负责西安社会经济发展研究中心的组织管理工作。并 兼任西安社会经济发展研究中心首席专家，学院学术委员会委员，学校二级学院学术委员会主任委员等。先后在《光明日报》（理论版 ）《经济纵横》、《理论学刊》、《中国图书评论》、《中国人口、资源与环境》等报刊杂志发表论文60多篇，出版专著《成本经济 学引论》一部，参编著作多部，参与国家社科基金重点课题、教育部人文社科重大攻关项目各1项，主持或参与省、市、校级</w:t>
            </w:r>
            <w:r w:rsidRPr="004D4EEE">
              <w:rPr>
                <w:rFonts w:hint="eastAsia"/>
                <w:sz w:val="24"/>
              </w:rPr>
              <w:t>课题</w:t>
            </w:r>
            <w:r w:rsidRPr="004D4EEE">
              <w:rPr>
                <w:sz w:val="24"/>
              </w:rPr>
              <w:t>多项。</w:t>
            </w:r>
          </w:p>
          <w:p w:rsidR="00BB63CA" w:rsidRPr="00037B2A" w:rsidRDefault="00BB63CA" w:rsidP="004D4EEE">
            <w:pPr>
              <w:pStyle w:val="TableParagraph"/>
              <w:spacing w:before="14" w:line="276" w:lineRule="auto"/>
              <w:ind w:left="381"/>
              <w:rPr>
                <w:b/>
                <w:sz w:val="24"/>
              </w:rPr>
            </w:pPr>
            <w:r w:rsidRPr="00037B2A">
              <w:rPr>
                <w:rFonts w:hint="eastAsia"/>
                <w:b/>
                <w:sz w:val="24"/>
              </w:rPr>
              <w:t>2.获奖情况</w:t>
            </w:r>
          </w:p>
          <w:p w:rsidR="00942C0D" w:rsidRDefault="00BB63CA" w:rsidP="004D4EEE">
            <w:pPr>
              <w:pStyle w:val="TableParagraph"/>
              <w:spacing w:before="14" w:line="276" w:lineRule="auto"/>
              <w:ind w:left="381"/>
              <w:rPr>
                <w:rFonts w:ascii="Times New Roman"/>
                <w:sz w:val="24"/>
              </w:rPr>
            </w:pPr>
            <w:r w:rsidRPr="004D4EEE">
              <w:rPr>
                <w:rFonts w:hint="eastAsia"/>
                <w:sz w:val="24"/>
              </w:rPr>
              <w:t>获省级社科优秀成果奖、市级科技进步奖等奖励多项。</w:t>
            </w:r>
          </w:p>
        </w:tc>
      </w:tr>
      <w:tr w:rsidR="00BB63CA" w:rsidTr="00691D65">
        <w:trPr>
          <w:trHeight w:val="623"/>
        </w:trPr>
        <w:tc>
          <w:tcPr>
            <w:tcW w:w="2754" w:type="dxa"/>
            <w:gridSpan w:val="3"/>
          </w:tcPr>
          <w:p w:rsidR="00BB63CA" w:rsidRDefault="00BB63CA" w:rsidP="00BB63CA">
            <w:pPr>
              <w:pStyle w:val="TableParagraph"/>
              <w:spacing w:line="307" w:lineRule="exact"/>
              <w:ind w:left="107" w:right="98"/>
              <w:jc w:val="center"/>
              <w:rPr>
                <w:sz w:val="24"/>
              </w:rPr>
            </w:pPr>
            <w:r>
              <w:rPr>
                <w:sz w:val="24"/>
              </w:rPr>
              <w:t>近三年获得教学研究经</w:t>
            </w:r>
          </w:p>
          <w:p w:rsidR="00BB63CA" w:rsidRDefault="00BB63CA" w:rsidP="00BB63CA">
            <w:pPr>
              <w:pStyle w:val="TableParagraph"/>
              <w:spacing w:before="4" w:line="292" w:lineRule="exact"/>
              <w:ind w:left="106" w:right="98"/>
              <w:jc w:val="center"/>
              <w:rPr>
                <w:sz w:val="24"/>
              </w:rPr>
            </w:pPr>
            <w:r>
              <w:rPr>
                <w:sz w:val="24"/>
              </w:rPr>
              <w:t>费（万元）</w:t>
            </w:r>
          </w:p>
        </w:tc>
        <w:tc>
          <w:tcPr>
            <w:tcW w:w="2207" w:type="dxa"/>
            <w:gridSpan w:val="3"/>
            <w:vAlign w:val="center"/>
          </w:tcPr>
          <w:p w:rsidR="00BB63CA" w:rsidRPr="004D4EEE" w:rsidRDefault="00BB63CA" w:rsidP="004D4EEE">
            <w:pPr>
              <w:pStyle w:val="TableParagraph"/>
              <w:spacing w:before="14" w:line="276" w:lineRule="auto"/>
              <w:ind w:left="381"/>
              <w:rPr>
                <w:sz w:val="24"/>
              </w:rPr>
            </w:pPr>
            <w:r w:rsidRPr="004D4EEE">
              <w:rPr>
                <w:rFonts w:hint="eastAsia"/>
                <w:sz w:val="24"/>
              </w:rPr>
              <w:t>5</w:t>
            </w:r>
          </w:p>
        </w:tc>
        <w:tc>
          <w:tcPr>
            <w:tcW w:w="2305" w:type="dxa"/>
            <w:gridSpan w:val="2"/>
            <w:vAlign w:val="center"/>
          </w:tcPr>
          <w:p w:rsidR="00BB63CA" w:rsidRDefault="00BB63CA" w:rsidP="00BB63CA">
            <w:pPr>
              <w:pStyle w:val="TableParagraph"/>
              <w:spacing w:line="307" w:lineRule="exact"/>
              <w:ind w:left="106"/>
              <w:jc w:val="center"/>
              <w:rPr>
                <w:sz w:val="24"/>
              </w:rPr>
            </w:pPr>
            <w:r>
              <w:rPr>
                <w:sz w:val="24"/>
              </w:rPr>
              <w:t>近三年获得科学研</w:t>
            </w:r>
          </w:p>
          <w:p w:rsidR="00BB63CA" w:rsidRDefault="00BB63CA" w:rsidP="00BB63CA">
            <w:pPr>
              <w:pStyle w:val="TableParagraph"/>
              <w:spacing w:before="4" w:line="292" w:lineRule="exact"/>
              <w:ind w:left="106"/>
              <w:jc w:val="center"/>
              <w:rPr>
                <w:sz w:val="24"/>
              </w:rPr>
            </w:pPr>
            <w:r>
              <w:rPr>
                <w:sz w:val="24"/>
              </w:rPr>
              <w:t>究经费（万元）</w:t>
            </w:r>
          </w:p>
        </w:tc>
        <w:tc>
          <w:tcPr>
            <w:tcW w:w="2310" w:type="dxa"/>
            <w:gridSpan w:val="3"/>
            <w:vAlign w:val="center"/>
          </w:tcPr>
          <w:p w:rsidR="00BB63CA" w:rsidRDefault="00BB63CA" w:rsidP="004D4EEE">
            <w:pPr>
              <w:pStyle w:val="TableParagraph"/>
              <w:spacing w:before="14" w:line="276" w:lineRule="auto"/>
              <w:ind w:left="381"/>
              <w:rPr>
                <w:sz w:val="24"/>
              </w:rPr>
            </w:pPr>
            <w:r>
              <w:rPr>
                <w:sz w:val="24"/>
              </w:rPr>
              <w:t>18</w:t>
            </w:r>
          </w:p>
        </w:tc>
      </w:tr>
      <w:tr w:rsidR="00BB63CA" w:rsidTr="00691D65">
        <w:trPr>
          <w:trHeight w:val="626"/>
        </w:trPr>
        <w:tc>
          <w:tcPr>
            <w:tcW w:w="2754" w:type="dxa"/>
            <w:gridSpan w:val="3"/>
          </w:tcPr>
          <w:p w:rsidR="00BB63CA" w:rsidRDefault="00BB63CA" w:rsidP="00BB63CA">
            <w:pPr>
              <w:pStyle w:val="TableParagraph"/>
              <w:spacing w:line="307" w:lineRule="exact"/>
              <w:ind w:left="107" w:right="98"/>
              <w:jc w:val="center"/>
              <w:rPr>
                <w:sz w:val="24"/>
              </w:rPr>
            </w:pPr>
            <w:r>
              <w:rPr>
                <w:sz w:val="24"/>
              </w:rPr>
              <w:t>近三年给本科生授课</w:t>
            </w:r>
          </w:p>
          <w:p w:rsidR="00BB63CA" w:rsidRDefault="00BB63CA" w:rsidP="00BB63CA">
            <w:pPr>
              <w:pStyle w:val="TableParagraph"/>
              <w:spacing w:before="4" w:line="294" w:lineRule="exact"/>
              <w:ind w:left="107" w:right="98"/>
              <w:jc w:val="center"/>
              <w:rPr>
                <w:sz w:val="24"/>
              </w:rPr>
            </w:pPr>
            <w:r>
              <w:rPr>
                <w:sz w:val="24"/>
              </w:rPr>
              <w:t>课程及学时数</w:t>
            </w:r>
          </w:p>
        </w:tc>
        <w:tc>
          <w:tcPr>
            <w:tcW w:w="2207" w:type="dxa"/>
            <w:gridSpan w:val="3"/>
            <w:vAlign w:val="center"/>
          </w:tcPr>
          <w:p w:rsidR="00BB63CA" w:rsidRPr="004D4EEE" w:rsidRDefault="00BB63CA" w:rsidP="004D4EEE">
            <w:pPr>
              <w:pStyle w:val="TableParagraph"/>
              <w:spacing w:before="14" w:line="276" w:lineRule="auto"/>
              <w:rPr>
                <w:sz w:val="24"/>
              </w:rPr>
            </w:pPr>
            <w:r w:rsidRPr="004D4EEE">
              <w:rPr>
                <w:rFonts w:hint="eastAsia"/>
                <w:sz w:val="24"/>
              </w:rPr>
              <w:t>微观经济学144学时</w:t>
            </w:r>
          </w:p>
          <w:p w:rsidR="00BB63CA" w:rsidRPr="004D4EEE" w:rsidRDefault="00BB63CA" w:rsidP="004D4EEE">
            <w:pPr>
              <w:pStyle w:val="TableParagraph"/>
              <w:spacing w:before="14" w:line="276" w:lineRule="auto"/>
              <w:rPr>
                <w:sz w:val="24"/>
              </w:rPr>
            </w:pPr>
            <w:r w:rsidRPr="004D4EEE">
              <w:rPr>
                <w:rFonts w:hint="eastAsia"/>
                <w:sz w:val="24"/>
              </w:rPr>
              <w:t>宏观经济学64学时</w:t>
            </w:r>
          </w:p>
          <w:p w:rsidR="00BB63CA" w:rsidRPr="004D4EEE" w:rsidRDefault="00BB63CA" w:rsidP="004D4EEE">
            <w:pPr>
              <w:pStyle w:val="TableParagraph"/>
              <w:spacing w:before="14" w:line="276" w:lineRule="auto"/>
              <w:rPr>
                <w:sz w:val="24"/>
              </w:rPr>
            </w:pPr>
            <w:r w:rsidRPr="004D4EEE">
              <w:rPr>
                <w:rFonts w:hint="eastAsia"/>
                <w:sz w:val="24"/>
              </w:rPr>
              <w:t>宏观经济</w:t>
            </w:r>
            <w:r w:rsidRPr="004D4EEE">
              <w:rPr>
                <w:sz w:val="24"/>
              </w:rPr>
              <w:t>调研</w:t>
            </w:r>
            <w:r w:rsidRPr="004D4EEE">
              <w:rPr>
                <w:rFonts w:hint="eastAsia"/>
                <w:sz w:val="24"/>
              </w:rPr>
              <w:t>32学时</w:t>
            </w:r>
          </w:p>
        </w:tc>
        <w:tc>
          <w:tcPr>
            <w:tcW w:w="2305" w:type="dxa"/>
            <w:gridSpan w:val="2"/>
            <w:vAlign w:val="center"/>
          </w:tcPr>
          <w:p w:rsidR="00BB63CA" w:rsidRDefault="00BB63CA" w:rsidP="00BB63CA">
            <w:pPr>
              <w:pStyle w:val="TableParagraph"/>
              <w:spacing w:line="307" w:lineRule="exact"/>
              <w:ind w:left="106"/>
              <w:jc w:val="center"/>
              <w:rPr>
                <w:sz w:val="24"/>
              </w:rPr>
            </w:pPr>
            <w:r>
              <w:rPr>
                <w:sz w:val="24"/>
              </w:rPr>
              <w:t>近三年指导本科毕</w:t>
            </w:r>
          </w:p>
          <w:p w:rsidR="00BB63CA" w:rsidRDefault="00BB63CA" w:rsidP="00BB63CA">
            <w:pPr>
              <w:pStyle w:val="TableParagraph"/>
              <w:spacing w:before="4" w:line="294" w:lineRule="exact"/>
              <w:ind w:left="106"/>
              <w:jc w:val="center"/>
              <w:rPr>
                <w:sz w:val="24"/>
              </w:rPr>
            </w:pPr>
            <w:r>
              <w:rPr>
                <w:sz w:val="24"/>
              </w:rPr>
              <w:t>业设计（人次）</w:t>
            </w:r>
          </w:p>
        </w:tc>
        <w:tc>
          <w:tcPr>
            <w:tcW w:w="2310" w:type="dxa"/>
            <w:gridSpan w:val="3"/>
            <w:vAlign w:val="center"/>
          </w:tcPr>
          <w:p w:rsidR="00BB63CA" w:rsidRPr="004D4EEE" w:rsidRDefault="00BB63CA" w:rsidP="004D4EEE">
            <w:pPr>
              <w:pStyle w:val="TableParagraph"/>
              <w:spacing w:before="14" w:line="276" w:lineRule="auto"/>
              <w:ind w:left="381"/>
              <w:rPr>
                <w:sz w:val="24"/>
              </w:rPr>
            </w:pPr>
            <w:r w:rsidRPr="004D4EEE">
              <w:rPr>
                <w:sz w:val="24"/>
              </w:rPr>
              <w:t>24</w:t>
            </w:r>
          </w:p>
        </w:tc>
      </w:tr>
    </w:tbl>
    <w:p w:rsidR="009B3B4D" w:rsidRDefault="00942C0D">
      <w:pPr>
        <w:spacing w:line="362" w:lineRule="exact"/>
        <w:ind w:left="458"/>
        <w:rPr>
          <w:rFonts w:ascii="Microsoft JhengHei" w:eastAsiaTheme="minorEastAsia"/>
          <w:b/>
          <w:sz w:val="24"/>
        </w:rPr>
      </w:pPr>
      <w:r>
        <w:rPr>
          <w:rFonts w:ascii="Microsoft JhengHei" w:eastAsia="Microsoft JhengHei" w:hint="eastAsia"/>
          <w:b/>
          <w:sz w:val="24"/>
        </w:rPr>
        <w:t>注：</w:t>
      </w:r>
      <w:r>
        <w:rPr>
          <w:spacing w:val="-1"/>
          <w:sz w:val="24"/>
        </w:rPr>
        <w:t>填写三至五人，只填本专业专任教师，每人一表。</w:t>
      </w:r>
    </w:p>
    <w:tbl>
      <w:tblPr>
        <w:tblStyle w:val="TableNormal"/>
        <w:tblW w:w="957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1438"/>
        <w:gridCol w:w="257"/>
        <w:gridCol w:w="989"/>
        <w:gridCol w:w="879"/>
        <w:gridCol w:w="438"/>
        <w:gridCol w:w="1282"/>
        <w:gridCol w:w="1023"/>
        <w:gridCol w:w="89"/>
        <w:gridCol w:w="1229"/>
        <w:gridCol w:w="992"/>
      </w:tblGrid>
      <w:tr w:rsidR="00BB63CA" w:rsidTr="00691D65">
        <w:trPr>
          <w:trHeight w:val="340"/>
        </w:trPr>
        <w:tc>
          <w:tcPr>
            <w:tcW w:w="960" w:type="dxa"/>
          </w:tcPr>
          <w:p w:rsidR="00BB63CA" w:rsidRDefault="00BB63CA" w:rsidP="00BB63CA">
            <w:pPr>
              <w:pStyle w:val="TableParagraph"/>
              <w:spacing w:before="14" w:line="306" w:lineRule="exact"/>
              <w:ind w:left="239"/>
              <w:rPr>
                <w:sz w:val="24"/>
              </w:rPr>
            </w:pPr>
            <w:r>
              <w:rPr>
                <w:sz w:val="24"/>
              </w:rPr>
              <w:lastRenderedPageBreak/>
              <w:t>姓名</w:t>
            </w:r>
          </w:p>
        </w:tc>
        <w:tc>
          <w:tcPr>
            <w:tcW w:w="1438" w:type="dxa"/>
            <w:vAlign w:val="center"/>
          </w:tcPr>
          <w:p w:rsidR="00BB63CA" w:rsidRPr="004D4EEE" w:rsidRDefault="00BB63CA" w:rsidP="004D4EEE">
            <w:pPr>
              <w:pStyle w:val="TableParagraph"/>
              <w:spacing w:before="14" w:line="306" w:lineRule="exact"/>
              <w:ind w:left="239"/>
              <w:rPr>
                <w:sz w:val="24"/>
              </w:rPr>
            </w:pPr>
            <w:r w:rsidRPr="004D4EEE">
              <w:rPr>
                <w:rFonts w:hint="eastAsia"/>
                <w:sz w:val="24"/>
              </w:rPr>
              <w:t>何凤琴</w:t>
            </w:r>
          </w:p>
        </w:tc>
        <w:tc>
          <w:tcPr>
            <w:tcW w:w="1246" w:type="dxa"/>
            <w:gridSpan w:val="2"/>
          </w:tcPr>
          <w:p w:rsidR="00BB63CA" w:rsidRDefault="00BB63CA" w:rsidP="004D4EEE">
            <w:pPr>
              <w:pStyle w:val="TableParagraph"/>
              <w:spacing w:before="14" w:line="306" w:lineRule="exact"/>
              <w:ind w:left="239"/>
              <w:rPr>
                <w:sz w:val="24"/>
              </w:rPr>
            </w:pPr>
            <w:r>
              <w:rPr>
                <w:sz w:val="24"/>
              </w:rPr>
              <w:t>性别</w:t>
            </w:r>
          </w:p>
        </w:tc>
        <w:tc>
          <w:tcPr>
            <w:tcW w:w="879" w:type="dxa"/>
          </w:tcPr>
          <w:p w:rsidR="00BB63CA" w:rsidRPr="004D4EEE" w:rsidRDefault="00BB63CA" w:rsidP="004D4EEE">
            <w:pPr>
              <w:pStyle w:val="TableParagraph"/>
              <w:spacing w:before="14" w:line="306" w:lineRule="exact"/>
              <w:ind w:left="239"/>
              <w:rPr>
                <w:sz w:val="24"/>
              </w:rPr>
            </w:pPr>
            <w:r w:rsidRPr="004D4EEE">
              <w:rPr>
                <w:rFonts w:hint="eastAsia"/>
                <w:sz w:val="24"/>
              </w:rPr>
              <w:t xml:space="preserve"> 女 </w:t>
            </w:r>
          </w:p>
        </w:tc>
        <w:tc>
          <w:tcPr>
            <w:tcW w:w="1720" w:type="dxa"/>
            <w:gridSpan w:val="2"/>
          </w:tcPr>
          <w:p w:rsidR="00BB63CA" w:rsidRDefault="00BB63CA" w:rsidP="004D4EEE">
            <w:pPr>
              <w:pStyle w:val="TableParagraph"/>
              <w:spacing w:before="14" w:line="306" w:lineRule="exact"/>
              <w:ind w:left="239"/>
              <w:rPr>
                <w:sz w:val="24"/>
              </w:rPr>
            </w:pPr>
            <w:r>
              <w:rPr>
                <w:sz w:val="24"/>
              </w:rPr>
              <w:t>专业技术职务</w:t>
            </w:r>
          </w:p>
        </w:tc>
        <w:tc>
          <w:tcPr>
            <w:tcW w:w="1112" w:type="dxa"/>
            <w:gridSpan w:val="2"/>
          </w:tcPr>
          <w:p w:rsidR="00BB63CA" w:rsidRPr="004D4EEE" w:rsidRDefault="00BB63CA" w:rsidP="004D4EEE">
            <w:pPr>
              <w:pStyle w:val="TableParagraph"/>
              <w:spacing w:before="14" w:line="306" w:lineRule="exact"/>
              <w:ind w:left="239"/>
              <w:rPr>
                <w:sz w:val="24"/>
              </w:rPr>
            </w:pPr>
            <w:r w:rsidRPr="004D4EEE">
              <w:rPr>
                <w:rFonts w:hint="eastAsia"/>
                <w:sz w:val="24"/>
              </w:rPr>
              <w:t xml:space="preserve">  教授</w:t>
            </w:r>
          </w:p>
        </w:tc>
        <w:tc>
          <w:tcPr>
            <w:tcW w:w="1229" w:type="dxa"/>
          </w:tcPr>
          <w:p w:rsidR="00BB63CA" w:rsidRDefault="00BB63CA" w:rsidP="004D4EEE">
            <w:pPr>
              <w:pStyle w:val="TableParagraph"/>
              <w:spacing w:before="14" w:line="306" w:lineRule="exact"/>
              <w:ind w:left="239"/>
              <w:rPr>
                <w:sz w:val="24"/>
              </w:rPr>
            </w:pPr>
            <w:r>
              <w:rPr>
                <w:sz w:val="24"/>
              </w:rPr>
              <w:t>行政职务</w:t>
            </w:r>
          </w:p>
        </w:tc>
        <w:tc>
          <w:tcPr>
            <w:tcW w:w="992" w:type="dxa"/>
          </w:tcPr>
          <w:p w:rsidR="00BB63CA" w:rsidRPr="004D4EEE" w:rsidRDefault="00BB63CA" w:rsidP="004D4EEE">
            <w:pPr>
              <w:pStyle w:val="TableParagraph"/>
              <w:spacing w:before="14" w:line="306" w:lineRule="exact"/>
              <w:ind w:left="239"/>
              <w:rPr>
                <w:sz w:val="24"/>
              </w:rPr>
            </w:pPr>
            <w:r w:rsidRPr="004D4EEE">
              <w:rPr>
                <w:rFonts w:hint="eastAsia"/>
                <w:sz w:val="24"/>
              </w:rPr>
              <w:t>系主任</w:t>
            </w:r>
          </w:p>
        </w:tc>
      </w:tr>
      <w:tr w:rsidR="00BB63CA" w:rsidTr="00037B2A">
        <w:trPr>
          <w:trHeight w:val="623"/>
        </w:trPr>
        <w:tc>
          <w:tcPr>
            <w:tcW w:w="960" w:type="dxa"/>
          </w:tcPr>
          <w:p w:rsidR="00BB63CA" w:rsidRDefault="00BB63CA" w:rsidP="00BB63CA">
            <w:pPr>
              <w:pStyle w:val="TableParagraph"/>
              <w:spacing w:line="307" w:lineRule="exact"/>
              <w:ind w:left="99" w:right="90"/>
              <w:jc w:val="center"/>
              <w:rPr>
                <w:sz w:val="24"/>
              </w:rPr>
            </w:pPr>
            <w:r>
              <w:rPr>
                <w:sz w:val="24"/>
              </w:rPr>
              <w:t>拟承担</w:t>
            </w:r>
          </w:p>
          <w:p w:rsidR="00BB63CA" w:rsidRDefault="00BB63CA" w:rsidP="00BB63CA">
            <w:pPr>
              <w:pStyle w:val="TableParagraph"/>
              <w:spacing w:before="4" w:line="292" w:lineRule="exact"/>
              <w:ind w:left="99" w:right="90"/>
              <w:jc w:val="center"/>
              <w:rPr>
                <w:sz w:val="24"/>
              </w:rPr>
            </w:pPr>
            <w:r>
              <w:rPr>
                <w:sz w:val="24"/>
              </w:rPr>
              <w:t>课程</w:t>
            </w:r>
          </w:p>
        </w:tc>
        <w:tc>
          <w:tcPr>
            <w:tcW w:w="3563" w:type="dxa"/>
            <w:gridSpan w:val="4"/>
            <w:vAlign w:val="center"/>
          </w:tcPr>
          <w:p w:rsidR="00BB63CA" w:rsidRPr="004D4EEE" w:rsidRDefault="00BB63CA" w:rsidP="004D4EEE">
            <w:pPr>
              <w:pStyle w:val="TableParagraph"/>
              <w:spacing w:before="14" w:line="306" w:lineRule="exact"/>
              <w:ind w:left="239"/>
              <w:rPr>
                <w:sz w:val="24"/>
              </w:rPr>
            </w:pPr>
            <w:r w:rsidRPr="004D4EEE">
              <w:rPr>
                <w:rFonts w:hint="eastAsia"/>
                <w:sz w:val="24"/>
              </w:rPr>
              <w:t xml:space="preserve">    免疫学,医学解剖生理学</w:t>
            </w:r>
          </w:p>
        </w:tc>
        <w:tc>
          <w:tcPr>
            <w:tcW w:w="1720" w:type="dxa"/>
            <w:gridSpan w:val="2"/>
          </w:tcPr>
          <w:p w:rsidR="00BB63CA" w:rsidRDefault="00BB63CA" w:rsidP="004D4EEE">
            <w:pPr>
              <w:pStyle w:val="TableParagraph"/>
              <w:spacing w:before="14" w:line="306" w:lineRule="exact"/>
              <w:ind w:left="239"/>
              <w:rPr>
                <w:sz w:val="24"/>
              </w:rPr>
            </w:pPr>
            <w:r>
              <w:rPr>
                <w:sz w:val="24"/>
              </w:rPr>
              <w:t>现在所在单位</w:t>
            </w:r>
          </w:p>
        </w:tc>
        <w:tc>
          <w:tcPr>
            <w:tcW w:w="3333" w:type="dxa"/>
            <w:gridSpan w:val="4"/>
          </w:tcPr>
          <w:p w:rsidR="00BB63CA" w:rsidRPr="004D4EEE" w:rsidRDefault="00BB63CA" w:rsidP="004D4EEE">
            <w:pPr>
              <w:pStyle w:val="TableParagraph"/>
              <w:spacing w:before="14" w:line="306" w:lineRule="exact"/>
              <w:ind w:left="239"/>
              <w:rPr>
                <w:sz w:val="24"/>
              </w:rPr>
            </w:pPr>
            <w:r w:rsidRPr="004D4EEE">
              <w:rPr>
                <w:rFonts w:hint="eastAsia"/>
                <w:sz w:val="24"/>
              </w:rPr>
              <w:t xml:space="preserve">  西安文理学院生物与环境工程学院</w:t>
            </w:r>
          </w:p>
        </w:tc>
      </w:tr>
      <w:tr w:rsidR="00BB63CA" w:rsidTr="00037B2A">
        <w:trPr>
          <w:trHeight w:val="625"/>
        </w:trPr>
        <w:tc>
          <w:tcPr>
            <w:tcW w:w="2655" w:type="dxa"/>
            <w:gridSpan w:val="3"/>
          </w:tcPr>
          <w:p w:rsidR="00BB63CA" w:rsidRDefault="00BB63CA" w:rsidP="00BB63CA">
            <w:pPr>
              <w:pStyle w:val="TableParagraph"/>
              <w:spacing w:before="2"/>
              <w:ind w:left="107"/>
              <w:rPr>
                <w:sz w:val="24"/>
              </w:rPr>
            </w:pPr>
            <w:r>
              <w:rPr>
                <w:sz w:val="24"/>
              </w:rPr>
              <w:t>最后学历毕业时间、</w:t>
            </w:r>
          </w:p>
          <w:p w:rsidR="00BB63CA" w:rsidRDefault="00BB63CA" w:rsidP="00BB63CA">
            <w:pPr>
              <w:pStyle w:val="TableParagraph"/>
              <w:spacing w:before="4" w:line="292" w:lineRule="exact"/>
              <w:ind w:left="777"/>
              <w:rPr>
                <w:sz w:val="24"/>
              </w:rPr>
            </w:pPr>
            <w:r>
              <w:rPr>
                <w:sz w:val="24"/>
              </w:rPr>
              <w:t>学校、专业</w:t>
            </w:r>
          </w:p>
        </w:tc>
        <w:tc>
          <w:tcPr>
            <w:tcW w:w="6921" w:type="dxa"/>
            <w:gridSpan w:val="8"/>
            <w:vAlign w:val="center"/>
          </w:tcPr>
          <w:p w:rsidR="00BB63CA" w:rsidRPr="004D4EEE" w:rsidRDefault="00BB63CA" w:rsidP="004D4EEE">
            <w:pPr>
              <w:pStyle w:val="TableParagraph"/>
              <w:spacing w:before="14" w:line="306" w:lineRule="exact"/>
              <w:ind w:left="239"/>
              <w:rPr>
                <w:sz w:val="24"/>
              </w:rPr>
            </w:pPr>
            <w:r w:rsidRPr="004D4EEE">
              <w:rPr>
                <w:rFonts w:hint="eastAsia"/>
                <w:sz w:val="24"/>
              </w:rPr>
              <w:t xml:space="preserve">   2012.6毕业于陕西师范大学生命科学学院，生理学专业</w:t>
            </w:r>
          </w:p>
        </w:tc>
      </w:tr>
      <w:tr w:rsidR="00BB63CA" w:rsidTr="00037B2A">
        <w:trPr>
          <w:trHeight w:val="623"/>
        </w:trPr>
        <w:tc>
          <w:tcPr>
            <w:tcW w:w="2655" w:type="dxa"/>
            <w:gridSpan w:val="3"/>
          </w:tcPr>
          <w:p w:rsidR="00BB63CA" w:rsidRDefault="00BB63CA" w:rsidP="00BB63CA">
            <w:pPr>
              <w:pStyle w:val="TableParagraph"/>
              <w:spacing w:before="156"/>
              <w:ind w:left="606"/>
              <w:rPr>
                <w:sz w:val="24"/>
              </w:rPr>
            </w:pPr>
            <w:r>
              <w:rPr>
                <w:sz w:val="24"/>
              </w:rPr>
              <w:t>主要研究方向</w:t>
            </w:r>
          </w:p>
        </w:tc>
        <w:tc>
          <w:tcPr>
            <w:tcW w:w="6921" w:type="dxa"/>
            <w:gridSpan w:val="8"/>
            <w:vAlign w:val="center"/>
          </w:tcPr>
          <w:p w:rsidR="00BB63CA" w:rsidRPr="004D4EEE" w:rsidRDefault="00BB63CA" w:rsidP="004D4EEE">
            <w:pPr>
              <w:pStyle w:val="TableParagraph"/>
              <w:spacing w:before="14" w:line="306" w:lineRule="exact"/>
              <w:ind w:left="239"/>
              <w:rPr>
                <w:sz w:val="24"/>
              </w:rPr>
            </w:pPr>
            <w:r w:rsidRPr="004D4EEE">
              <w:rPr>
                <w:rFonts w:hint="eastAsia"/>
                <w:sz w:val="24"/>
              </w:rPr>
              <w:t xml:space="preserve">   免疫学，组织工程学</w:t>
            </w:r>
          </w:p>
        </w:tc>
      </w:tr>
      <w:tr w:rsidR="00BB63CA">
        <w:trPr>
          <w:trHeight w:val="1248"/>
        </w:trPr>
        <w:tc>
          <w:tcPr>
            <w:tcW w:w="2655" w:type="dxa"/>
            <w:gridSpan w:val="3"/>
          </w:tcPr>
          <w:p w:rsidR="00BB63CA" w:rsidRDefault="00BB63CA" w:rsidP="00BB63CA">
            <w:pPr>
              <w:pStyle w:val="TableParagraph"/>
              <w:spacing w:line="242" w:lineRule="auto"/>
              <w:ind w:left="126" w:right="117"/>
              <w:jc w:val="both"/>
              <w:rPr>
                <w:sz w:val="24"/>
              </w:rPr>
            </w:pPr>
            <w:r>
              <w:rPr>
                <w:sz w:val="24"/>
              </w:rPr>
              <w:t>从事教育教学改革研究及获奖情况（含教改项目、研究论文、慕课、</w:t>
            </w:r>
          </w:p>
          <w:p w:rsidR="00BB63CA" w:rsidRDefault="00BB63CA" w:rsidP="00BB63CA">
            <w:pPr>
              <w:pStyle w:val="TableParagraph"/>
              <w:spacing w:before="4" w:line="292" w:lineRule="exact"/>
              <w:ind w:left="846"/>
              <w:rPr>
                <w:sz w:val="24"/>
              </w:rPr>
            </w:pPr>
            <w:r>
              <w:rPr>
                <w:sz w:val="24"/>
              </w:rPr>
              <w:t>教材等）</w:t>
            </w:r>
          </w:p>
        </w:tc>
        <w:tc>
          <w:tcPr>
            <w:tcW w:w="6921" w:type="dxa"/>
            <w:gridSpan w:val="8"/>
          </w:tcPr>
          <w:p w:rsidR="00BB63CA" w:rsidRPr="004D4EEE" w:rsidRDefault="00BB63CA" w:rsidP="00BB63CA">
            <w:pPr>
              <w:numPr>
                <w:ilvl w:val="0"/>
                <w:numId w:val="2"/>
              </w:numPr>
              <w:adjustRightInd w:val="0"/>
              <w:snapToGrid w:val="0"/>
              <w:ind w:leftChars="20" w:left="404" w:right="113"/>
              <w:rPr>
                <w:rFonts w:asciiTheme="minorEastAsia" w:eastAsiaTheme="minorEastAsia" w:hAnsiTheme="minorEastAsia" w:cs="仿宋_GB2312"/>
                <w:b/>
                <w:sz w:val="24"/>
              </w:rPr>
            </w:pPr>
            <w:r w:rsidRPr="004D4EEE">
              <w:rPr>
                <w:rFonts w:asciiTheme="minorEastAsia" w:eastAsiaTheme="minorEastAsia" w:hAnsiTheme="minorEastAsia" w:cs="仿宋_GB2312" w:hint="eastAsia"/>
                <w:b/>
                <w:sz w:val="24"/>
              </w:rPr>
              <w:t>教育教学改革研究（主持人）</w:t>
            </w:r>
          </w:p>
          <w:p w:rsidR="00BB63CA" w:rsidRPr="004D4EEE" w:rsidRDefault="00BB63CA" w:rsidP="00BB63CA">
            <w:pPr>
              <w:adjustRightInd w:val="0"/>
              <w:snapToGrid w:val="0"/>
              <w:ind w:leftChars="20" w:left="44" w:right="113"/>
              <w:rPr>
                <w:rFonts w:asciiTheme="minorEastAsia" w:eastAsiaTheme="minorEastAsia" w:hAnsiTheme="minorEastAsia" w:cs="仿宋_GB2312"/>
                <w:sz w:val="24"/>
              </w:rPr>
            </w:pPr>
            <w:r w:rsidRPr="004D4EEE">
              <w:rPr>
                <w:rFonts w:asciiTheme="minorEastAsia" w:eastAsiaTheme="minorEastAsia" w:hAnsiTheme="minorEastAsia" w:cs="仿宋_GB2312" w:hint="eastAsia"/>
                <w:b/>
                <w:sz w:val="24"/>
              </w:rPr>
              <w:t>主持市级教改课题1项：</w:t>
            </w:r>
            <w:r w:rsidRPr="004D4EEE">
              <w:rPr>
                <w:rFonts w:asciiTheme="minorEastAsia" w:eastAsiaTheme="minorEastAsia" w:hAnsiTheme="minorEastAsia" w:cs="仿宋_GB2312" w:hint="eastAsia"/>
                <w:sz w:val="24"/>
              </w:rPr>
              <w:t>校级教改课题3项：</w:t>
            </w:r>
          </w:p>
          <w:p w:rsidR="00BB63CA" w:rsidRPr="004D4EEE" w:rsidRDefault="00BB63CA" w:rsidP="00BB63CA">
            <w:pPr>
              <w:adjustRightInd w:val="0"/>
              <w:snapToGrid w:val="0"/>
              <w:ind w:leftChars="20" w:left="44" w:right="113" w:firstLineChars="200" w:firstLine="480"/>
              <w:rPr>
                <w:rFonts w:asciiTheme="minorEastAsia" w:eastAsiaTheme="minorEastAsia" w:hAnsiTheme="minorEastAsia" w:cs="仿宋_GB2312"/>
                <w:sz w:val="24"/>
              </w:rPr>
            </w:pPr>
            <w:r w:rsidRPr="004D4EEE">
              <w:rPr>
                <w:rFonts w:asciiTheme="minorEastAsia" w:eastAsiaTheme="minorEastAsia" w:hAnsiTheme="minorEastAsia" w:cs="仿宋_GB2312" w:hint="eastAsia"/>
                <w:sz w:val="24"/>
              </w:rPr>
              <w:t>2012-2014 优化《人体组织解剖学》教学内容，建立多维化教学体系；</w:t>
            </w:r>
          </w:p>
          <w:p w:rsidR="00BB63CA" w:rsidRPr="004D4EEE" w:rsidRDefault="00BB63CA" w:rsidP="00BB63CA">
            <w:pPr>
              <w:adjustRightInd w:val="0"/>
              <w:snapToGrid w:val="0"/>
              <w:ind w:leftChars="20" w:left="44" w:right="113" w:firstLineChars="200" w:firstLine="480"/>
              <w:rPr>
                <w:rFonts w:asciiTheme="minorEastAsia" w:eastAsiaTheme="minorEastAsia" w:hAnsiTheme="minorEastAsia" w:cs="仿宋_GB2312"/>
                <w:sz w:val="24"/>
              </w:rPr>
            </w:pPr>
            <w:r w:rsidRPr="004D4EEE">
              <w:rPr>
                <w:rFonts w:asciiTheme="minorEastAsia" w:eastAsiaTheme="minorEastAsia" w:hAnsiTheme="minorEastAsia" w:cs="仿宋_GB2312" w:hint="eastAsia"/>
                <w:sz w:val="24"/>
              </w:rPr>
              <w:t>2017-2018优化《组织工程学》教学内容，建立多维化教学体系；</w:t>
            </w:r>
          </w:p>
          <w:p w:rsidR="00BB63CA" w:rsidRPr="004D4EEE" w:rsidRDefault="00BB63CA" w:rsidP="00BB63CA">
            <w:pPr>
              <w:adjustRightInd w:val="0"/>
              <w:snapToGrid w:val="0"/>
              <w:ind w:leftChars="20" w:left="44" w:right="113" w:firstLineChars="200" w:firstLine="480"/>
              <w:rPr>
                <w:rFonts w:asciiTheme="minorEastAsia" w:eastAsiaTheme="minorEastAsia" w:hAnsiTheme="minorEastAsia" w:cs="仿宋_GB2312"/>
                <w:sz w:val="24"/>
              </w:rPr>
            </w:pPr>
            <w:r w:rsidRPr="004D4EEE">
              <w:rPr>
                <w:rFonts w:asciiTheme="minorEastAsia" w:eastAsiaTheme="minorEastAsia" w:hAnsiTheme="minorEastAsia" w:cs="仿宋_GB2312" w:hint="eastAsia"/>
                <w:sz w:val="24"/>
              </w:rPr>
              <w:t>2019-2020生物科学专业人才培养模式的改革与探索；</w:t>
            </w:r>
          </w:p>
          <w:p w:rsidR="00BB63CA" w:rsidRPr="004D4EEE" w:rsidRDefault="00BB63CA" w:rsidP="00BB63CA">
            <w:pPr>
              <w:adjustRightInd w:val="0"/>
              <w:snapToGrid w:val="0"/>
              <w:ind w:leftChars="20" w:left="44" w:right="113" w:firstLineChars="200" w:firstLine="480"/>
              <w:rPr>
                <w:rFonts w:asciiTheme="minorEastAsia" w:eastAsiaTheme="minorEastAsia" w:hAnsiTheme="minorEastAsia" w:cs="仿宋_GB2312"/>
                <w:sz w:val="24"/>
              </w:rPr>
            </w:pPr>
            <w:r w:rsidRPr="004D4EEE">
              <w:rPr>
                <w:rFonts w:asciiTheme="minorEastAsia" w:eastAsiaTheme="minorEastAsia" w:hAnsiTheme="minorEastAsia" w:cs="仿宋_GB2312" w:hint="eastAsia"/>
                <w:sz w:val="24"/>
              </w:rPr>
              <w:t>2017-2018辅导国家级大学生创新创业项目：母婴分离影响母鼠产生抑郁样行为的雌激素机制</w:t>
            </w:r>
          </w:p>
          <w:p w:rsidR="00BB63CA" w:rsidRPr="004D4EEE" w:rsidRDefault="00BB63CA" w:rsidP="00BB63CA">
            <w:pPr>
              <w:adjustRightInd w:val="0"/>
              <w:snapToGrid w:val="0"/>
              <w:ind w:leftChars="20" w:left="44" w:right="113"/>
              <w:rPr>
                <w:rFonts w:asciiTheme="minorEastAsia" w:eastAsiaTheme="minorEastAsia" w:hAnsiTheme="minorEastAsia" w:cs="仿宋_GB2312"/>
                <w:b/>
                <w:sz w:val="24"/>
              </w:rPr>
            </w:pPr>
            <w:r w:rsidRPr="004D4EEE">
              <w:rPr>
                <w:rFonts w:asciiTheme="minorEastAsia" w:eastAsiaTheme="minorEastAsia" w:hAnsiTheme="minorEastAsia" w:cs="仿宋_GB2312" w:hint="eastAsia"/>
                <w:sz w:val="24"/>
              </w:rPr>
              <w:t>2.</w:t>
            </w:r>
            <w:r w:rsidRPr="004D4EEE">
              <w:rPr>
                <w:rFonts w:asciiTheme="minorEastAsia" w:eastAsiaTheme="minorEastAsia" w:hAnsiTheme="minorEastAsia" w:cs="仿宋_GB2312" w:hint="eastAsia"/>
                <w:b/>
                <w:sz w:val="24"/>
              </w:rPr>
              <w:t>发表教学类研究论文（第一作者）：</w:t>
            </w:r>
          </w:p>
          <w:p w:rsidR="00BB63CA" w:rsidRPr="004D4EEE" w:rsidRDefault="00BB63CA" w:rsidP="00BB63CA">
            <w:pPr>
              <w:adjustRightInd w:val="0"/>
              <w:snapToGrid w:val="0"/>
              <w:ind w:leftChars="20" w:left="44" w:right="113" w:firstLineChars="200" w:firstLine="480"/>
              <w:rPr>
                <w:rFonts w:asciiTheme="minorEastAsia" w:eastAsiaTheme="minorEastAsia" w:hAnsiTheme="minorEastAsia" w:cs="仿宋_GB2312"/>
                <w:sz w:val="24"/>
              </w:rPr>
            </w:pPr>
            <w:r w:rsidRPr="004D4EEE">
              <w:rPr>
                <w:rFonts w:asciiTheme="minorEastAsia" w:eastAsiaTheme="minorEastAsia" w:hAnsiTheme="minorEastAsia" w:cs="仿宋_GB2312" w:hint="eastAsia"/>
                <w:color w:val="000000"/>
                <w:sz w:val="24"/>
                <w:shd w:val="clear" w:color="auto" w:fill="FFFFFF"/>
              </w:rPr>
              <w:t>2013.06优化《人体组织解剖学》教学内容，建立多维化教学体系；</w:t>
            </w:r>
          </w:p>
          <w:p w:rsidR="00BB63CA" w:rsidRPr="004D4EEE" w:rsidRDefault="00BB63CA" w:rsidP="00BB63CA">
            <w:pPr>
              <w:adjustRightInd w:val="0"/>
              <w:snapToGrid w:val="0"/>
              <w:ind w:leftChars="20" w:left="44" w:right="113" w:firstLineChars="200" w:firstLine="480"/>
              <w:rPr>
                <w:rFonts w:asciiTheme="minorEastAsia" w:eastAsiaTheme="minorEastAsia" w:hAnsiTheme="minorEastAsia" w:cs="仿宋_GB2312"/>
                <w:sz w:val="24"/>
              </w:rPr>
            </w:pPr>
            <w:r w:rsidRPr="004D4EEE">
              <w:rPr>
                <w:rFonts w:asciiTheme="minorEastAsia" w:eastAsiaTheme="minorEastAsia" w:hAnsiTheme="minorEastAsia" w:cs="仿宋_GB2312" w:hint="eastAsia"/>
                <w:sz w:val="24"/>
              </w:rPr>
              <w:t>2008.05非智力因素在生物教学中的培养策略；</w:t>
            </w:r>
          </w:p>
          <w:p w:rsidR="00BB63CA" w:rsidRPr="004D4EEE" w:rsidRDefault="00BB63CA" w:rsidP="00BB63CA">
            <w:pPr>
              <w:adjustRightInd w:val="0"/>
              <w:snapToGrid w:val="0"/>
              <w:ind w:leftChars="20" w:left="44" w:right="113"/>
              <w:rPr>
                <w:rFonts w:asciiTheme="minorEastAsia" w:eastAsiaTheme="minorEastAsia" w:hAnsiTheme="minorEastAsia" w:cs="仿宋_GB2312"/>
                <w:sz w:val="24"/>
              </w:rPr>
            </w:pPr>
            <w:r w:rsidRPr="004D4EEE">
              <w:rPr>
                <w:rFonts w:asciiTheme="minorEastAsia" w:eastAsiaTheme="minorEastAsia" w:hAnsiTheme="minorEastAsia" w:cs="仿宋_GB2312" w:hint="eastAsia"/>
                <w:sz w:val="24"/>
              </w:rPr>
              <w:t>2008.03新课程背景下，高中生物学教师所必备的基本素质；2008.05浅谈新课改理念下的高中生物学说课；</w:t>
            </w:r>
          </w:p>
          <w:p w:rsidR="00BB63CA" w:rsidRPr="004D4EEE" w:rsidRDefault="00BB63CA" w:rsidP="00BB63CA">
            <w:pPr>
              <w:adjustRightInd w:val="0"/>
              <w:snapToGrid w:val="0"/>
              <w:ind w:leftChars="20" w:left="44" w:right="113"/>
              <w:rPr>
                <w:rFonts w:asciiTheme="minorEastAsia" w:eastAsiaTheme="minorEastAsia" w:hAnsiTheme="minorEastAsia" w:cs="仿宋_GB2312"/>
                <w:sz w:val="24"/>
              </w:rPr>
            </w:pPr>
            <w:r w:rsidRPr="004D4EEE">
              <w:rPr>
                <w:rFonts w:asciiTheme="minorEastAsia" w:eastAsiaTheme="minorEastAsia" w:hAnsiTheme="minorEastAsia" w:cs="仿宋_GB2312" w:hint="eastAsia"/>
                <w:sz w:val="24"/>
              </w:rPr>
              <w:t>2008.03新课标下再议高中生物教师的继续教育</w:t>
            </w:r>
          </w:p>
          <w:p w:rsidR="00BB63CA" w:rsidRPr="004D4EEE" w:rsidRDefault="00BB63CA" w:rsidP="00BB63CA">
            <w:pPr>
              <w:adjustRightInd w:val="0"/>
              <w:snapToGrid w:val="0"/>
              <w:ind w:leftChars="20" w:left="44" w:right="113"/>
              <w:rPr>
                <w:rFonts w:asciiTheme="minorEastAsia" w:eastAsiaTheme="minorEastAsia" w:hAnsiTheme="minorEastAsia" w:cs="仿宋_GB2312"/>
                <w:b/>
                <w:sz w:val="24"/>
              </w:rPr>
            </w:pPr>
            <w:r w:rsidRPr="004D4EEE">
              <w:rPr>
                <w:rFonts w:asciiTheme="minorEastAsia" w:eastAsiaTheme="minorEastAsia" w:hAnsiTheme="minorEastAsia" w:cs="仿宋_GB2312" w:hint="eastAsia"/>
                <w:b/>
                <w:sz w:val="24"/>
              </w:rPr>
              <w:t>3.</w:t>
            </w:r>
            <w:r w:rsidRPr="004D4EEE">
              <w:rPr>
                <w:rFonts w:asciiTheme="minorEastAsia" w:eastAsiaTheme="minorEastAsia" w:hAnsiTheme="minorEastAsia" w:cs="仿宋_GB2312" w:hint="eastAsia"/>
                <w:b/>
                <w:color w:val="000000" w:themeColor="text1"/>
                <w:sz w:val="24"/>
              </w:rPr>
              <w:t xml:space="preserve"> 获奖情况</w:t>
            </w:r>
          </w:p>
          <w:p w:rsidR="00BB63CA" w:rsidRPr="004D4EEE" w:rsidRDefault="00BB63CA" w:rsidP="00BB63CA">
            <w:pPr>
              <w:adjustRightInd w:val="0"/>
              <w:snapToGrid w:val="0"/>
              <w:ind w:leftChars="20" w:left="44" w:right="113" w:firstLineChars="198" w:firstLine="475"/>
              <w:rPr>
                <w:rFonts w:asciiTheme="minorEastAsia" w:eastAsiaTheme="minorEastAsia" w:hAnsiTheme="minorEastAsia" w:cs="仿宋_GB2312"/>
                <w:sz w:val="24"/>
              </w:rPr>
            </w:pPr>
            <w:r w:rsidRPr="004D4EEE">
              <w:rPr>
                <w:rFonts w:asciiTheme="minorEastAsia" w:eastAsiaTheme="minorEastAsia" w:hAnsiTheme="minorEastAsia" w:cs="仿宋_GB2312" w:hint="eastAsia"/>
                <w:sz w:val="24"/>
              </w:rPr>
              <w:t>2008.5获校级公共课教学评优优胜奖：人体组织解剖学实验；</w:t>
            </w:r>
          </w:p>
          <w:p w:rsidR="00BB63CA" w:rsidRPr="004D4EEE" w:rsidRDefault="00BB63CA" w:rsidP="00BB63CA">
            <w:pPr>
              <w:adjustRightInd w:val="0"/>
              <w:snapToGrid w:val="0"/>
              <w:ind w:leftChars="20" w:left="44" w:right="113" w:firstLineChars="196" w:firstLine="470"/>
              <w:rPr>
                <w:rFonts w:asciiTheme="minorEastAsia" w:eastAsiaTheme="minorEastAsia" w:hAnsiTheme="minorEastAsia" w:cs="仿宋_GB2312"/>
                <w:spacing w:val="16"/>
                <w:sz w:val="24"/>
              </w:rPr>
            </w:pPr>
            <w:r w:rsidRPr="004D4EEE">
              <w:rPr>
                <w:rFonts w:asciiTheme="minorEastAsia" w:eastAsiaTheme="minorEastAsia" w:hAnsiTheme="minorEastAsia" w:cs="仿宋_GB2312" w:hint="eastAsia"/>
                <w:sz w:val="24"/>
              </w:rPr>
              <w:t>2017.7</w:t>
            </w:r>
            <w:r w:rsidRPr="004D4EEE">
              <w:rPr>
                <w:rFonts w:asciiTheme="minorEastAsia" w:eastAsiaTheme="minorEastAsia" w:hAnsiTheme="minorEastAsia" w:cs="仿宋_GB2312" w:hint="eastAsia"/>
                <w:bCs/>
                <w:sz w:val="24"/>
              </w:rPr>
              <w:t>校级教学成果二等奖：</w:t>
            </w:r>
            <w:r w:rsidRPr="004D4EEE">
              <w:rPr>
                <w:rFonts w:asciiTheme="minorEastAsia" w:eastAsiaTheme="minorEastAsia" w:hAnsiTheme="minorEastAsia" w:cs="仿宋_GB2312" w:hint="eastAsia"/>
                <w:bCs/>
                <w:spacing w:val="16"/>
                <w:sz w:val="24"/>
              </w:rPr>
              <w:t>基</w:t>
            </w:r>
            <w:r w:rsidRPr="004D4EEE">
              <w:rPr>
                <w:rFonts w:asciiTheme="minorEastAsia" w:eastAsiaTheme="minorEastAsia" w:hAnsiTheme="minorEastAsia" w:cs="仿宋_GB2312" w:hint="eastAsia"/>
                <w:spacing w:val="16"/>
                <w:sz w:val="24"/>
              </w:rPr>
              <w:t>于创新思维和创新能力培养的人体组织解剖学课程改革</w:t>
            </w:r>
            <w:r w:rsidRPr="004D4EEE">
              <w:rPr>
                <w:rFonts w:asciiTheme="minorEastAsia" w:eastAsiaTheme="minorEastAsia" w:hAnsiTheme="minorEastAsia" w:cs="仿宋_GB2312" w:hint="eastAsia"/>
                <w:b/>
                <w:sz w:val="24"/>
              </w:rPr>
              <w:t>。</w:t>
            </w:r>
          </w:p>
          <w:p w:rsidR="00BB63CA" w:rsidRPr="004D4EEE" w:rsidRDefault="00BB63CA" w:rsidP="00BB63CA">
            <w:pPr>
              <w:adjustRightInd w:val="0"/>
              <w:snapToGrid w:val="0"/>
              <w:ind w:leftChars="20" w:left="44" w:right="113" w:firstLineChars="196" w:firstLine="470"/>
              <w:rPr>
                <w:rFonts w:asciiTheme="minorEastAsia" w:eastAsiaTheme="minorEastAsia" w:hAnsiTheme="minorEastAsia" w:cs="仿宋_GB2312"/>
                <w:b/>
                <w:sz w:val="24"/>
              </w:rPr>
            </w:pPr>
            <w:r w:rsidRPr="004D4EEE">
              <w:rPr>
                <w:rFonts w:asciiTheme="minorEastAsia" w:eastAsiaTheme="minorEastAsia" w:hAnsiTheme="minorEastAsia" w:cs="仿宋_GB2312" w:hint="eastAsia"/>
                <w:color w:val="000000" w:themeColor="text1"/>
                <w:sz w:val="24"/>
              </w:rPr>
              <w:t>2019.11指导学生参加全国大学生生命科学竞赛，并获得国家级三等奖1项</w:t>
            </w:r>
          </w:p>
          <w:p w:rsidR="00BB63CA" w:rsidRPr="004D4EEE" w:rsidRDefault="00BB63CA" w:rsidP="00BB63CA">
            <w:pPr>
              <w:adjustRightInd w:val="0"/>
              <w:snapToGrid w:val="0"/>
              <w:ind w:leftChars="20" w:left="44" w:right="113"/>
              <w:rPr>
                <w:rFonts w:asciiTheme="minorEastAsia" w:eastAsiaTheme="minorEastAsia" w:hAnsiTheme="minorEastAsia" w:cs="仿宋_GB2312"/>
                <w:spacing w:val="16"/>
                <w:sz w:val="24"/>
              </w:rPr>
            </w:pPr>
            <w:r w:rsidRPr="004D4EEE">
              <w:rPr>
                <w:rFonts w:asciiTheme="minorEastAsia" w:eastAsiaTheme="minorEastAsia" w:hAnsiTheme="minorEastAsia" w:cs="仿宋_GB2312" w:hint="eastAsia"/>
                <w:b/>
                <w:spacing w:val="16"/>
                <w:sz w:val="24"/>
              </w:rPr>
              <w:t>4.教材</w:t>
            </w:r>
            <w:r w:rsidRPr="004D4EEE">
              <w:rPr>
                <w:rFonts w:asciiTheme="minorEastAsia" w:eastAsiaTheme="minorEastAsia" w:hAnsiTheme="minorEastAsia" w:cs="仿宋_GB2312" w:hint="eastAsia"/>
                <w:spacing w:val="16"/>
                <w:sz w:val="24"/>
              </w:rPr>
              <w:t xml:space="preserve">   参编教材：《中国经济动物》，2019</w:t>
            </w:r>
          </w:p>
          <w:p w:rsidR="00BB63CA" w:rsidRPr="004D4EEE" w:rsidRDefault="00BB63CA" w:rsidP="00BB63CA">
            <w:pPr>
              <w:pStyle w:val="TableParagraph"/>
              <w:rPr>
                <w:rFonts w:asciiTheme="minorEastAsia" w:eastAsiaTheme="minorEastAsia" w:hAnsiTheme="minorEastAsia"/>
                <w:sz w:val="24"/>
              </w:rPr>
            </w:pPr>
            <w:r w:rsidRPr="004D4EEE">
              <w:rPr>
                <w:rFonts w:asciiTheme="minorEastAsia" w:eastAsiaTheme="minorEastAsia" w:hAnsiTheme="minorEastAsia" w:cs="仿宋_GB2312" w:hint="eastAsia"/>
                <w:spacing w:val="16"/>
                <w:sz w:val="24"/>
              </w:rPr>
              <w:t xml:space="preserve">            《中国啮齿类动物大全》,2018</w:t>
            </w:r>
          </w:p>
        </w:tc>
      </w:tr>
      <w:tr w:rsidR="00BB63CA">
        <w:trPr>
          <w:trHeight w:val="623"/>
        </w:trPr>
        <w:tc>
          <w:tcPr>
            <w:tcW w:w="2655" w:type="dxa"/>
            <w:gridSpan w:val="3"/>
          </w:tcPr>
          <w:p w:rsidR="00BB63CA" w:rsidRDefault="00BB63CA" w:rsidP="00BB63CA">
            <w:pPr>
              <w:pStyle w:val="TableParagraph"/>
              <w:spacing w:line="307" w:lineRule="exact"/>
              <w:ind w:left="606"/>
              <w:rPr>
                <w:sz w:val="24"/>
              </w:rPr>
            </w:pPr>
            <w:r>
              <w:rPr>
                <w:sz w:val="24"/>
              </w:rPr>
              <w:t>从事科学研究</w:t>
            </w:r>
          </w:p>
          <w:p w:rsidR="00BB63CA" w:rsidRDefault="00BB63CA" w:rsidP="00BB63CA">
            <w:pPr>
              <w:pStyle w:val="TableParagraph"/>
              <w:spacing w:before="4" w:line="292" w:lineRule="exact"/>
              <w:ind w:left="726"/>
              <w:rPr>
                <w:sz w:val="24"/>
              </w:rPr>
            </w:pPr>
            <w:r>
              <w:rPr>
                <w:sz w:val="24"/>
              </w:rPr>
              <w:t>及获奖情况</w:t>
            </w:r>
          </w:p>
        </w:tc>
        <w:tc>
          <w:tcPr>
            <w:tcW w:w="6921" w:type="dxa"/>
            <w:gridSpan w:val="8"/>
          </w:tcPr>
          <w:p w:rsidR="00BB63CA" w:rsidRPr="004D4EEE" w:rsidRDefault="00BB63CA" w:rsidP="00BB63CA">
            <w:pPr>
              <w:numPr>
                <w:ilvl w:val="0"/>
                <w:numId w:val="3"/>
              </w:numPr>
              <w:rPr>
                <w:rFonts w:asciiTheme="minorEastAsia" w:eastAsiaTheme="minorEastAsia" w:hAnsiTheme="minorEastAsia" w:cs="仿宋_GB2312"/>
                <w:sz w:val="24"/>
              </w:rPr>
            </w:pPr>
            <w:r w:rsidRPr="004D4EEE">
              <w:rPr>
                <w:rFonts w:asciiTheme="minorEastAsia" w:eastAsiaTheme="minorEastAsia" w:hAnsiTheme="minorEastAsia" w:cs="仿宋_GB2312" w:hint="eastAsia"/>
                <w:sz w:val="24"/>
              </w:rPr>
              <w:t>主持省市级科学研究项目8项；</w:t>
            </w:r>
          </w:p>
          <w:p w:rsidR="00BB63CA" w:rsidRPr="004D4EEE" w:rsidRDefault="00BB63CA" w:rsidP="00BB63CA">
            <w:pPr>
              <w:numPr>
                <w:ilvl w:val="0"/>
                <w:numId w:val="3"/>
              </w:numPr>
              <w:rPr>
                <w:rFonts w:asciiTheme="minorEastAsia" w:eastAsiaTheme="minorEastAsia" w:hAnsiTheme="minorEastAsia" w:cs="仿宋_GB2312"/>
                <w:sz w:val="24"/>
              </w:rPr>
            </w:pPr>
            <w:r w:rsidRPr="004D4EEE">
              <w:rPr>
                <w:rFonts w:asciiTheme="minorEastAsia" w:eastAsiaTheme="minorEastAsia" w:hAnsiTheme="minorEastAsia" w:cs="仿宋_GB2312" w:hint="eastAsia"/>
                <w:sz w:val="24"/>
              </w:rPr>
              <w:t>发表SCI及核心论文30余篇。</w:t>
            </w:r>
          </w:p>
          <w:p w:rsidR="00BB63CA" w:rsidRPr="004D4EEE" w:rsidRDefault="00BB63CA" w:rsidP="00BB63CA">
            <w:pPr>
              <w:numPr>
                <w:ilvl w:val="0"/>
                <w:numId w:val="3"/>
              </w:numP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sz w:val="24"/>
              </w:rPr>
              <w:t>获得省部级奖项、市级奖项5项（第1完成人）</w:t>
            </w:r>
          </w:p>
          <w:p w:rsidR="00BB63CA" w:rsidRPr="004D4EEE" w:rsidRDefault="00BB63CA" w:rsidP="00BB63CA">
            <w:pPr>
              <w:pStyle w:val="TableParagraph"/>
              <w:rPr>
                <w:rFonts w:asciiTheme="minorEastAsia" w:eastAsiaTheme="minorEastAsia" w:hAnsiTheme="minorEastAsia"/>
                <w:sz w:val="24"/>
              </w:rPr>
            </w:pPr>
            <w:r w:rsidRPr="004D4EEE">
              <w:rPr>
                <w:rFonts w:asciiTheme="minorEastAsia" w:eastAsiaTheme="minorEastAsia" w:hAnsiTheme="minorEastAsia" w:cs="仿宋_GB2312" w:hint="eastAsia"/>
                <w:sz w:val="24"/>
              </w:rPr>
              <w:t>2018陕西省科学技术三等奖（1/7）； 2016陕西省科学技术二等奖（6/11）；2017陕西高等学校科学技术二等奖；西安市科学技术三等奖（1/4）；2017年获西安市优秀论文二等奖。</w:t>
            </w:r>
          </w:p>
        </w:tc>
      </w:tr>
      <w:tr w:rsidR="00BB63CA" w:rsidTr="00691D65">
        <w:trPr>
          <w:trHeight w:val="623"/>
        </w:trPr>
        <w:tc>
          <w:tcPr>
            <w:tcW w:w="2655" w:type="dxa"/>
            <w:gridSpan w:val="3"/>
          </w:tcPr>
          <w:p w:rsidR="00BB63CA" w:rsidRDefault="00BB63CA" w:rsidP="00BB63CA">
            <w:pPr>
              <w:pStyle w:val="TableParagraph"/>
              <w:spacing w:line="307" w:lineRule="exact"/>
              <w:ind w:left="107" w:right="98"/>
              <w:jc w:val="center"/>
              <w:rPr>
                <w:sz w:val="24"/>
              </w:rPr>
            </w:pPr>
            <w:r>
              <w:rPr>
                <w:sz w:val="24"/>
              </w:rPr>
              <w:t>近三年获得教学研究经</w:t>
            </w:r>
          </w:p>
          <w:p w:rsidR="00BB63CA" w:rsidRDefault="00BB63CA" w:rsidP="00BB63CA">
            <w:pPr>
              <w:pStyle w:val="TableParagraph"/>
              <w:spacing w:before="4" w:line="292" w:lineRule="exact"/>
              <w:ind w:left="106" w:right="98"/>
              <w:jc w:val="center"/>
              <w:rPr>
                <w:sz w:val="24"/>
              </w:rPr>
            </w:pPr>
            <w:r>
              <w:rPr>
                <w:sz w:val="24"/>
              </w:rPr>
              <w:t>费（万元）</w:t>
            </w:r>
          </w:p>
        </w:tc>
        <w:tc>
          <w:tcPr>
            <w:tcW w:w="2306" w:type="dxa"/>
            <w:gridSpan w:val="3"/>
            <w:vAlign w:val="center"/>
          </w:tcPr>
          <w:p w:rsidR="00BB63CA" w:rsidRPr="004D4EEE" w:rsidRDefault="00BB63CA" w:rsidP="00BB63CA">
            <w:pPr>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1.4</w:t>
            </w:r>
          </w:p>
        </w:tc>
        <w:tc>
          <w:tcPr>
            <w:tcW w:w="2305" w:type="dxa"/>
            <w:gridSpan w:val="2"/>
          </w:tcPr>
          <w:p w:rsidR="00BB63CA" w:rsidRPr="004D4EEE" w:rsidRDefault="00BB63CA" w:rsidP="00BB63CA">
            <w:pPr>
              <w:pStyle w:val="TableParagraph"/>
              <w:spacing w:line="307" w:lineRule="exact"/>
              <w:ind w:left="106"/>
              <w:rPr>
                <w:rFonts w:asciiTheme="minorEastAsia" w:eastAsiaTheme="minorEastAsia" w:hAnsiTheme="minorEastAsia"/>
                <w:sz w:val="24"/>
              </w:rPr>
            </w:pPr>
            <w:r w:rsidRPr="004D4EEE">
              <w:rPr>
                <w:rFonts w:asciiTheme="minorEastAsia" w:eastAsiaTheme="minorEastAsia" w:hAnsiTheme="minorEastAsia"/>
                <w:sz w:val="24"/>
              </w:rPr>
              <w:t>近三年获得科学研</w:t>
            </w:r>
          </w:p>
          <w:p w:rsidR="00BB63CA" w:rsidRPr="004D4EEE" w:rsidRDefault="00BB63CA" w:rsidP="00BB63CA">
            <w:pPr>
              <w:pStyle w:val="TableParagraph"/>
              <w:spacing w:before="4" w:line="292" w:lineRule="exact"/>
              <w:ind w:left="106"/>
              <w:rPr>
                <w:rFonts w:asciiTheme="minorEastAsia" w:eastAsiaTheme="minorEastAsia" w:hAnsiTheme="minorEastAsia"/>
                <w:sz w:val="24"/>
              </w:rPr>
            </w:pPr>
            <w:r w:rsidRPr="004D4EEE">
              <w:rPr>
                <w:rFonts w:asciiTheme="minorEastAsia" w:eastAsiaTheme="minorEastAsia" w:hAnsiTheme="minorEastAsia"/>
                <w:sz w:val="24"/>
              </w:rPr>
              <w:t>究经费（万元）</w:t>
            </w:r>
          </w:p>
        </w:tc>
        <w:tc>
          <w:tcPr>
            <w:tcW w:w="2310" w:type="dxa"/>
            <w:gridSpan w:val="3"/>
            <w:vAlign w:val="center"/>
          </w:tcPr>
          <w:p w:rsidR="00BB63CA" w:rsidRPr="004D4EEE" w:rsidRDefault="00BB63CA" w:rsidP="00BB63CA">
            <w:pPr>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28</w:t>
            </w:r>
          </w:p>
        </w:tc>
      </w:tr>
      <w:tr w:rsidR="00BB63CA" w:rsidTr="00691D65">
        <w:trPr>
          <w:trHeight w:val="626"/>
        </w:trPr>
        <w:tc>
          <w:tcPr>
            <w:tcW w:w="2655" w:type="dxa"/>
            <w:gridSpan w:val="3"/>
          </w:tcPr>
          <w:p w:rsidR="00BB63CA" w:rsidRDefault="00BB63CA" w:rsidP="00BB63CA">
            <w:pPr>
              <w:pStyle w:val="TableParagraph"/>
              <w:spacing w:line="307" w:lineRule="exact"/>
              <w:ind w:left="107" w:right="98"/>
              <w:jc w:val="center"/>
              <w:rPr>
                <w:sz w:val="24"/>
              </w:rPr>
            </w:pPr>
            <w:r>
              <w:rPr>
                <w:sz w:val="24"/>
              </w:rPr>
              <w:t>近三年给本科生授课</w:t>
            </w:r>
          </w:p>
          <w:p w:rsidR="00BB63CA" w:rsidRDefault="00BB63CA" w:rsidP="00BB63CA">
            <w:pPr>
              <w:pStyle w:val="TableParagraph"/>
              <w:spacing w:before="4" w:line="294" w:lineRule="exact"/>
              <w:ind w:left="107" w:right="98"/>
              <w:jc w:val="center"/>
              <w:rPr>
                <w:sz w:val="24"/>
              </w:rPr>
            </w:pPr>
            <w:r>
              <w:rPr>
                <w:sz w:val="24"/>
              </w:rPr>
              <w:t>课程及学时数</w:t>
            </w:r>
          </w:p>
        </w:tc>
        <w:tc>
          <w:tcPr>
            <w:tcW w:w="2306" w:type="dxa"/>
            <w:gridSpan w:val="3"/>
            <w:vAlign w:val="center"/>
          </w:tcPr>
          <w:p w:rsidR="00BB63CA" w:rsidRPr="004D4EEE" w:rsidRDefault="00BB63CA" w:rsidP="00BB63CA">
            <w:pPr>
              <w:spacing w:before="4" w:line="292" w:lineRule="exact"/>
              <w:ind w:left="106"/>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color w:val="000000" w:themeColor="text1"/>
                <w:sz w:val="24"/>
              </w:rPr>
              <w:t>组织工程学</w:t>
            </w:r>
            <w:r w:rsidRPr="004D4EEE">
              <w:rPr>
                <w:rFonts w:asciiTheme="minorEastAsia" w:eastAsiaTheme="minorEastAsia" w:hAnsiTheme="minorEastAsia" w:cs="仿宋_GB2312" w:hint="eastAsia"/>
                <w:color w:val="000000" w:themeColor="text1"/>
                <w:sz w:val="24"/>
              </w:rPr>
              <w:t>，免疫技术，动物行为趣谈，共计1200学时</w:t>
            </w:r>
          </w:p>
        </w:tc>
        <w:tc>
          <w:tcPr>
            <w:tcW w:w="2305" w:type="dxa"/>
            <w:gridSpan w:val="2"/>
          </w:tcPr>
          <w:p w:rsidR="00BB63CA" w:rsidRPr="004D4EEE" w:rsidRDefault="00BB63CA" w:rsidP="00BB63CA">
            <w:pPr>
              <w:pStyle w:val="TableParagraph"/>
              <w:spacing w:line="307" w:lineRule="exact"/>
              <w:ind w:left="106"/>
              <w:rPr>
                <w:rFonts w:asciiTheme="minorEastAsia" w:eastAsiaTheme="minorEastAsia" w:hAnsiTheme="minorEastAsia"/>
                <w:sz w:val="24"/>
              </w:rPr>
            </w:pPr>
            <w:r w:rsidRPr="004D4EEE">
              <w:rPr>
                <w:rFonts w:asciiTheme="minorEastAsia" w:eastAsiaTheme="minorEastAsia" w:hAnsiTheme="minorEastAsia"/>
                <w:sz w:val="24"/>
              </w:rPr>
              <w:t>近三年指导本科毕</w:t>
            </w:r>
          </w:p>
          <w:p w:rsidR="00BB63CA" w:rsidRPr="004D4EEE" w:rsidRDefault="00BB63CA" w:rsidP="00BB63CA">
            <w:pPr>
              <w:pStyle w:val="TableParagraph"/>
              <w:spacing w:before="4" w:line="294" w:lineRule="exact"/>
              <w:ind w:left="106"/>
              <w:rPr>
                <w:rFonts w:asciiTheme="minorEastAsia" w:eastAsiaTheme="minorEastAsia" w:hAnsiTheme="minorEastAsia"/>
                <w:sz w:val="24"/>
              </w:rPr>
            </w:pPr>
            <w:r w:rsidRPr="004D4EEE">
              <w:rPr>
                <w:rFonts w:asciiTheme="minorEastAsia" w:eastAsiaTheme="minorEastAsia" w:hAnsiTheme="minorEastAsia"/>
                <w:sz w:val="24"/>
              </w:rPr>
              <w:t>业设计（人次）</w:t>
            </w:r>
          </w:p>
        </w:tc>
        <w:tc>
          <w:tcPr>
            <w:tcW w:w="2310" w:type="dxa"/>
            <w:gridSpan w:val="3"/>
            <w:vAlign w:val="center"/>
          </w:tcPr>
          <w:p w:rsidR="00BB63CA" w:rsidRPr="004D4EEE" w:rsidRDefault="00BB63CA" w:rsidP="00BB63CA">
            <w:pPr>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15</w:t>
            </w:r>
          </w:p>
        </w:tc>
      </w:tr>
    </w:tbl>
    <w:p w:rsidR="009B3B4D" w:rsidRDefault="009B3B4D">
      <w:pPr>
        <w:spacing w:line="362" w:lineRule="exact"/>
        <w:ind w:left="458"/>
        <w:rPr>
          <w:rFonts w:ascii="Microsoft JhengHei" w:eastAsiaTheme="minorEastAsia"/>
          <w:b/>
          <w:sz w:val="24"/>
        </w:rPr>
      </w:pPr>
    </w:p>
    <w:p w:rsidR="009B3B4D" w:rsidRDefault="00942C0D">
      <w:pPr>
        <w:spacing w:line="362" w:lineRule="exact"/>
        <w:ind w:left="458"/>
        <w:rPr>
          <w:spacing w:val="-1"/>
          <w:sz w:val="24"/>
        </w:rPr>
      </w:pPr>
      <w:r>
        <w:rPr>
          <w:rFonts w:ascii="Microsoft JhengHei" w:eastAsia="Microsoft JhengHei" w:hint="eastAsia"/>
          <w:b/>
          <w:sz w:val="24"/>
        </w:rPr>
        <w:t>注：</w:t>
      </w:r>
      <w:r>
        <w:rPr>
          <w:spacing w:val="-1"/>
          <w:sz w:val="24"/>
        </w:rPr>
        <w:t>填写三至五人，只填本专业专任教师，每人一表。</w:t>
      </w:r>
    </w:p>
    <w:tbl>
      <w:tblPr>
        <w:tblStyle w:val="TableNormal3"/>
        <w:tblW w:w="958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1439"/>
        <w:gridCol w:w="150"/>
        <w:gridCol w:w="1097"/>
        <w:gridCol w:w="879"/>
        <w:gridCol w:w="438"/>
        <w:gridCol w:w="1283"/>
        <w:gridCol w:w="1023"/>
        <w:gridCol w:w="89"/>
        <w:gridCol w:w="1230"/>
        <w:gridCol w:w="992"/>
      </w:tblGrid>
      <w:tr w:rsidR="00BB63CA" w:rsidTr="00691D65">
        <w:trPr>
          <w:trHeight w:val="497"/>
          <w:jc w:val="center"/>
        </w:trPr>
        <w:tc>
          <w:tcPr>
            <w:tcW w:w="960" w:type="dxa"/>
            <w:vAlign w:val="center"/>
          </w:tcPr>
          <w:p w:rsidR="00BB63CA" w:rsidRPr="004D4EEE" w:rsidRDefault="00BB63CA" w:rsidP="00691D65">
            <w:pPr>
              <w:spacing w:before="14" w:line="306" w:lineRule="exact"/>
              <w:ind w:left="239"/>
              <w:jc w:val="center"/>
              <w:rPr>
                <w:rFonts w:cs="仿宋_GB2312"/>
                <w:color w:val="000000" w:themeColor="text1"/>
                <w:sz w:val="24"/>
              </w:rPr>
            </w:pPr>
            <w:r w:rsidRPr="004D4EEE">
              <w:rPr>
                <w:rFonts w:cs="仿宋_GB2312" w:hint="eastAsia"/>
                <w:color w:val="000000" w:themeColor="text1"/>
                <w:sz w:val="24"/>
              </w:rPr>
              <w:lastRenderedPageBreak/>
              <w:t>姓名</w:t>
            </w:r>
          </w:p>
        </w:tc>
        <w:tc>
          <w:tcPr>
            <w:tcW w:w="1439" w:type="dxa"/>
            <w:vAlign w:val="center"/>
          </w:tcPr>
          <w:p w:rsidR="00BB63CA" w:rsidRPr="004D4EEE" w:rsidRDefault="00BB63CA" w:rsidP="00691D65">
            <w:pPr>
              <w:jc w:val="center"/>
              <w:rPr>
                <w:rFonts w:cs="仿宋_GB2312"/>
                <w:color w:val="000000" w:themeColor="text1"/>
                <w:sz w:val="24"/>
              </w:rPr>
            </w:pPr>
            <w:r w:rsidRPr="004D4EEE">
              <w:rPr>
                <w:rFonts w:cs="仿宋_GB2312" w:hint="eastAsia"/>
                <w:color w:val="000000" w:themeColor="text1"/>
                <w:sz w:val="24"/>
              </w:rPr>
              <w:t>赵咏梅</w:t>
            </w:r>
          </w:p>
        </w:tc>
        <w:tc>
          <w:tcPr>
            <w:tcW w:w="1247" w:type="dxa"/>
            <w:gridSpan w:val="2"/>
            <w:vAlign w:val="center"/>
          </w:tcPr>
          <w:p w:rsidR="00BB63CA" w:rsidRPr="004D4EEE" w:rsidRDefault="00BB63CA" w:rsidP="00691D65">
            <w:pPr>
              <w:spacing w:before="14" w:line="306" w:lineRule="exact"/>
              <w:ind w:left="381"/>
              <w:jc w:val="center"/>
              <w:rPr>
                <w:rFonts w:cs="仿宋_GB2312"/>
                <w:color w:val="000000" w:themeColor="text1"/>
                <w:sz w:val="24"/>
              </w:rPr>
            </w:pPr>
            <w:r w:rsidRPr="004D4EEE">
              <w:rPr>
                <w:rFonts w:cs="仿宋_GB2312" w:hint="eastAsia"/>
                <w:color w:val="000000" w:themeColor="text1"/>
                <w:sz w:val="24"/>
              </w:rPr>
              <w:t>性别</w:t>
            </w:r>
          </w:p>
        </w:tc>
        <w:tc>
          <w:tcPr>
            <w:tcW w:w="879" w:type="dxa"/>
            <w:vAlign w:val="center"/>
          </w:tcPr>
          <w:p w:rsidR="00BB63CA" w:rsidRPr="004D4EEE" w:rsidRDefault="00BB63CA" w:rsidP="00691D65">
            <w:pPr>
              <w:jc w:val="center"/>
              <w:rPr>
                <w:rFonts w:cs="仿宋_GB2312"/>
                <w:color w:val="000000" w:themeColor="text1"/>
                <w:sz w:val="24"/>
              </w:rPr>
            </w:pPr>
            <w:r w:rsidRPr="004D4EEE">
              <w:rPr>
                <w:rFonts w:cs="仿宋_GB2312" w:hint="eastAsia"/>
                <w:color w:val="000000" w:themeColor="text1"/>
                <w:sz w:val="24"/>
              </w:rPr>
              <w:t>女</w:t>
            </w:r>
          </w:p>
        </w:tc>
        <w:tc>
          <w:tcPr>
            <w:tcW w:w="1721" w:type="dxa"/>
            <w:gridSpan w:val="2"/>
            <w:vAlign w:val="center"/>
          </w:tcPr>
          <w:p w:rsidR="00BB63CA" w:rsidRPr="004D4EEE" w:rsidRDefault="00BB63CA" w:rsidP="00691D65">
            <w:pPr>
              <w:spacing w:before="14" w:line="306" w:lineRule="exact"/>
              <w:ind w:left="138"/>
              <w:jc w:val="center"/>
              <w:rPr>
                <w:rFonts w:cs="仿宋_GB2312"/>
                <w:color w:val="000000" w:themeColor="text1"/>
                <w:sz w:val="24"/>
              </w:rPr>
            </w:pPr>
            <w:r w:rsidRPr="004D4EEE">
              <w:rPr>
                <w:rFonts w:cs="仿宋_GB2312" w:hint="eastAsia"/>
                <w:color w:val="000000" w:themeColor="text1"/>
                <w:sz w:val="24"/>
              </w:rPr>
              <w:t>专业技术职务</w:t>
            </w:r>
          </w:p>
        </w:tc>
        <w:tc>
          <w:tcPr>
            <w:tcW w:w="1112" w:type="dxa"/>
            <w:gridSpan w:val="2"/>
            <w:vAlign w:val="center"/>
          </w:tcPr>
          <w:p w:rsidR="00BB63CA" w:rsidRPr="004D4EEE" w:rsidRDefault="00BB63CA" w:rsidP="00691D65">
            <w:pPr>
              <w:jc w:val="center"/>
              <w:rPr>
                <w:rFonts w:cs="仿宋_GB2312"/>
                <w:color w:val="000000" w:themeColor="text1"/>
                <w:sz w:val="24"/>
              </w:rPr>
            </w:pPr>
            <w:r w:rsidRPr="004D4EEE">
              <w:rPr>
                <w:rFonts w:cs="仿宋_GB2312" w:hint="eastAsia"/>
                <w:color w:val="000000" w:themeColor="text1"/>
                <w:sz w:val="24"/>
              </w:rPr>
              <w:t>教授</w:t>
            </w:r>
          </w:p>
        </w:tc>
        <w:tc>
          <w:tcPr>
            <w:tcW w:w="1230" w:type="dxa"/>
            <w:vAlign w:val="center"/>
          </w:tcPr>
          <w:p w:rsidR="00BB63CA" w:rsidRPr="004D4EEE" w:rsidRDefault="00BB63CA" w:rsidP="00691D65">
            <w:pPr>
              <w:spacing w:before="14" w:line="306" w:lineRule="exact"/>
              <w:ind w:left="131"/>
              <w:jc w:val="center"/>
              <w:rPr>
                <w:rFonts w:cs="仿宋_GB2312"/>
                <w:color w:val="000000" w:themeColor="text1"/>
                <w:sz w:val="24"/>
              </w:rPr>
            </w:pPr>
            <w:r w:rsidRPr="004D4EEE">
              <w:rPr>
                <w:rFonts w:cs="仿宋_GB2312" w:hint="eastAsia"/>
                <w:color w:val="000000" w:themeColor="text1"/>
                <w:sz w:val="24"/>
              </w:rPr>
              <w:t>行政职务</w:t>
            </w:r>
          </w:p>
        </w:tc>
        <w:tc>
          <w:tcPr>
            <w:tcW w:w="992" w:type="dxa"/>
            <w:vAlign w:val="center"/>
          </w:tcPr>
          <w:p w:rsidR="00BB63CA" w:rsidRPr="004D4EEE" w:rsidRDefault="00BB63CA" w:rsidP="00691D65">
            <w:pPr>
              <w:jc w:val="center"/>
              <w:rPr>
                <w:rFonts w:cs="仿宋_GB2312"/>
                <w:color w:val="000000" w:themeColor="text1"/>
                <w:sz w:val="24"/>
              </w:rPr>
            </w:pPr>
          </w:p>
        </w:tc>
      </w:tr>
      <w:tr w:rsidR="00BB63CA" w:rsidTr="00691D65">
        <w:trPr>
          <w:trHeight w:val="709"/>
          <w:jc w:val="center"/>
        </w:trPr>
        <w:tc>
          <w:tcPr>
            <w:tcW w:w="960" w:type="dxa"/>
            <w:vAlign w:val="center"/>
          </w:tcPr>
          <w:p w:rsidR="00BB63CA" w:rsidRPr="004D4EEE" w:rsidRDefault="00BB63CA" w:rsidP="00691D65">
            <w:pPr>
              <w:spacing w:line="307" w:lineRule="exact"/>
              <w:ind w:left="99" w:right="90"/>
              <w:jc w:val="center"/>
              <w:rPr>
                <w:rFonts w:cs="仿宋_GB2312"/>
                <w:color w:val="000000" w:themeColor="text1"/>
                <w:sz w:val="24"/>
              </w:rPr>
            </w:pPr>
            <w:r w:rsidRPr="004D4EEE">
              <w:rPr>
                <w:rFonts w:cs="仿宋_GB2312" w:hint="eastAsia"/>
                <w:color w:val="000000" w:themeColor="text1"/>
                <w:sz w:val="24"/>
              </w:rPr>
              <w:t>拟承担</w:t>
            </w:r>
          </w:p>
          <w:p w:rsidR="00BB63CA" w:rsidRPr="004D4EEE" w:rsidRDefault="00BB63CA" w:rsidP="00691D65">
            <w:pPr>
              <w:spacing w:before="4" w:line="292" w:lineRule="exact"/>
              <w:ind w:left="99" w:right="90"/>
              <w:jc w:val="center"/>
              <w:rPr>
                <w:rFonts w:cs="仿宋_GB2312"/>
                <w:color w:val="000000" w:themeColor="text1"/>
                <w:sz w:val="24"/>
              </w:rPr>
            </w:pPr>
            <w:r w:rsidRPr="004D4EEE">
              <w:rPr>
                <w:rFonts w:cs="仿宋_GB2312" w:hint="eastAsia"/>
                <w:color w:val="000000" w:themeColor="text1"/>
                <w:sz w:val="24"/>
              </w:rPr>
              <w:t>课程</w:t>
            </w:r>
          </w:p>
        </w:tc>
        <w:tc>
          <w:tcPr>
            <w:tcW w:w="3565" w:type="dxa"/>
            <w:gridSpan w:val="4"/>
            <w:vAlign w:val="center"/>
          </w:tcPr>
          <w:p w:rsidR="00BB63CA" w:rsidRPr="004D4EEE" w:rsidRDefault="00BB63CA" w:rsidP="00691D65">
            <w:pPr>
              <w:jc w:val="center"/>
              <w:rPr>
                <w:rFonts w:cs="仿宋_GB2312"/>
                <w:color w:val="000000" w:themeColor="text1"/>
                <w:sz w:val="24"/>
              </w:rPr>
            </w:pPr>
            <w:r w:rsidRPr="004D4EEE">
              <w:rPr>
                <w:rFonts w:cs="仿宋_GB2312" w:hint="eastAsia"/>
                <w:color w:val="000000" w:themeColor="text1"/>
                <w:sz w:val="24"/>
              </w:rPr>
              <w:t>细胞生物学、细胞工程、</w:t>
            </w:r>
          </w:p>
        </w:tc>
        <w:tc>
          <w:tcPr>
            <w:tcW w:w="1721" w:type="dxa"/>
            <w:gridSpan w:val="2"/>
            <w:vAlign w:val="center"/>
          </w:tcPr>
          <w:p w:rsidR="00BB63CA" w:rsidRPr="004D4EEE" w:rsidRDefault="00BB63CA" w:rsidP="00691D65">
            <w:pPr>
              <w:spacing w:before="155"/>
              <w:ind w:left="138"/>
              <w:jc w:val="center"/>
              <w:rPr>
                <w:rFonts w:cs="仿宋_GB2312"/>
                <w:color w:val="000000" w:themeColor="text1"/>
                <w:sz w:val="24"/>
              </w:rPr>
            </w:pPr>
            <w:r w:rsidRPr="004D4EEE">
              <w:rPr>
                <w:rFonts w:cs="仿宋_GB2312" w:hint="eastAsia"/>
                <w:color w:val="000000" w:themeColor="text1"/>
                <w:sz w:val="24"/>
              </w:rPr>
              <w:t>现在所在单位</w:t>
            </w:r>
          </w:p>
        </w:tc>
        <w:tc>
          <w:tcPr>
            <w:tcW w:w="3334" w:type="dxa"/>
            <w:gridSpan w:val="4"/>
            <w:vAlign w:val="center"/>
          </w:tcPr>
          <w:p w:rsidR="00BB63CA" w:rsidRPr="004D4EEE" w:rsidRDefault="00BB63CA" w:rsidP="00691D65">
            <w:pPr>
              <w:jc w:val="center"/>
              <w:rPr>
                <w:rFonts w:cs="仿宋_GB2312"/>
                <w:color w:val="000000" w:themeColor="text1"/>
                <w:sz w:val="24"/>
              </w:rPr>
            </w:pPr>
            <w:r w:rsidRPr="004D4EEE">
              <w:rPr>
                <w:rFonts w:cs="仿宋_GB2312" w:hint="eastAsia"/>
                <w:color w:val="000000" w:themeColor="text1"/>
                <w:sz w:val="24"/>
              </w:rPr>
              <w:t>生物与环境工程学院</w:t>
            </w:r>
          </w:p>
        </w:tc>
      </w:tr>
      <w:tr w:rsidR="00BB63CA" w:rsidTr="00691D65">
        <w:trPr>
          <w:trHeight w:val="709"/>
          <w:jc w:val="center"/>
        </w:trPr>
        <w:tc>
          <w:tcPr>
            <w:tcW w:w="2549" w:type="dxa"/>
            <w:gridSpan w:val="3"/>
            <w:vAlign w:val="center"/>
          </w:tcPr>
          <w:p w:rsidR="00BB63CA" w:rsidRPr="004D4EEE" w:rsidRDefault="00BB63CA" w:rsidP="00691D65">
            <w:pPr>
              <w:spacing w:line="307" w:lineRule="exact"/>
              <w:ind w:left="107"/>
              <w:jc w:val="center"/>
              <w:rPr>
                <w:rFonts w:cs="仿宋_GB2312"/>
                <w:color w:val="000000" w:themeColor="text1"/>
                <w:sz w:val="24"/>
              </w:rPr>
            </w:pPr>
            <w:r w:rsidRPr="004D4EEE">
              <w:rPr>
                <w:rFonts w:cs="仿宋_GB2312" w:hint="eastAsia"/>
                <w:color w:val="000000" w:themeColor="text1"/>
                <w:sz w:val="24"/>
              </w:rPr>
              <w:t>最后学历毕业时间、</w:t>
            </w:r>
          </w:p>
          <w:p w:rsidR="00BB63CA" w:rsidRPr="004D4EEE" w:rsidRDefault="00BB63CA" w:rsidP="00691D65">
            <w:pPr>
              <w:spacing w:before="4" w:line="292" w:lineRule="exact"/>
              <w:ind w:left="777"/>
              <w:jc w:val="center"/>
              <w:rPr>
                <w:rFonts w:cs="仿宋_GB2312"/>
                <w:color w:val="000000" w:themeColor="text1"/>
                <w:sz w:val="24"/>
              </w:rPr>
            </w:pPr>
            <w:r w:rsidRPr="004D4EEE">
              <w:rPr>
                <w:rFonts w:cs="仿宋_GB2312" w:hint="eastAsia"/>
                <w:color w:val="000000" w:themeColor="text1"/>
                <w:sz w:val="24"/>
              </w:rPr>
              <w:t>学校、专业</w:t>
            </w:r>
          </w:p>
        </w:tc>
        <w:tc>
          <w:tcPr>
            <w:tcW w:w="7031" w:type="dxa"/>
            <w:gridSpan w:val="8"/>
            <w:vAlign w:val="center"/>
          </w:tcPr>
          <w:p w:rsidR="00BB63CA" w:rsidRPr="004D4EEE" w:rsidRDefault="00BB63CA" w:rsidP="00691D65">
            <w:pPr>
              <w:jc w:val="center"/>
              <w:rPr>
                <w:rFonts w:cs="仿宋_GB2312"/>
                <w:color w:val="000000" w:themeColor="text1"/>
                <w:sz w:val="24"/>
              </w:rPr>
            </w:pPr>
            <w:r w:rsidRPr="004D4EEE">
              <w:rPr>
                <w:rFonts w:cs="仿宋_GB2312" w:hint="eastAsia"/>
                <w:color w:val="000000" w:themeColor="text1"/>
                <w:sz w:val="24"/>
              </w:rPr>
              <w:t>2005年6月毕业于陕西师范大学生物化学专业，硕士学位</w:t>
            </w:r>
          </w:p>
        </w:tc>
      </w:tr>
      <w:tr w:rsidR="00BB63CA" w:rsidTr="00691D65">
        <w:trPr>
          <w:trHeight w:val="712"/>
          <w:jc w:val="center"/>
        </w:trPr>
        <w:tc>
          <w:tcPr>
            <w:tcW w:w="2549" w:type="dxa"/>
            <w:gridSpan w:val="3"/>
            <w:vAlign w:val="center"/>
          </w:tcPr>
          <w:p w:rsidR="00BB63CA" w:rsidRPr="004D4EEE" w:rsidRDefault="00BB63CA" w:rsidP="00691D65">
            <w:pPr>
              <w:spacing w:before="158"/>
              <w:ind w:left="606"/>
              <w:jc w:val="center"/>
              <w:rPr>
                <w:rFonts w:cs="仿宋_GB2312"/>
                <w:color w:val="000000" w:themeColor="text1"/>
                <w:sz w:val="24"/>
              </w:rPr>
            </w:pPr>
            <w:r w:rsidRPr="004D4EEE">
              <w:rPr>
                <w:rFonts w:cs="仿宋_GB2312" w:hint="eastAsia"/>
                <w:color w:val="000000" w:themeColor="text1"/>
                <w:sz w:val="24"/>
              </w:rPr>
              <w:t>主要研究方向</w:t>
            </w:r>
          </w:p>
        </w:tc>
        <w:tc>
          <w:tcPr>
            <w:tcW w:w="7031" w:type="dxa"/>
            <w:gridSpan w:val="8"/>
            <w:vAlign w:val="center"/>
          </w:tcPr>
          <w:p w:rsidR="00BB63CA" w:rsidRPr="004D4EEE" w:rsidRDefault="00BB63CA" w:rsidP="00691D65">
            <w:pPr>
              <w:jc w:val="center"/>
              <w:rPr>
                <w:rFonts w:cs="仿宋_GB2312"/>
                <w:color w:val="000000" w:themeColor="text1"/>
                <w:sz w:val="24"/>
              </w:rPr>
            </w:pPr>
            <w:r w:rsidRPr="004D4EEE">
              <w:rPr>
                <w:rFonts w:cs="仿宋_GB2312" w:hint="eastAsia"/>
                <w:color w:val="000000" w:themeColor="text1"/>
                <w:sz w:val="24"/>
              </w:rPr>
              <w:t>细胞生物学与生物天然产物研究与开发</w:t>
            </w:r>
          </w:p>
        </w:tc>
      </w:tr>
      <w:tr w:rsidR="00BB63CA" w:rsidTr="00691D65">
        <w:trPr>
          <w:trHeight w:val="8251"/>
          <w:jc w:val="center"/>
        </w:trPr>
        <w:tc>
          <w:tcPr>
            <w:tcW w:w="2549" w:type="dxa"/>
            <w:gridSpan w:val="3"/>
            <w:vAlign w:val="center"/>
          </w:tcPr>
          <w:p w:rsidR="00BB63CA" w:rsidRPr="004D4EEE" w:rsidRDefault="00BB63CA" w:rsidP="00691D65">
            <w:pPr>
              <w:spacing w:line="244" w:lineRule="auto"/>
              <w:ind w:left="126" w:right="117"/>
              <w:jc w:val="center"/>
              <w:rPr>
                <w:rFonts w:cs="仿宋_GB2312"/>
                <w:color w:val="000000" w:themeColor="text1"/>
                <w:sz w:val="24"/>
              </w:rPr>
            </w:pPr>
            <w:r w:rsidRPr="004D4EEE">
              <w:rPr>
                <w:rFonts w:cs="仿宋_GB2312" w:hint="eastAsia"/>
                <w:color w:val="000000" w:themeColor="text1"/>
                <w:sz w:val="24"/>
              </w:rPr>
              <w:t>从事教育教学改革研究及获奖情况（含教改项目、研究论文、慕课、</w:t>
            </w:r>
          </w:p>
          <w:p w:rsidR="00BB63CA" w:rsidRPr="004D4EEE" w:rsidRDefault="00BB63CA" w:rsidP="00691D65">
            <w:pPr>
              <w:spacing w:line="287" w:lineRule="exact"/>
              <w:ind w:left="846"/>
              <w:jc w:val="center"/>
              <w:rPr>
                <w:rFonts w:cs="仿宋_GB2312"/>
                <w:color w:val="000000" w:themeColor="text1"/>
                <w:sz w:val="24"/>
              </w:rPr>
            </w:pPr>
            <w:r w:rsidRPr="004D4EEE">
              <w:rPr>
                <w:rFonts w:cs="仿宋_GB2312" w:hint="eastAsia"/>
                <w:color w:val="000000" w:themeColor="text1"/>
                <w:sz w:val="24"/>
              </w:rPr>
              <w:t>教材等）</w:t>
            </w:r>
          </w:p>
        </w:tc>
        <w:tc>
          <w:tcPr>
            <w:tcW w:w="7031" w:type="dxa"/>
            <w:gridSpan w:val="8"/>
          </w:tcPr>
          <w:p w:rsidR="00BB63CA" w:rsidRPr="004D4EEE" w:rsidRDefault="00BB63CA" w:rsidP="00BB63CA">
            <w:pPr>
              <w:numPr>
                <w:ilvl w:val="0"/>
                <w:numId w:val="4"/>
              </w:numPr>
              <w:ind w:leftChars="20" w:left="404" w:rightChars="20" w:right="44"/>
              <w:rPr>
                <w:rFonts w:cs="仿宋_GB2312"/>
                <w:b/>
                <w:sz w:val="24"/>
              </w:rPr>
            </w:pPr>
            <w:r w:rsidRPr="004D4EEE">
              <w:rPr>
                <w:rFonts w:cs="仿宋_GB2312" w:hint="eastAsia"/>
                <w:b/>
                <w:sz w:val="24"/>
              </w:rPr>
              <w:t>教育教学改革研究（主持）</w:t>
            </w:r>
          </w:p>
          <w:p w:rsidR="00BB63CA" w:rsidRPr="004D4EEE" w:rsidRDefault="00BB63CA" w:rsidP="00691D65">
            <w:pPr>
              <w:ind w:leftChars="20" w:left="44" w:rightChars="20" w:right="44" w:firstLineChars="150" w:firstLine="360"/>
              <w:rPr>
                <w:rFonts w:cs="仿宋_GB2312"/>
                <w:sz w:val="24"/>
              </w:rPr>
            </w:pPr>
            <w:r w:rsidRPr="004D4EEE">
              <w:rPr>
                <w:rFonts w:cs="仿宋_GB2312" w:hint="eastAsia"/>
                <w:sz w:val="24"/>
              </w:rPr>
              <w:t>2006-2010年，细胞生物学教学中学生科学思维与科学精神的培养；</w:t>
            </w:r>
          </w:p>
          <w:p w:rsidR="00BB63CA" w:rsidRPr="004D4EEE" w:rsidRDefault="00BB63CA" w:rsidP="00691D65">
            <w:pPr>
              <w:ind w:rightChars="20" w:right="44" w:firstLineChars="150" w:firstLine="360"/>
              <w:rPr>
                <w:rFonts w:cs="仿宋_GB2312"/>
                <w:sz w:val="24"/>
              </w:rPr>
            </w:pPr>
            <w:r w:rsidRPr="004D4EEE">
              <w:rPr>
                <w:rFonts w:cs="仿宋_GB2312" w:hint="eastAsia"/>
                <w:sz w:val="24"/>
              </w:rPr>
              <w:t>2010-2012年，细胞生物学教学内容与方法的研究与探索</w:t>
            </w:r>
          </w:p>
          <w:p w:rsidR="00BB63CA" w:rsidRPr="004D4EEE" w:rsidRDefault="00BB63CA" w:rsidP="00691D65">
            <w:pPr>
              <w:ind w:rightChars="20" w:right="44" w:firstLineChars="150" w:firstLine="360"/>
              <w:rPr>
                <w:rFonts w:cs="仿宋_GB2312"/>
                <w:sz w:val="24"/>
              </w:rPr>
            </w:pPr>
            <w:r w:rsidRPr="004D4EEE">
              <w:rPr>
                <w:rFonts w:cs="仿宋_GB2312" w:hint="eastAsia"/>
                <w:sz w:val="24"/>
              </w:rPr>
              <w:t>2017-2018年，《细胞工程》课堂与实验教学的研究与探索</w:t>
            </w:r>
          </w:p>
          <w:p w:rsidR="00BB63CA" w:rsidRPr="004D4EEE" w:rsidRDefault="00BB63CA" w:rsidP="00691D65">
            <w:pPr>
              <w:ind w:leftChars="20" w:left="44" w:rightChars="20" w:right="44" w:firstLineChars="150" w:firstLine="360"/>
              <w:rPr>
                <w:sz w:val="24"/>
              </w:rPr>
            </w:pPr>
            <w:r w:rsidRPr="004D4EEE">
              <w:rPr>
                <w:rFonts w:cs="仿宋_GB2312" w:hint="eastAsia"/>
                <w:sz w:val="24"/>
              </w:rPr>
              <w:t>2018-2019年，“产教融合，实境育人”模式在生物科学（技术方向）</w:t>
            </w:r>
            <w:r w:rsidRPr="004D4EEE">
              <w:rPr>
                <w:sz w:val="24"/>
              </w:rPr>
              <w:t>应用型人才培养中的构建与实践</w:t>
            </w:r>
          </w:p>
          <w:p w:rsidR="00BB63CA" w:rsidRPr="004D4EEE" w:rsidRDefault="00BB63CA" w:rsidP="00691D65">
            <w:pPr>
              <w:ind w:rightChars="20" w:right="44"/>
              <w:rPr>
                <w:sz w:val="24"/>
              </w:rPr>
            </w:pPr>
            <w:r w:rsidRPr="004D4EEE">
              <w:rPr>
                <w:sz w:val="24"/>
              </w:rPr>
              <w:t>2019- ，细胞生物学“课程思政”教学的设计与实践</w:t>
            </w:r>
          </w:p>
          <w:p w:rsidR="00BB63CA" w:rsidRPr="004D4EEE" w:rsidRDefault="00BB63CA" w:rsidP="00691D65">
            <w:pPr>
              <w:ind w:leftChars="20" w:left="44" w:rightChars="20" w:right="44"/>
              <w:rPr>
                <w:b/>
                <w:sz w:val="24"/>
              </w:rPr>
            </w:pPr>
            <w:r w:rsidRPr="004D4EEE">
              <w:rPr>
                <w:b/>
                <w:sz w:val="24"/>
              </w:rPr>
              <w:t>2．获奖情况</w:t>
            </w:r>
          </w:p>
          <w:p w:rsidR="00BB63CA" w:rsidRPr="004D4EEE" w:rsidRDefault="00BB63CA" w:rsidP="00691D65">
            <w:pPr>
              <w:topLinePunct/>
              <w:ind w:leftChars="20" w:left="44" w:rightChars="20" w:right="44" w:firstLineChars="200" w:firstLine="480"/>
              <w:rPr>
                <w:sz w:val="24"/>
              </w:rPr>
            </w:pPr>
            <w:r w:rsidRPr="004D4EEE">
              <w:rPr>
                <w:sz w:val="24"/>
              </w:rPr>
              <w:t>西安文理学院教学成果奖二等奖，“三位一体，实境育人”模式在生物工业工程方向应用型人才培养中的构建与实践，赵咏梅、陈克克、何凤琴、郭新军、丁群英等，2019年7月。</w:t>
            </w:r>
          </w:p>
          <w:p w:rsidR="00BB63CA" w:rsidRPr="004D4EEE" w:rsidRDefault="00BB63CA" w:rsidP="00691D65">
            <w:pPr>
              <w:topLinePunct/>
              <w:ind w:leftChars="20" w:left="44" w:rightChars="20" w:right="44" w:firstLineChars="200" w:firstLine="480"/>
              <w:rPr>
                <w:sz w:val="24"/>
              </w:rPr>
            </w:pPr>
            <w:r w:rsidRPr="004D4EEE">
              <w:rPr>
                <w:sz w:val="24"/>
              </w:rPr>
              <w:t>西安文理学院教学成果奖二等奖，基于“产教融合”的生物工业工程学科方向创新人才培养体系的探索，赵咏梅、陈克克、郭新军、丁群英，2017年7月。</w:t>
            </w:r>
          </w:p>
          <w:p w:rsidR="00BB63CA" w:rsidRPr="004D4EEE" w:rsidRDefault="00BB63CA" w:rsidP="00691D65">
            <w:pPr>
              <w:ind w:leftChars="20" w:left="44" w:rightChars="20" w:right="44" w:firstLineChars="200" w:firstLine="480"/>
              <w:rPr>
                <w:sz w:val="24"/>
              </w:rPr>
            </w:pPr>
            <w:r w:rsidRPr="004D4EEE">
              <w:rPr>
                <w:sz w:val="24"/>
              </w:rPr>
              <w:t>西安文理学院教学成果三等奖（食用菌栽培技术），本人排名第一，1998年9月。</w:t>
            </w:r>
          </w:p>
          <w:p w:rsidR="00BB63CA" w:rsidRPr="004D4EEE" w:rsidRDefault="00BB63CA" w:rsidP="00691D65">
            <w:pPr>
              <w:ind w:leftChars="20" w:left="44" w:rightChars="20" w:right="44" w:firstLineChars="200" w:firstLine="480"/>
              <w:rPr>
                <w:sz w:val="24"/>
              </w:rPr>
            </w:pPr>
            <w:r w:rsidRPr="004D4EEE">
              <w:rPr>
                <w:sz w:val="24"/>
              </w:rPr>
              <w:t>2009至2010学年第一学期，实验（实践）教学评优中荣获“教学标兵”称号。</w:t>
            </w:r>
          </w:p>
          <w:p w:rsidR="00BB63CA" w:rsidRPr="004D4EEE" w:rsidRDefault="00BB63CA" w:rsidP="00691D65">
            <w:pPr>
              <w:topLinePunct/>
              <w:ind w:leftChars="20" w:left="44" w:rightChars="20" w:right="44"/>
              <w:rPr>
                <w:b/>
                <w:sz w:val="24"/>
              </w:rPr>
            </w:pPr>
            <w:r w:rsidRPr="004D4EEE">
              <w:rPr>
                <w:b/>
                <w:sz w:val="24"/>
              </w:rPr>
              <w:t>3．教材</w:t>
            </w:r>
          </w:p>
          <w:p w:rsidR="00BB63CA" w:rsidRPr="004D4EEE" w:rsidRDefault="00BB63CA" w:rsidP="00691D65">
            <w:pPr>
              <w:ind w:leftChars="20" w:left="44" w:rightChars="20" w:right="44" w:firstLineChars="200" w:firstLine="480"/>
              <w:rPr>
                <w:sz w:val="24"/>
              </w:rPr>
            </w:pPr>
            <w:r w:rsidRPr="004D4EEE">
              <w:rPr>
                <w:sz w:val="24"/>
              </w:rPr>
              <w:t>主编《微生物实验教程》，ISBN978-7-5695-0368-5，陕西师范大学出版社，2018年10月。</w:t>
            </w:r>
          </w:p>
          <w:p w:rsidR="00BB63CA" w:rsidRPr="004D4EEE" w:rsidRDefault="00BB63CA" w:rsidP="00691D65">
            <w:pPr>
              <w:ind w:leftChars="20" w:left="44" w:rightChars="20" w:right="44" w:firstLineChars="250" w:firstLine="600"/>
              <w:rPr>
                <w:sz w:val="24"/>
              </w:rPr>
            </w:pPr>
            <w:r w:rsidRPr="004D4EEE">
              <w:rPr>
                <w:sz w:val="24"/>
              </w:rPr>
              <w:t>Handbook of Nutritional Biochemistry: Genomics, Metabolomics and Food Supply（参编章节：Application of 'Omics Technologies for Improvement of Meat Quality; pp. 165-194）。Nova Science Publishers Inc ISBN-13 : 9781607419167，2012年10月。</w:t>
            </w:r>
          </w:p>
        </w:tc>
      </w:tr>
      <w:tr w:rsidR="00BB63CA" w:rsidTr="00691D65">
        <w:trPr>
          <w:trHeight w:val="972"/>
          <w:jc w:val="center"/>
        </w:trPr>
        <w:tc>
          <w:tcPr>
            <w:tcW w:w="2549" w:type="dxa"/>
            <w:gridSpan w:val="3"/>
            <w:vAlign w:val="center"/>
          </w:tcPr>
          <w:p w:rsidR="00BB63CA" w:rsidRPr="004D4EEE" w:rsidRDefault="00BB63CA" w:rsidP="00691D65">
            <w:pPr>
              <w:ind w:left="606"/>
              <w:jc w:val="center"/>
              <w:rPr>
                <w:rFonts w:cs="仿宋_GB2312"/>
                <w:color w:val="000000" w:themeColor="text1"/>
                <w:sz w:val="24"/>
              </w:rPr>
            </w:pPr>
            <w:r w:rsidRPr="004D4EEE">
              <w:rPr>
                <w:rFonts w:cs="仿宋_GB2312" w:hint="eastAsia"/>
                <w:color w:val="000000" w:themeColor="text1"/>
                <w:sz w:val="24"/>
              </w:rPr>
              <w:t>从事科学研究</w:t>
            </w:r>
          </w:p>
          <w:p w:rsidR="00BB63CA" w:rsidRPr="004D4EEE" w:rsidRDefault="00BB63CA" w:rsidP="00691D65">
            <w:pPr>
              <w:spacing w:before="4" w:line="292" w:lineRule="exact"/>
              <w:ind w:left="726"/>
              <w:jc w:val="center"/>
              <w:rPr>
                <w:rFonts w:cs="仿宋_GB2312"/>
                <w:color w:val="000000" w:themeColor="text1"/>
                <w:sz w:val="24"/>
              </w:rPr>
            </w:pPr>
            <w:r w:rsidRPr="004D4EEE">
              <w:rPr>
                <w:rFonts w:cs="仿宋_GB2312" w:hint="eastAsia"/>
                <w:color w:val="000000" w:themeColor="text1"/>
                <w:sz w:val="24"/>
              </w:rPr>
              <w:t>及获奖情况</w:t>
            </w:r>
          </w:p>
        </w:tc>
        <w:tc>
          <w:tcPr>
            <w:tcW w:w="7031" w:type="dxa"/>
            <w:gridSpan w:val="8"/>
          </w:tcPr>
          <w:p w:rsidR="00BB63CA" w:rsidRPr="004D4EEE" w:rsidRDefault="00BB63CA" w:rsidP="00691D65">
            <w:pPr>
              <w:ind w:firstLineChars="200" w:firstLine="480"/>
              <w:rPr>
                <w:rFonts w:cs="仿宋_GB2312"/>
                <w:color w:val="000000" w:themeColor="text1"/>
                <w:sz w:val="24"/>
              </w:rPr>
            </w:pPr>
            <w:r w:rsidRPr="004D4EEE">
              <w:rPr>
                <w:rFonts w:cs="仿宋_GB2312" w:hint="eastAsia"/>
                <w:color w:val="000000" w:themeColor="text1"/>
                <w:sz w:val="24"/>
              </w:rPr>
              <w:t>从事细胞生物学与生物天然产物研究与开发，近年来，主持省科技厅项目</w:t>
            </w:r>
            <w:r w:rsidRPr="004D4EEE">
              <w:rPr>
                <w:rFonts w:cs="仿宋_GB2312" w:hint="eastAsia"/>
                <w:sz w:val="24"/>
              </w:rPr>
              <w:t>连翘种质资源发掘与降脂成分利用2013k01-03；市科技局项目蓝田野生连翘引种研究及其质量评价。发表论文30余篇。</w:t>
            </w:r>
          </w:p>
        </w:tc>
      </w:tr>
      <w:tr w:rsidR="00BB63CA" w:rsidTr="00691D65">
        <w:trPr>
          <w:trHeight w:val="709"/>
          <w:jc w:val="center"/>
        </w:trPr>
        <w:tc>
          <w:tcPr>
            <w:tcW w:w="2549" w:type="dxa"/>
            <w:gridSpan w:val="3"/>
            <w:vAlign w:val="center"/>
          </w:tcPr>
          <w:p w:rsidR="00BB63CA" w:rsidRPr="004D4EEE" w:rsidRDefault="00BB63CA" w:rsidP="00691D65">
            <w:pPr>
              <w:spacing w:line="307" w:lineRule="exact"/>
              <w:ind w:left="107" w:right="98"/>
              <w:jc w:val="center"/>
              <w:rPr>
                <w:rFonts w:cs="仿宋_GB2312"/>
                <w:color w:val="000000" w:themeColor="text1"/>
                <w:sz w:val="24"/>
              </w:rPr>
            </w:pPr>
            <w:r w:rsidRPr="004D4EEE">
              <w:rPr>
                <w:rFonts w:cs="仿宋_GB2312" w:hint="eastAsia"/>
                <w:color w:val="000000" w:themeColor="text1"/>
                <w:sz w:val="24"/>
              </w:rPr>
              <w:t>近三年获得教学研究经费（万元）</w:t>
            </w:r>
          </w:p>
        </w:tc>
        <w:tc>
          <w:tcPr>
            <w:tcW w:w="2414" w:type="dxa"/>
            <w:gridSpan w:val="3"/>
            <w:vAlign w:val="center"/>
          </w:tcPr>
          <w:p w:rsidR="00BB63CA" w:rsidRPr="004D4EEE" w:rsidRDefault="00BB63CA" w:rsidP="00691D65">
            <w:pPr>
              <w:ind w:firstLineChars="100" w:firstLine="240"/>
              <w:jc w:val="center"/>
              <w:rPr>
                <w:rFonts w:cs="仿宋_GB2312"/>
                <w:color w:val="000000" w:themeColor="text1"/>
                <w:sz w:val="24"/>
              </w:rPr>
            </w:pPr>
            <w:r w:rsidRPr="004D4EEE">
              <w:rPr>
                <w:rFonts w:cs="仿宋_GB2312" w:hint="eastAsia"/>
                <w:color w:val="000000" w:themeColor="text1"/>
                <w:sz w:val="24"/>
              </w:rPr>
              <w:t>4（主持）+10（参加）</w:t>
            </w:r>
          </w:p>
        </w:tc>
        <w:tc>
          <w:tcPr>
            <w:tcW w:w="2306" w:type="dxa"/>
            <w:gridSpan w:val="2"/>
            <w:vAlign w:val="center"/>
          </w:tcPr>
          <w:p w:rsidR="00BB63CA" w:rsidRPr="004D4EEE" w:rsidRDefault="00BB63CA" w:rsidP="00691D65">
            <w:pPr>
              <w:spacing w:line="307" w:lineRule="exact"/>
              <w:ind w:left="106"/>
              <w:jc w:val="center"/>
              <w:rPr>
                <w:rFonts w:cs="仿宋_GB2312"/>
                <w:color w:val="000000" w:themeColor="text1"/>
                <w:sz w:val="24"/>
              </w:rPr>
            </w:pPr>
            <w:r w:rsidRPr="004D4EEE">
              <w:rPr>
                <w:rFonts w:cs="仿宋_GB2312" w:hint="eastAsia"/>
                <w:color w:val="000000" w:themeColor="text1"/>
                <w:sz w:val="24"/>
              </w:rPr>
              <w:t>近三年获得科学研</w:t>
            </w:r>
          </w:p>
          <w:p w:rsidR="00BB63CA" w:rsidRPr="004D4EEE" w:rsidRDefault="00BB63CA" w:rsidP="00691D65">
            <w:pPr>
              <w:spacing w:before="4" w:line="292" w:lineRule="exact"/>
              <w:ind w:left="106"/>
              <w:jc w:val="center"/>
              <w:rPr>
                <w:rFonts w:cs="仿宋_GB2312"/>
                <w:color w:val="000000" w:themeColor="text1"/>
                <w:sz w:val="24"/>
              </w:rPr>
            </w:pPr>
            <w:r w:rsidRPr="004D4EEE">
              <w:rPr>
                <w:rFonts w:cs="仿宋_GB2312" w:hint="eastAsia"/>
                <w:color w:val="000000" w:themeColor="text1"/>
                <w:sz w:val="24"/>
              </w:rPr>
              <w:t>究经费（万元）</w:t>
            </w:r>
          </w:p>
        </w:tc>
        <w:tc>
          <w:tcPr>
            <w:tcW w:w="2311" w:type="dxa"/>
            <w:gridSpan w:val="3"/>
            <w:vAlign w:val="center"/>
          </w:tcPr>
          <w:p w:rsidR="00BB63CA" w:rsidRPr="004D4EEE" w:rsidRDefault="00BB63CA" w:rsidP="00691D65">
            <w:pPr>
              <w:jc w:val="center"/>
              <w:rPr>
                <w:rFonts w:cs="仿宋_GB2312"/>
                <w:color w:val="000000" w:themeColor="text1"/>
                <w:sz w:val="24"/>
              </w:rPr>
            </w:pPr>
            <w:r w:rsidRPr="004D4EEE">
              <w:rPr>
                <w:rFonts w:cs="仿宋_GB2312" w:hint="eastAsia"/>
                <w:color w:val="000000" w:themeColor="text1"/>
                <w:sz w:val="24"/>
              </w:rPr>
              <w:t>9（主持）</w:t>
            </w:r>
          </w:p>
        </w:tc>
      </w:tr>
      <w:tr w:rsidR="00BB63CA" w:rsidTr="00691D65">
        <w:trPr>
          <w:trHeight w:val="992"/>
          <w:jc w:val="center"/>
        </w:trPr>
        <w:tc>
          <w:tcPr>
            <w:tcW w:w="2549" w:type="dxa"/>
            <w:gridSpan w:val="3"/>
            <w:vAlign w:val="center"/>
          </w:tcPr>
          <w:p w:rsidR="00BB63CA" w:rsidRPr="004D4EEE" w:rsidRDefault="00BB63CA" w:rsidP="00691D65">
            <w:pPr>
              <w:spacing w:line="307" w:lineRule="exact"/>
              <w:ind w:left="107" w:right="98"/>
              <w:jc w:val="center"/>
              <w:rPr>
                <w:rFonts w:cs="仿宋_GB2312"/>
                <w:color w:val="000000" w:themeColor="text1"/>
                <w:sz w:val="24"/>
              </w:rPr>
            </w:pPr>
            <w:r w:rsidRPr="004D4EEE">
              <w:rPr>
                <w:rFonts w:cs="仿宋_GB2312" w:hint="eastAsia"/>
                <w:color w:val="000000" w:themeColor="text1"/>
                <w:sz w:val="24"/>
              </w:rPr>
              <w:t>近三年给本科生授课</w:t>
            </w:r>
          </w:p>
          <w:p w:rsidR="00BB63CA" w:rsidRPr="004D4EEE" w:rsidRDefault="00BB63CA" w:rsidP="00691D65">
            <w:pPr>
              <w:spacing w:before="4" w:line="292" w:lineRule="exact"/>
              <w:ind w:left="106" w:right="98"/>
              <w:jc w:val="center"/>
              <w:rPr>
                <w:rFonts w:cs="仿宋_GB2312"/>
                <w:color w:val="000000" w:themeColor="text1"/>
                <w:sz w:val="24"/>
              </w:rPr>
            </w:pPr>
            <w:r w:rsidRPr="004D4EEE">
              <w:rPr>
                <w:rFonts w:cs="仿宋_GB2312" w:hint="eastAsia"/>
                <w:color w:val="000000" w:themeColor="text1"/>
                <w:sz w:val="24"/>
              </w:rPr>
              <w:t>课程及学时数</w:t>
            </w:r>
          </w:p>
        </w:tc>
        <w:tc>
          <w:tcPr>
            <w:tcW w:w="2414" w:type="dxa"/>
            <w:gridSpan w:val="3"/>
            <w:vAlign w:val="center"/>
          </w:tcPr>
          <w:p w:rsidR="00BB63CA" w:rsidRPr="004D4EEE" w:rsidRDefault="00BB63CA" w:rsidP="00691D65">
            <w:pPr>
              <w:jc w:val="center"/>
              <w:rPr>
                <w:rFonts w:cs="仿宋_GB2312"/>
                <w:color w:val="000000" w:themeColor="text1"/>
                <w:sz w:val="24"/>
              </w:rPr>
            </w:pPr>
            <w:r w:rsidRPr="004D4EEE">
              <w:rPr>
                <w:rFonts w:cs="仿宋_GB2312" w:hint="eastAsia"/>
                <w:sz w:val="24"/>
              </w:rPr>
              <w:t>细胞生物学及实验近600节；细胞工程，108节；</w:t>
            </w:r>
          </w:p>
        </w:tc>
        <w:tc>
          <w:tcPr>
            <w:tcW w:w="2306" w:type="dxa"/>
            <w:gridSpan w:val="2"/>
            <w:vAlign w:val="center"/>
          </w:tcPr>
          <w:p w:rsidR="00BB63CA" w:rsidRPr="004D4EEE" w:rsidRDefault="00BB63CA" w:rsidP="00691D65">
            <w:pPr>
              <w:spacing w:line="307" w:lineRule="exact"/>
              <w:ind w:left="106"/>
              <w:jc w:val="center"/>
              <w:rPr>
                <w:rFonts w:cs="仿宋_GB2312"/>
                <w:color w:val="000000" w:themeColor="text1"/>
                <w:sz w:val="24"/>
              </w:rPr>
            </w:pPr>
            <w:r w:rsidRPr="004D4EEE">
              <w:rPr>
                <w:rFonts w:cs="仿宋_GB2312" w:hint="eastAsia"/>
                <w:color w:val="000000" w:themeColor="text1"/>
                <w:sz w:val="24"/>
              </w:rPr>
              <w:t>近三年指导本科毕</w:t>
            </w:r>
          </w:p>
          <w:p w:rsidR="00BB63CA" w:rsidRPr="004D4EEE" w:rsidRDefault="00BB63CA" w:rsidP="00691D65">
            <w:pPr>
              <w:spacing w:before="4" w:line="292" w:lineRule="exact"/>
              <w:ind w:left="106"/>
              <w:jc w:val="center"/>
              <w:rPr>
                <w:rFonts w:cs="仿宋_GB2312"/>
                <w:color w:val="000000" w:themeColor="text1"/>
                <w:sz w:val="24"/>
              </w:rPr>
            </w:pPr>
            <w:r w:rsidRPr="004D4EEE">
              <w:rPr>
                <w:rFonts w:cs="仿宋_GB2312" w:hint="eastAsia"/>
                <w:color w:val="000000" w:themeColor="text1"/>
                <w:sz w:val="24"/>
              </w:rPr>
              <w:t>业设计（人次）</w:t>
            </w:r>
          </w:p>
        </w:tc>
        <w:tc>
          <w:tcPr>
            <w:tcW w:w="2311" w:type="dxa"/>
            <w:gridSpan w:val="3"/>
            <w:vAlign w:val="center"/>
          </w:tcPr>
          <w:p w:rsidR="00BB63CA" w:rsidRPr="004D4EEE" w:rsidRDefault="00BB63CA" w:rsidP="00691D65">
            <w:pPr>
              <w:ind w:firstLineChars="100" w:firstLine="240"/>
              <w:jc w:val="center"/>
              <w:rPr>
                <w:rFonts w:cs="仿宋_GB2312"/>
                <w:color w:val="000000" w:themeColor="text1"/>
                <w:sz w:val="24"/>
              </w:rPr>
            </w:pPr>
            <w:r w:rsidRPr="004D4EEE">
              <w:rPr>
                <w:rFonts w:cs="仿宋_GB2312" w:hint="eastAsia"/>
                <w:color w:val="000000" w:themeColor="text1"/>
                <w:sz w:val="24"/>
              </w:rPr>
              <w:t>14</w:t>
            </w:r>
          </w:p>
        </w:tc>
      </w:tr>
    </w:tbl>
    <w:tbl>
      <w:tblPr>
        <w:tblStyle w:val="TableNormal31"/>
        <w:tblW w:w="970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72"/>
        <w:gridCol w:w="1457"/>
        <w:gridCol w:w="260"/>
        <w:gridCol w:w="1002"/>
        <w:gridCol w:w="891"/>
        <w:gridCol w:w="443"/>
        <w:gridCol w:w="1299"/>
        <w:gridCol w:w="1036"/>
        <w:gridCol w:w="90"/>
        <w:gridCol w:w="1246"/>
        <w:gridCol w:w="1004"/>
      </w:tblGrid>
      <w:tr w:rsidR="00BB63CA" w:rsidTr="00691D65">
        <w:trPr>
          <w:trHeight w:val="585"/>
          <w:jc w:val="center"/>
        </w:trPr>
        <w:tc>
          <w:tcPr>
            <w:tcW w:w="972" w:type="dxa"/>
            <w:vAlign w:val="center"/>
          </w:tcPr>
          <w:p w:rsidR="00BB63CA" w:rsidRPr="004D4EEE" w:rsidRDefault="00BB63CA" w:rsidP="00691D65">
            <w:pPr>
              <w:spacing w:before="14" w:line="306" w:lineRule="exact"/>
              <w:ind w:left="239"/>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lastRenderedPageBreak/>
              <w:t>姓名</w:t>
            </w:r>
          </w:p>
        </w:tc>
        <w:tc>
          <w:tcPr>
            <w:tcW w:w="1457" w:type="dxa"/>
            <w:vAlign w:val="center"/>
          </w:tcPr>
          <w:p w:rsidR="00BB63CA" w:rsidRPr="004D4EEE" w:rsidRDefault="00BB63CA" w:rsidP="00691D65">
            <w:pPr>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马云超</w:t>
            </w:r>
          </w:p>
        </w:tc>
        <w:tc>
          <w:tcPr>
            <w:tcW w:w="1262" w:type="dxa"/>
            <w:gridSpan w:val="2"/>
            <w:vAlign w:val="center"/>
          </w:tcPr>
          <w:p w:rsidR="00BB63CA" w:rsidRPr="004D4EEE" w:rsidRDefault="00BB63CA" w:rsidP="00691D65">
            <w:pPr>
              <w:spacing w:before="14" w:line="306" w:lineRule="exact"/>
              <w:ind w:left="381"/>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性别</w:t>
            </w:r>
          </w:p>
        </w:tc>
        <w:tc>
          <w:tcPr>
            <w:tcW w:w="891" w:type="dxa"/>
            <w:vAlign w:val="center"/>
          </w:tcPr>
          <w:p w:rsidR="00BB63CA" w:rsidRPr="004D4EEE" w:rsidRDefault="00BB63CA" w:rsidP="00691D65">
            <w:pPr>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女</w:t>
            </w:r>
          </w:p>
        </w:tc>
        <w:tc>
          <w:tcPr>
            <w:tcW w:w="1742" w:type="dxa"/>
            <w:gridSpan w:val="2"/>
            <w:vAlign w:val="center"/>
          </w:tcPr>
          <w:p w:rsidR="00BB63CA" w:rsidRPr="004D4EEE" w:rsidRDefault="00BB63CA" w:rsidP="00691D65">
            <w:pPr>
              <w:spacing w:before="14" w:line="306" w:lineRule="exact"/>
              <w:ind w:left="138"/>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专业技术职务</w:t>
            </w:r>
          </w:p>
        </w:tc>
        <w:tc>
          <w:tcPr>
            <w:tcW w:w="1126" w:type="dxa"/>
            <w:gridSpan w:val="2"/>
            <w:vAlign w:val="center"/>
          </w:tcPr>
          <w:p w:rsidR="00BB63CA" w:rsidRPr="004D4EEE" w:rsidRDefault="00BB63CA" w:rsidP="00691D65">
            <w:pPr>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副教授</w:t>
            </w:r>
          </w:p>
        </w:tc>
        <w:tc>
          <w:tcPr>
            <w:tcW w:w="1246" w:type="dxa"/>
            <w:vAlign w:val="center"/>
          </w:tcPr>
          <w:p w:rsidR="00BB63CA" w:rsidRDefault="00BB63CA" w:rsidP="00691D65">
            <w:pPr>
              <w:spacing w:before="14" w:line="306" w:lineRule="exact"/>
              <w:ind w:left="131"/>
              <w:jc w:val="center"/>
              <w:rPr>
                <w:rFonts w:ascii="仿宋_GB2312" w:eastAsia="仿宋_GB2312" w:hAnsi="仿宋_GB2312" w:cs="仿宋_GB2312"/>
                <w:color w:val="000000" w:themeColor="text1"/>
                <w:sz w:val="24"/>
              </w:rPr>
            </w:pPr>
            <w:r>
              <w:rPr>
                <w:rFonts w:ascii="仿宋_GB2312" w:eastAsia="仿宋_GB2312" w:hAnsi="仿宋_GB2312" w:cs="仿宋_GB2312" w:hint="eastAsia"/>
                <w:color w:val="000000" w:themeColor="text1"/>
                <w:sz w:val="24"/>
              </w:rPr>
              <w:t>行政职务</w:t>
            </w:r>
          </w:p>
        </w:tc>
        <w:tc>
          <w:tcPr>
            <w:tcW w:w="1004" w:type="dxa"/>
            <w:vAlign w:val="center"/>
          </w:tcPr>
          <w:p w:rsidR="00BB63CA" w:rsidRDefault="00BB63CA" w:rsidP="00691D65">
            <w:pPr>
              <w:jc w:val="center"/>
              <w:rPr>
                <w:rFonts w:ascii="仿宋_GB2312" w:eastAsia="仿宋_GB2312" w:hAnsi="仿宋_GB2312" w:cs="仿宋_GB2312"/>
                <w:color w:val="000000" w:themeColor="text1"/>
                <w:sz w:val="24"/>
              </w:rPr>
            </w:pPr>
          </w:p>
        </w:tc>
      </w:tr>
      <w:tr w:rsidR="00BB63CA" w:rsidTr="00691D65">
        <w:trPr>
          <w:trHeight w:val="835"/>
          <w:jc w:val="center"/>
        </w:trPr>
        <w:tc>
          <w:tcPr>
            <w:tcW w:w="972" w:type="dxa"/>
            <w:vAlign w:val="center"/>
          </w:tcPr>
          <w:p w:rsidR="00BB63CA" w:rsidRPr="004D4EEE" w:rsidRDefault="00BB63CA" w:rsidP="00691D65">
            <w:pPr>
              <w:spacing w:line="307" w:lineRule="exact"/>
              <w:ind w:left="99" w:right="90"/>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拟承担</w:t>
            </w:r>
          </w:p>
          <w:p w:rsidR="00BB63CA" w:rsidRPr="004D4EEE" w:rsidRDefault="00BB63CA" w:rsidP="00691D65">
            <w:pPr>
              <w:spacing w:before="4" w:line="292" w:lineRule="exact"/>
              <w:ind w:left="99" w:right="90"/>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课程</w:t>
            </w:r>
          </w:p>
        </w:tc>
        <w:tc>
          <w:tcPr>
            <w:tcW w:w="3610" w:type="dxa"/>
            <w:gridSpan w:val="4"/>
            <w:vAlign w:val="center"/>
          </w:tcPr>
          <w:p w:rsidR="00BB63CA" w:rsidRPr="004D4EEE" w:rsidRDefault="00BB63CA" w:rsidP="00691D65">
            <w:pPr>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sz w:val="24"/>
              </w:rPr>
              <w:t>老年学概论</w:t>
            </w:r>
            <w:r w:rsidRPr="004D4EEE">
              <w:rPr>
                <w:rFonts w:asciiTheme="minorEastAsia" w:eastAsiaTheme="minorEastAsia" w:hAnsiTheme="minorEastAsia" w:cs="仿宋_GB2312"/>
                <w:sz w:val="24"/>
              </w:rPr>
              <w:t>、</w:t>
            </w:r>
            <w:r w:rsidRPr="004D4EEE">
              <w:rPr>
                <w:rFonts w:asciiTheme="minorEastAsia" w:eastAsiaTheme="minorEastAsia" w:hAnsiTheme="minorEastAsia" w:cs="仿宋_GB2312" w:hint="eastAsia"/>
                <w:sz w:val="24"/>
              </w:rPr>
              <w:t>老年人</w:t>
            </w:r>
            <w:r w:rsidRPr="004D4EEE">
              <w:rPr>
                <w:rFonts w:asciiTheme="minorEastAsia" w:eastAsiaTheme="minorEastAsia" w:hAnsiTheme="minorEastAsia" w:cs="仿宋_GB2312"/>
                <w:sz w:val="24"/>
              </w:rPr>
              <w:t>权益保障、养老机构经营与管理</w:t>
            </w:r>
          </w:p>
        </w:tc>
        <w:tc>
          <w:tcPr>
            <w:tcW w:w="1742" w:type="dxa"/>
            <w:gridSpan w:val="2"/>
            <w:vAlign w:val="center"/>
          </w:tcPr>
          <w:p w:rsidR="00BB63CA" w:rsidRPr="004D4EEE" w:rsidRDefault="00BB63CA" w:rsidP="00691D65">
            <w:pPr>
              <w:spacing w:before="155"/>
              <w:ind w:left="138"/>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现在所在单位</w:t>
            </w:r>
          </w:p>
        </w:tc>
        <w:tc>
          <w:tcPr>
            <w:tcW w:w="3376" w:type="dxa"/>
            <w:gridSpan w:val="4"/>
            <w:vAlign w:val="center"/>
          </w:tcPr>
          <w:p w:rsidR="00BB63CA" w:rsidRPr="004D4EEE" w:rsidRDefault="00BB63CA" w:rsidP="00691D65">
            <w:pPr>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经济</w:t>
            </w:r>
            <w:r w:rsidRPr="004D4EEE">
              <w:rPr>
                <w:rFonts w:asciiTheme="minorEastAsia" w:eastAsiaTheme="minorEastAsia" w:hAnsiTheme="minorEastAsia" w:cs="仿宋_GB2312"/>
                <w:color w:val="000000" w:themeColor="text1"/>
                <w:sz w:val="24"/>
              </w:rPr>
              <w:t>管理学院</w:t>
            </w:r>
          </w:p>
        </w:tc>
      </w:tr>
      <w:tr w:rsidR="00BB63CA" w:rsidTr="00691D65">
        <w:trPr>
          <w:trHeight w:val="835"/>
          <w:jc w:val="center"/>
        </w:trPr>
        <w:tc>
          <w:tcPr>
            <w:tcW w:w="2689" w:type="dxa"/>
            <w:gridSpan w:val="3"/>
            <w:vAlign w:val="center"/>
          </w:tcPr>
          <w:p w:rsidR="00BB63CA" w:rsidRPr="004D4EEE" w:rsidRDefault="00BB63CA" w:rsidP="00691D65">
            <w:pPr>
              <w:spacing w:line="307" w:lineRule="exact"/>
              <w:ind w:left="107"/>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最后学历毕业时间、</w:t>
            </w:r>
          </w:p>
          <w:p w:rsidR="00BB63CA" w:rsidRPr="004D4EEE" w:rsidRDefault="00BB63CA" w:rsidP="00691D65">
            <w:pPr>
              <w:spacing w:before="4" w:line="292" w:lineRule="exact"/>
              <w:ind w:left="777"/>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学校、专业</w:t>
            </w:r>
          </w:p>
        </w:tc>
        <w:tc>
          <w:tcPr>
            <w:tcW w:w="7011" w:type="dxa"/>
            <w:gridSpan w:val="8"/>
            <w:vAlign w:val="center"/>
          </w:tcPr>
          <w:p w:rsidR="00BB63CA" w:rsidRPr="004D4EEE" w:rsidRDefault="00BB63CA" w:rsidP="00691D65">
            <w:pPr>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color w:val="000000" w:themeColor="text1"/>
                <w:sz w:val="24"/>
              </w:rPr>
              <w:t>2015</w:t>
            </w:r>
            <w:r w:rsidRPr="004D4EEE">
              <w:rPr>
                <w:rFonts w:asciiTheme="minorEastAsia" w:eastAsiaTheme="minorEastAsia" w:hAnsiTheme="minorEastAsia" w:cs="仿宋_GB2312" w:hint="eastAsia"/>
                <w:color w:val="000000" w:themeColor="text1"/>
                <w:sz w:val="24"/>
              </w:rPr>
              <w:t>年6月</w:t>
            </w:r>
            <w:r w:rsidRPr="004D4EEE">
              <w:rPr>
                <w:rFonts w:asciiTheme="minorEastAsia" w:eastAsiaTheme="minorEastAsia" w:hAnsiTheme="minorEastAsia" w:cs="仿宋_GB2312"/>
                <w:color w:val="000000" w:themeColor="text1"/>
                <w:sz w:val="24"/>
              </w:rPr>
              <w:t>毕业于西北大学</w:t>
            </w:r>
            <w:r w:rsidRPr="004D4EEE">
              <w:rPr>
                <w:rFonts w:asciiTheme="minorEastAsia" w:eastAsiaTheme="minorEastAsia" w:hAnsiTheme="minorEastAsia" w:cs="仿宋_GB2312" w:hint="eastAsia"/>
                <w:color w:val="000000" w:themeColor="text1"/>
                <w:sz w:val="24"/>
              </w:rPr>
              <w:t>公共</w:t>
            </w:r>
            <w:r w:rsidRPr="004D4EEE">
              <w:rPr>
                <w:rFonts w:asciiTheme="minorEastAsia" w:eastAsiaTheme="minorEastAsia" w:hAnsiTheme="minorEastAsia" w:cs="仿宋_GB2312"/>
                <w:color w:val="000000" w:themeColor="text1"/>
                <w:sz w:val="24"/>
              </w:rPr>
              <w:t>经济学专业</w:t>
            </w:r>
          </w:p>
        </w:tc>
      </w:tr>
      <w:tr w:rsidR="00BB63CA" w:rsidTr="00691D65">
        <w:trPr>
          <w:trHeight w:val="838"/>
          <w:jc w:val="center"/>
        </w:trPr>
        <w:tc>
          <w:tcPr>
            <w:tcW w:w="2689" w:type="dxa"/>
            <w:gridSpan w:val="3"/>
            <w:vAlign w:val="center"/>
          </w:tcPr>
          <w:p w:rsidR="00BB63CA" w:rsidRPr="004D4EEE" w:rsidRDefault="00BB63CA" w:rsidP="00691D65">
            <w:pPr>
              <w:spacing w:before="158"/>
              <w:ind w:left="606"/>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主要研究方向</w:t>
            </w:r>
          </w:p>
        </w:tc>
        <w:tc>
          <w:tcPr>
            <w:tcW w:w="7011" w:type="dxa"/>
            <w:gridSpan w:val="8"/>
            <w:vAlign w:val="center"/>
          </w:tcPr>
          <w:p w:rsidR="00BB63CA" w:rsidRPr="004D4EEE" w:rsidRDefault="00BB63CA" w:rsidP="00691D65">
            <w:pPr>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从事</w:t>
            </w:r>
            <w:r w:rsidRPr="004D4EEE">
              <w:rPr>
                <w:rFonts w:asciiTheme="minorEastAsia" w:eastAsiaTheme="minorEastAsia" w:hAnsiTheme="minorEastAsia" w:cs="仿宋_GB2312"/>
                <w:color w:val="000000" w:themeColor="text1"/>
                <w:sz w:val="24"/>
              </w:rPr>
              <w:t>养老服务与养老保障研究</w:t>
            </w:r>
          </w:p>
        </w:tc>
      </w:tr>
      <w:tr w:rsidR="00BB63CA" w:rsidTr="00691D65">
        <w:trPr>
          <w:trHeight w:val="4897"/>
          <w:jc w:val="center"/>
        </w:trPr>
        <w:tc>
          <w:tcPr>
            <w:tcW w:w="2689" w:type="dxa"/>
            <w:gridSpan w:val="3"/>
            <w:vAlign w:val="center"/>
          </w:tcPr>
          <w:p w:rsidR="00BB63CA" w:rsidRPr="004D4EEE" w:rsidRDefault="00BB63CA" w:rsidP="00691D65">
            <w:pPr>
              <w:spacing w:line="244" w:lineRule="auto"/>
              <w:ind w:left="126" w:right="117"/>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从事教育教学改革研究及获奖情况（含教改项目、研究论文、慕课、</w:t>
            </w:r>
          </w:p>
          <w:p w:rsidR="00BB63CA" w:rsidRPr="004D4EEE" w:rsidRDefault="00BB63CA" w:rsidP="00691D65">
            <w:pPr>
              <w:spacing w:line="287" w:lineRule="exact"/>
              <w:ind w:left="846"/>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教材等）</w:t>
            </w:r>
          </w:p>
        </w:tc>
        <w:tc>
          <w:tcPr>
            <w:tcW w:w="7011" w:type="dxa"/>
            <w:gridSpan w:val="8"/>
            <w:vAlign w:val="center"/>
          </w:tcPr>
          <w:p w:rsidR="00BB63CA" w:rsidRPr="004D4EEE" w:rsidRDefault="00BB63CA" w:rsidP="00691D65">
            <w:pPr>
              <w:ind w:leftChars="20" w:left="44" w:rightChars="20" w:right="44"/>
              <w:rPr>
                <w:rFonts w:asciiTheme="minorEastAsia" w:eastAsiaTheme="minorEastAsia" w:hAnsiTheme="minorEastAsia" w:cs="仿宋_GB2312"/>
                <w:b/>
                <w:sz w:val="24"/>
              </w:rPr>
            </w:pPr>
            <w:r w:rsidRPr="004D4EEE">
              <w:rPr>
                <w:rFonts w:asciiTheme="minorEastAsia" w:eastAsiaTheme="minorEastAsia" w:hAnsiTheme="minorEastAsia" w:cs="仿宋_GB2312" w:hint="eastAsia"/>
                <w:b/>
                <w:sz w:val="24"/>
              </w:rPr>
              <w:t>1.教育教学改革研究</w:t>
            </w:r>
          </w:p>
          <w:p w:rsidR="00BB63CA" w:rsidRPr="004D4EEE" w:rsidRDefault="00BB63CA" w:rsidP="00691D65">
            <w:pPr>
              <w:ind w:leftChars="20" w:left="44" w:rightChars="20" w:right="44" w:firstLineChars="200" w:firstLine="480"/>
              <w:rPr>
                <w:rFonts w:asciiTheme="minorEastAsia" w:eastAsiaTheme="minorEastAsia" w:hAnsiTheme="minorEastAsia" w:cs="仿宋_GB2312"/>
                <w:b/>
                <w:sz w:val="24"/>
              </w:rPr>
            </w:pPr>
            <w:r w:rsidRPr="004D4EEE">
              <w:rPr>
                <w:rFonts w:asciiTheme="minorEastAsia" w:eastAsiaTheme="minorEastAsia" w:hAnsiTheme="minorEastAsia" w:cs="仿宋_GB2312" w:hint="eastAsia"/>
                <w:color w:val="000000" w:themeColor="text1"/>
                <w:sz w:val="24"/>
              </w:rPr>
              <w:t>2017年主持</w:t>
            </w:r>
            <w:r w:rsidRPr="004D4EEE">
              <w:rPr>
                <w:rFonts w:asciiTheme="minorEastAsia" w:eastAsiaTheme="minorEastAsia" w:hAnsiTheme="minorEastAsia" w:cs="仿宋_GB2312"/>
                <w:color w:val="000000" w:themeColor="text1"/>
                <w:sz w:val="24"/>
              </w:rPr>
              <w:t>校级教改项目一项；</w:t>
            </w:r>
          </w:p>
          <w:p w:rsidR="00BB63CA" w:rsidRPr="004D4EEE" w:rsidRDefault="00BB63CA" w:rsidP="00691D65">
            <w:pPr>
              <w:ind w:leftChars="20" w:left="44" w:rightChars="20" w:right="44" w:firstLineChars="200" w:firstLine="480"/>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2018年指导学生大创项目西安市城市社区“医养结合”养老服务现状及对策研究获国家级</w:t>
            </w:r>
            <w:r w:rsidRPr="004D4EEE">
              <w:rPr>
                <w:rFonts w:asciiTheme="minorEastAsia" w:eastAsiaTheme="minorEastAsia" w:hAnsiTheme="minorEastAsia" w:cs="仿宋_GB2312"/>
                <w:color w:val="000000" w:themeColor="text1"/>
                <w:sz w:val="24"/>
              </w:rPr>
              <w:t>立项。</w:t>
            </w:r>
          </w:p>
          <w:p w:rsidR="00BB63CA" w:rsidRPr="004D4EEE" w:rsidRDefault="00BB63CA" w:rsidP="00691D65">
            <w:pPr>
              <w:adjustRightInd w:val="0"/>
              <w:snapToGrid w:val="0"/>
              <w:ind w:leftChars="20" w:left="44" w:rightChars="20" w:right="44"/>
              <w:rPr>
                <w:rFonts w:asciiTheme="minorEastAsia" w:eastAsiaTheme="minorEastAsia" w:hAnsiTheme="minorEastAsia" w:cs="仿宋_GB2312"/>
                <w:b/>
                <w:sz w:val="24"/>
              </w:rPr>
            </w:pPr>
            <w:r w:rsidRPr="004D4EEE">
              <w:rPr>
                <w:rFonts w:asciiTheme="minorEastAsia" w:eastAsiaTheme="minorEastAsia" w:hAnsiTheme="minorEastAsia" w:cs="仿宋_GB2312" w:hint="eastAsia"/>
                <w:b/>
                <w:sz w:val="24"/>
              </w:rPr>
              <w:t>2.</w:t>
            </w:r>
            <w:r w:rsidRPr="004D4EEE">
              <w:rPr>
                <w:rFonts w:asciiTheme="minorEastAsia" w:eastAsiaTheme="minorEastAsia" w:hAnsiTheme="minorEastAsia" w:cs="仿宋_GB2312" w:hint="eastAsia"/>
                <w:b/>
                <w:color w:val="000000" w:themeColor="text1"/>
                <w:sz w:val="24"/>
              </w:rPr>
              <w:t>获奖情况</w:t>
            </w:r>
          </w:p>
          <w:p w:rsidR="00BB63CA" w:rsidRPr="004D4EEE" w:rsidRDefault="00BB63CA" w:rsidP="00691D65">
            <w:pPr>
              <w:ind w:leftChars="20" w:left="44" w:rightChars="20" w:right="44" w:firstLineChars="200" w:firstLine="480"/>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201</w:t>
            </w:r>
            <w:r w:rsidRPr="004D4EEE">
              <w:rPr>
                <w:rFonts w:asciiTheme="minorEastAsia" w:eastAsiaTheme="minorEastAsia" w:hAnsiTheme="minorEastAsia" w:cs="仿宋_GB2312"/>
                <w:color w:val="000000" w:themeColor="text1"/>
                <w:sz w:val="24"/>
              </w:rPr>
              <w:t>8</w:t>
            </w:r>
            <w:r w:rsidRPr="004D4EEE">
              <w:rPr>
                <w:rFonts w:asciiTheme="minorEastAsia" w:eastAsiaTheme="minorEastAsia" w:hAnsiTheme="minorEastAsia" w:cs="仿宋_GB2312" w:hint="eastAsia"/>
                <w:color w:val="000000" w:themeColor="text1"/>
                <w:sz w:val="24"/>
              </w:rPr>
              <w:t>年12月参加西</w:t>
            </w:r>
            <w:r w:rsidRPr="004D4EEE">
              <w:rPr>
                <w:rFonts w:asciiTheme="minorEastAsia" w:eastAsiaTheme="minorEastAsia" w:hAnsiTheme="minorEastAsia" w:cs="仿宋_GB2312"/>
                <w:color w:val="000000" w:themeColor="text1"/>
                <w:sz w:val="24"/>
              </w:rPr>
              <w:t>安文理学院</w:t>
            </w:r>
            <w:r w:rsidRPr="004D4EEE">
              <w:rPr>
                <w:rFonts w:asciiTheme="minorEastAsia" w:eastAsiaTheme="minorEastAsia" w:hAnsiTheme="minorEastAsia" w:cs="仿宋_GB2312" w:hint="eastAsia"/>
                <w:color w:val="000000" w:themeColor="text1"/>
                <w:sz w:val="24"/>
              </w:rPr>
              <w:t>青年教师教学比赛，荣获三等奖。</w:t>
            </w:r>
          </w:p>
          <w:p w:rsidR="00BB63CA" w:rsidRPr="004D4EEE" w:rsidRDefault="00BB63CA" w:rsidP="00691D65">
            <w:pPr>
              <w:ind w:leftChars="20" w:left="44" w:rightChars="20" w:right="44" w:firstLineChars="200" w:firstLine="480"/>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201</w:t>
            </w:r>
            <w:r w:rsidRPr="004D4EEE">
              <w:rPr>
                <w:rFonts w:asciiTheme="minorEastAsia" w:eastAsiaTheme="minorEastAsia" w:hAnsiTheme="minorEastAsia" w:cs="仿宋_GB2312"/>
                <w:color w:val="000000" w:themeColor="text1"/>
                <w:sz w:val="24"/>
              </w:rPr>
              <w:t>7-2018</w:t>
            </w:r>
            <w:r w:rsidRPr="004D4EEE">
              <w:rPr>
                <w:rFonts w:asciiTheme="minorEastAsia" w:eastAsiaTheme="minorEastAsia" w:hAnsiTheme="minorEastAsia" w:cs="仿宋_GB2312" w:hint="eastAsia"/>
                <w:color w:val="000000" w:themeColor="text1"/>
                <w:sz w:val="24"/>
              </w:rPr>
              <w:t>学年，评为西</w:t>
            </w:r>
            <w:r w:rsidRPr="004D4EEE">
              <w:rPr>
                <w:rFonts w:asciiTheme="minorEastAsia" w:eastAsiaTheme="minorEastAsia" w:hAnsiTheme="minorEastAsia" w:cs="仿宋_GB2312"/>
                <w:color w:val="000000" w:themeColor="text1"/>
                <w:sz w:val="24"/>
              </w:rPr>
              <w:t>安文理学院</w:t>
            </w:r>
            <w:r w:rsidRPr="004D4EEE">
              <w:rPr>
                <w:rFonts w:asciiTheme="minorEastAsia" w:eastAsiaTheme="minorEastAsia" w:hAnsiTheme="minorEastAsia" w:cs="仿宋_GB2312" w:hint="eastAsia"/>
                <w:color w:val="000000" w:themeColor="text1"/>
                <w:sz w:val="24"/>
              </w:rPr>
              <w:t>优秀教师；</w:t>
            </w:r>
          </w:p>
          <w:p w:rsidR="00BB63CA" w:rsidRPr="004D4EEE" w:rsidRDefault="00BB63CA" w:rsidP="00691D65">
            <w:pPr>
              <w:ind w:leftChars="20" w:left="44" w:rightChars="20" w:right="44" w:firstLineChars="200" w:firstLine="480"/>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201</w:t>
            </w:r>
            <w:r w:rsidRPr="004D4EEE">
              <w:rPr>
                <w:rFonts w:asciiTheme="minorEastAsia" w:eastAsiaTheme="minorEastAsia" w:hAnsiTheme="minorEastAsia" w:cs="仿宋_GB2312"/>
                <w:color w:val="000000" w:themeColor="text1"/>
                <w:sz w:val="24"/>
              </w:rPr>
              <w:t>8-2019</w:t>
            </w:r>
            <w:r w:rsidRPr="004D4EEE">
              <w:rPr>
                <w:rFonts w:asciiTheme="minorEastAsia" w:eastAsiaTheme="minorEastAsia" w:hAnsiTheme="minorEastAsia" w:cs="仿宋_GB2312" w:hint="eastAsia"/>
                <w:color w:val="000000" w:themeColor="text1"/>
                <w:sz w:val="24"/>
              </w:rPr>
              <w:t>学年，评为西</w:t>
            </w:r>
            <w:r w:rsidRPr="004D4EEE">
              <w:rPr>
                <w:rFonts w:asciiTheme="minorEastAsia" w:eastAsiaTheme="minorEastAsia" w:hAnsiTheme="minorEastAsia" w:cs="仿宋_GB2312"/>
                <w:color w:val="000000" w:themeColor="text1"/>
                <w:sz w:val="24"/>
              </w:rPr>
              <w:t>安</w:t>
            </w:r>
            <w:r w:rsidRPr="004D4EEE">
              <w:rPr>
                <w:rFonts w:asciiTheme="minorEastAsia" w:eastAsiaTheme="minorEastAsia" w:hAnsiTheme="minorEastAsia" w:cs="仿宋_GB2312" w:hint="eastAsia"/>
                <w:color w:val="000000" w:themeColor="text1"/>
                <w:sz w:val="24"/>
              </w:rPr>
              <w:t>文理</w:t>
            </w:r>
            <w:r w:rsidRPr="004D4EEE">
              <w:rPr>
                <w:rFonts w:asciiTheme="minorEastAsia" w:eastAsiaTheme="minorEastAsia" w:hAnsiTheme="minorEastAsia" w:cs="仿宋_GB2312"/>
                <w:color w:val="000000" w:themeColor="text1"/>
                <w:sz w:val="24"/>
              </w:rPr>
              <w:t>学院</w:t>
            </w:r>
            <w:r w:rsidRPr="004D4EEE">
              <w:rPr>
                <w:rFonts w:asciiTheme="minorEastAsia" w:eastAsiaTheme="minorEastAsia" w:hAnsiTheme="minorEastAsia" w:cs="仿宋_GB2312" w:hint="eastAsia"/>
                <w:color w:val="000000" w:themeColor="text1"/>
                <w:sz w:val="24"/>
              </w:rPr>
              <w:t>优秀实习</w:t>
            </w:r>
            <w:r w:rsidRPr="004D4EEE">
              <w:rPr>
                <w:rFonts w:asciiTheme="minorEastAsia" w:eastAsiaTheme="minorEastAsia" w:hAnsiTheme="minorEastAsia" w:cs="仿宋_GB2312"/>
                <w:color w:val="000000" w:themeColor="text1"/>
                <w:sz w:val="24"/>
              </w:rPr>
              <w:t>指导</w:t>
            </w:r>
            <w:r w:rsidRPr="004D4EEE">
              <w:rPr>
                <w:rFonts w:asciiTheme="minorEastAsia" w:eastAsiaTheme="minorEastAsia" w:hAnsiTheme="minorEastAsia" w:cs="仿宋_GB2312" w:hint="eastAsia"/>
                <w:color w:val="000000" w:themeColor="text1"/>
                <w:sz w:val="24"/>
              </w:rPr>
              <w:t>教师；</w:t>
            </w:r>
          </w:p>
          <w:p w:rsidR="00BB63CA" w:rsidRPr="004D4EEE" w:rsidRDefault="00BB63CA" w:rsidP="00691D65">
            <w:pPr>
              <w:ind w:leftChars="20" w:left="44" w:rightChars="20" w:right="44" w:firstLineChars="200" w:firstLine="480"/>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2019</w:t>
            </w:r>
            <w:r w:rsidRPr="004D4EEE">
              <w:rPr>
                <w:rFonts w:asciiTheme="minorEastAsia" w:eastAsiaTheme="minorEastAsia" w:hAnsiTheme="minorEastAsia" w:cs="仿宋_GB2312"/>
                <w:color w:val="000000" w:themeColor="text1"/>
                <w:sz w:val="24"/>
              </w:rPr>
              <w:t>-2020</w:t>
            </w:r>
            <w:r w:rsidRPr="004D4EEE">
              <w:rPr>
                <w:rFonts w:asciiTheme="minorEastAsia" w:eastAsiaTheme="minorEastAsia" w:hAnsiTheme="minorEastAsia" w:cs="仿宋_GB2312" w:hint="eastAsia"/>
                <w:color w:val="000000" w:themeColor="text1"/>
                <w:sz w:val="24"/>
              </w:rPr>
              <w:t>学年</w:t>
            </w:r>
            <w:r w:rsidRPr="004D4EEE">
              <w:rPr>
                <w:rFonts w:asciiTheme="minorEastAsia" w:eastAsiaTheme="minorEastAsia" w:hAnsiTheme="minorEastAsia" w:cs="仿宋_GB2312"/>
                <w:color w:val="000000" w:themeColor="text1"/>
                <w:sz w:val="24"/>
              </w:rPr>
              <w:t>，评委西安文理学院优秀实习指导教师；</w:t>
            </w:r>
          </w:p>
          <w:p w:rsidR="00BB63CA" w:rsidRPr="004D4EEE" w:rsidRDefault="00BB63CA" w:rsidP="00691D65">
            <w:pPr>
              <w:ind w:rightChars="20" w:right="44" w:firstLineChars="200" w:firstLine="480"/>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2019年获得校优秀毕业论文指导教师荣誉称号。</w:t>
            </w:r>
          </w:p>
          <w:p w:rsidR="00BB63CA" w:rsidRPr="004D4EEE" w:rsidRDefault="00BB63CA" w:rsidP="00691D65">
            <w:pPr>
              <w:ind w:leftChars="20" w:left="44" w:rightChars="20" w:right="44"/>
              <w:rPr>
                <w:rFonts w:asciiTheme="minorEastAsia" w:eastAsiaTheme="minorEastAsia" w:hAnsiTheme="minorEastAsia" w:cs="仿宋_GB2312"/>
                <w:b/>
                <w:sz w:val="24"/>
              </w:rPr>
            </w:pPr>
            <w:r w:rsidRPr="004D4EEE">
              <w:rPr>
                <w:rFonts w:asciiTheme="minorEastAsia" w:eastAsiaTheme="minorEastAsia" w:hAnsiTheme="minorEastAsia" w:cs="仿宋_GB2312" w:hint="eastAsia"/>
                <w:b/>
                <w:sz w:val="24"/>
              </w:rPr>
              <w:t>3.论文</w:t>
            </w:r>
          </w:p>
          <w:p w:rsidR="00BB63CA" w:rsidRPr="004D4EEE" w:rsidRDefault="00BB63CA" w:rsidP="00691D65">
            <w:pPr>
              <w:ind w:leftChars="20" w:left="44" w:rightChars="20" w:right="44" w:firstLineChars="150" w:firstLine="360"/>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2018年10月发表的教改论文获CPCI检索</w:t>
            </w:r>
            <w:r w:rsidRPr="004D4EEE">
              <w:rPr>
                <w:rFonts w:asciiTheme="minorEastAsia" w:eastAsiaTheme="minorEastAsia" w:hAnsiTheme="minorEastAsia" w:cs="仿宋_GB2312"/>
                <w:color w:val="000000" w:themeColor="text1"/>
                <w:sz w:val="24"/>
              </w:rPr>
              <w:t>。</w:t>
            </w:r>
          </w:p>
        </w:tc>
      </w:tr>
      <w:tr w:rsidR="00BB63CA" w:rsidTr="00691D65">
        <w:trPr>
          <w:trHeight w:val="3397"/>
          <w:jc w:val="center"/>
        </w:trPr>
        <w:tc>
          <w:tcPr>
            <w:tcW w:w="2689" w:type="dxa"/>
            <w:gridSpan w:val="3"/>
            <w:vAlign w:val="center"/>
          </w:tcPr>
          <w:p w:rsidR="00BB63CA" w:rsidRPr="004D4EEE" w:rsidRDefault="00BB63CA" w:rsidP="00691D65">
            <w:pPr>
              <w:ind w:left="606"/>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从事科学研究</w:t>
            </w:r>
          </w:p>
          <w:p w:rsidR="00BB63CA" w:rsidRPr="004D4EEE" w:rsidRDefault="00BB63CA" w:rsidP="00691D65">
            <w:pPr>
              <w:spacing w:before="4" w:line="292" w:lineRule="exact"/>
              <w:ind w:left="726"/>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及获奖情况</w:t>
            </w:r>
          </w:p>
        </w:tc>
        <w:tc>
          <w:tcPr>
            <w:tcW w:w="7011" w:type="dxa"/>
            <w:gridSpan w:val="8"/>
            <w:vAlign w:val="center"/>
          </w:tcPr>
          <w:p w:rsidR="00BB63CA" w:rsidRPr="004D4EEE" w:rsidRDefault="00BB63CA" w:rsidP="00691D65">
            <w:pPr>
              <w:ind w:leftChars="20" w:left="44" w:rightChars="20" w:right="44"/>
              <w:rPr>
                <w:rFonts w:asciiTheme="minorEastAsia" w:eastAsiaTheme="minorEastAsia" w:hAnsiTheme="minorEastAsia" w:cs="仿宋_GB2312"/>
                <w:b/>
                <w:color w:val="000000" w:themeColor="text1"/>
                <w:sz w:val="24"/>
              </w:rPr>
            </w:pPr>
            <w:r w:rsidRPr="004D4EEE">
              <w:rPr>
                <w:rFonts w:asciiTheme="minorEastAsia" w:eastAsiaTheme="minorEastAsia" w:hAnsiTheme="minorEastAsia" w:cs="仿宋_GB2312" w:hint="eastAsia"/>
                <w:b/>
                <w:color w:val="000000" w:themeColor="text1"/>
                <w:sz w:val="24"/>
              </w:rPr>
              <w:t>1.科学</w:t>
            </w:r>
            <w:r w:rsidRPr="004D4EEE">
              <w:rPr>
                <w:rFonts w:asciiTheme="minorEastAsia" w:eastAsiaTheme="minorEastAsia" w:hAnsiTheme="minorEastAsia" w:cs="仿宋_GB2312"/>
                <w:b/>
                <w:color w:val="000000" w:themeColor="text1"/>
                <w:sz w:val="24"/>
              </w:rPr>
              <w:t>研究</w:t>
            </w:r>
          </w:p>
          <w:p w:rsidR="00BB63CA" w:rsidRPr="004D4EEE" w:rsidRDefault="00BB63CA" w:rsidP="00691D65">
            <w:pPr>
              <w:ind w:leftChars="20" w:left="44" w:rightChars="20" w:right="44" w:firstLineChars="200" w:firstLine="480"/>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从事</w:t>
            </w:r>
            <w:r w:rsidRPr="004D4EEE">
              <w:rPr>
                <w:rFonts w:asciiTheme="minorEastAsia" w:eastAsiaTheme="minorEastAsia" w:hAnsiTheme="minorEastAsia" w:cs="仿宋_GB2312"/>
                <w:color w:val="000000" w:themeColor="text1"/>
                <w:sz w:val="24"/>
              </w:rPr>
              <w:t>养老服务</w:t>
            </w:r>
            <w:r w:rsidRPr="004D4EEE">
              <w:rPr>
                <w:rFonts w:asciiTheme="minorEastAsia" w:eastAsiaTheme="minorEastAsia" w:hAnsiTheme="minorEastAsia" w:cs="仿宋_GB2312" w:hint="eastAsia"/>
                <w:color w:val="000000" w:themeColor="text1"/>
                <w:sz w:val="24"/>
              </w:rPr>
              <w:t>与养老保障</w:t>
            </w:r>
            <w:r w:rsidRPr="004D4EEE">
              <w:rPr>
                <w:rFonts w:asciiTheme="minorEastAsia" w:eastAsiaTheme="minorEastAsia" w:hAnsiTheme="minorEastAsia" w:cs="仿宋_GB2312"/>
                <w:color w:val="000000" w:themeColor="text1"/>
                <w:sz w:val="24"/>
              </w:rPr>
              <w:t>方面的研究工作，</w:t>
            </w:r>
            <w:r w:rsidRPr="004D4EEE">
              <w:rPr>
                <w:rFonts w:asciiTheme="minorEastAsia" w:eastAsiaTheme="minorEastAsia" w:hAnsiTheme="minorEastAsia" w:cs="仿宋_GB2312" w:hint="eastAsia"/>
                <w:color w:val="000000" w:themeColor="text1"/>
                <w:sz w:val="24"/>
              </w:rPr>
              <w:t>在</w:t>
            </w:r>
            <w:r w:rsidRPr="004D4EEE">
              <w:rPr>
                <w:rFonts w:asciiTheme="minorEastAsia" w:eastAsiaTheme="minorEastAsia" w:hAnsiTheme="minorEastAsia" w:cs="仿宋_GB2312"/>
                <w:color w:val="000000" w:themeColor="text1"/>
                <w:sz w:val="24"/>
              </w:rPr>
              <w:t>西北大学学报、社会保障评论、西安财经学院学报、</w:t>
            </w:r>
            <w:r w:rsidRPr="004D4EEE">
              <w:rPr>
                <w:rFonts w:asciiTheme="minorEastAsia" w:eastAsiaTheme="minorEastAsia" w:hAnsiTheme="minorEastAsia" w:cs="仿宋_GB2312" w:hint="eastAsia"/>
                <w:color w:val="000000" w:themeColor="text1"/>
                <w:sz w:val="24"/>
              </w:rPr>
              <w:t>中国</w:t>
            </w:r>
            <w:r w:rsidRPr="004D4EEE">
              <w:rPr>
                <w:rFonts w:asciiTheme="minorEastAsia" w:eastAsiaTheme="minorEastAsia" w:hAnsiTheme="minorEastAsia" w:cs="仿宋_GB2312"/>
                <w:color w:val="000000" w:themeColor="text1"/>
                <w:sz w:val="24"/>
              </w:rPr>
              <w:t>社会保障等期刊</w:t>
            </w:r>
            <w:r w:rsidRPr="004D4EEE">
              <w:rPr>
                <w:rFonts w:asciiTheme="minorEastAsia" w:eastAsiaTheme="minorEastAsia" w:hAnsiTheme="minorEastAsia" w:cs="仿宋_GB2312" w:hint="eastAsia"/>
                <w:color w:val="000000" w:themeColor="text1"/>
                <w:sz w:val="24"/>
              </w:rPr>
              <w:t>发表</w:t>
            </w:r>
            <w:r w:rsidRPr="004D4EEE">
              <w:rPr>
                <w:rFonts w:asciiTheme="minorEastAsia" w:eastAsiaTheme="minorEastAsia" w:hAnsiTheme="minorEastAsia" w:cs="仿宋_GB2312"/>
                <w:color w:val="000000" w:themeColor="text1"/>
                <w:sz w:val="24"/>
              </w:rPr>
              <w:t>学术论文</w:t>
            </w:r>
            <w:r w:rsidRPr="004D4EEE">
              <w:rPr>
                <w:rFonts w:asciiTheme="minorEastAsia" w:eastAsiaTheme="minorEastAsia" w:hAnsiTheme="minorEastAsia" w:cs="仿宋_GB2312" w:hint="eastAsia"/>
                <w:color w:val="000000" w:themeColor="text1"/>
                <w:sz w:val="24"/>
              </w:rPr>
              <w:t>十余篇</w:t>
            </w:r>
            <w:r w:rsidRPr="004D4EEE">
              <w:rPr>
                <w:rFonts w:asciiTheme="minorEastAsia" w:eastAsiaTheme="minorEastAsia" w:hAnsiTheme="minorEastAsia" w:cs="仿宋_GB2312"/>
                <w:color w:val="000000" w:themeColor="text1"/>
                <w:sz w:val="24"/>
              </w:rPr>
              <w:t>。</w:t>
            </w:r>
          </w:p>
          <w:p w:rsidR="00BB63CA" w:rsidRPr="004D4EEE" w:rsidRDefault="00BB63CA" w:rsidP="00691D65">
            <w:pPr>
              <w:ind w:leftChars="20" w:left="44" w:rightChars="20" w:right="44" w:firstLineChars="200" w:firstLine="480"/>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主持</w:t>
            </w:r>
            <w:r w:rsidRPr="004D4EEE">
              <w:rPr>
                <w:rFonts w:asciiTheme="minorEastAsia" w:eastAsiaTheme="minorEastAsia" w:hAnsiTheme="minorEastAsia" w:cs="仿宋_GB2312"/>
                <w:color w:val="000000" w:themeColor="text1"/>
                <w:sz w:val="24"/>
              </w:rPr>
              <w:t>陕西省科技厅</w:t>
            </w:r>
            <w:r w:rsidRPr="004D4EEE">
              <w:rPr>
                <w:rFonts w:asciiTheme="minorEastAsia" w:eastAsiaTheme="minorEastAsia" w:hAnsiTheme="minorEastAsia" w:cs="仿宋_GB2312" w:hint="eastAsia"/>
                <w:color w:val="000000" w:themeColor="text1"/>
                <w:sz w:val="24"/>
              </w:rPr>
              <w:t>软科学</w:t>
            </w:r>
            <w:r w:rsidRPr="004D4EEE">
              <w:rPr>
                <w:rFonts w:asciiTheme="minorEastAsia" w:eastAsiaTheme="minorEastAsia" w:hAnsiTheme="minorEastAsia" w:cs="仿宋_GB2312"/>
                <w:color w:val="000000" w:themeColor="text1"/>
                <w:sz w:val="24"/>
              </w:rPr>
              <w:t>项目</w:t>
            </w:r>
            <w:r w:rsidRPr="004D4EEE">
              <w:rPr>
                <w:rFonts w:asciiTheme="minorEastAsia" w:eastAsiaTheme="minorEastAsia" w:hAnsiTheme="minorEastAsia" w:cs="仿宋_GB2312" w:hint="eastAsia"/>
                <w:color w:val="000000" w:themeColor="text1"/>
                <w:sz w:val="24"/>
              </w:rPr>
              <w:t>1项</w:t>
            </w:r>
            <w:r w:rsidRPr="004D4EEE">
              <w:rPr>
                <w:rFonts w:asciiTheme="minorEastAsia" w:eastAsiaTheme="minorEastAsia" w:hAnsiTheme="minorEastAsia" w:cs="仿宋_GB2312"/>
                <w:color w:val="000000" w:themeColor="text1"/>
                <w:sz w:val="24"/>
              </w:rPr>
              <w:t>、</w:t>
            </w:r>
            <w:r w:rsidRPr="004D4EEE">
              <w:rPr>
                <w:rFonts w:asciiTheme="minorEastAsia" w:eastAsiaTheme="minorEastAsia" w:hAnsiTheme="minorEastAsia" w:cs="仿宋_GB2312" w:hint="eastAsia"/>
                <w:color w:val="000000" w:themeColor="text1"/>
                <w:sz w:val="24"/>
              </w:rPr>
              <w:t>西安市</w:t>
            </w:r>
            <w:r w:rsidRPr="004D4EEE">
              <w:rPr>
                <w:rFonts w:asciiTheme="minorEastAsia" w:eastAsiaTheme="minorEastAsia" w:hAnsiTheme="minorEastAsia" w:cs="仿宋_GB2312"/>
                <w:color w:val="000000" w:themeColor="text1"/>
                <w:sz w:val="24"/>
              </w:rPr>
              <w:t>科技局项目</w:t>
            </w:r>
            <w:r w:rsidRPr="004D4EEE">
              <w:rPr>
                <w:rFonts w:asciiTheme="minorEastAsia" w:eastAsiaTheme="minorEastAsia" w:hAnsiTheme="minorEastAsia" w:cs="仿宋_GB2312" w:hint="eastAsia"/>
                <w:color w:val="000000" w:themeColor="text1"/>
                <w:sz w:val="24"/>
              </w:rPr>
              <w:t>1项</w:t>
            </w:r>
            <w:r w:rsidRPr="004D4EEE">
              <w:rPr>
                <w:rFonts w:asciiTheme="minorEastAsia" w:eastAsiaTheme="minorEastAsia" w:hAnsiTheme="minorEastAsia" w:cs="仿宋_GB2312"/>
                <w:color w:val="000000" w:themeColor="text1"/>
                <w:sz w:val="24"/>
              </w:rPr>
              <w:t>、西安</w:t>
            </w:r>
            <w:r w:rsidRPr="004D4EEE">
              <w:rPr>
                <w:rFonts w:asciiTheme="minorEastAsia" w:eastAsiaTheme="minorEastAsia" w:hAnsiTheme="minorEastAsia" w:cs="仿宋_GB2312" w:hint="eastAsia"/>
                <w:color w:val="000000" w:themeColor="text1"/>
                <w:sz w:val="24"/>
              </w:rPr>
              <w:t>市社科</w:t>
            </w:r>
            <w:r w:rsidRPr="004D4EEE">
              <w:rPr>
                <w:rFonts w:asciiTheme="minorEastAsia" w:eastAsiaTheme="minorEastAsia" w:hAnsiTheme="minorEastAsia" w:cs="仿宋_GB2312"/>
                <w:color w:val="000000" w:themeColor="text1"/>
                <w:sz w:val="24"/>
              </w:rPr>
              <w:t>基金项目</w:t>
            </w:r>
            <w:r w:rsidRPr="004D4EEE">
              <w:rPr>
                <w:rFonts w:asciiTheme="minorEastAsia" w:eastAsiaTheme="minorEastAsia" w:hAnsiTheme="minorEastAsia" w:cs="仿宋_GB2312" w:hint="eastAsia"/>
                <w:color w:val="000000" w:themeColor="text1"/>
                <w:sz w:val="24"/>
              </w:rPr>
              <w:t>1项，作为</w:t>
            </w:r>
            <w:r w:rsidRPr="004D4EEE">
              <w:rPr>
                <w:rFonts w:asciiTheme="minorEastAsia" w:eastAsiaTheme="minorEastAsia" w:hAnsiTheme="minorEastAsia" w:cs="仿宋_GB2312"/>
                <w:color w:val="000000" w:themeColor="text1"/>
                <w:sz w:val="24"/>
              </w:rPr>
              <w:t>主要参与</w:t>
            </w:r>
            <w:r w:rsidRPr="004D4EEE">
              <w:rPr>
                <w:rFonts w:asciiTheme="minorEastAsia" w:eastAsiaTheme="minorEastAsia" w:hAnsiTheme="minorEastAsia" w:cs="仿宋_GB2312" w:hint="eastAsia"/>
                <w:color w:val="000000" w:themeColor="text1"/>
                <w:sz w:val="24"/>
              </w:rPr>
              <w:t>省</w:t>
            </w:r>
            <w:r w:rsidRPr="004D4EEE">
              <w:rPr>
                <w:rFonts w:asciiTheme="minorEastAsia" w:eastAsiaTheme="minorEastAsia" w:hAnsiTheme="minorEastAsia" w:cs="仿宋_GB2312"/>
                <w:color w:val="000000" w:themeColor="text1"/>
                <w:sz w:val="24"/>
              </w:rPr>
              <w:t>、市级项目十余项</w:t>
            </w:r>
            <w:r w:rsidRPr="004D4EEE">
              <w:rPr>
                <w:rFonts w:asciiTheme="minorEastAsia" w:eastAsiaTheme="minorEastAsia" w:hAnsiTheme="minorEastAsia" w:cs="仿宋_GB2312" w:hint="eastAsia"/>
                <w:color w:val="000000" w:themeColor="text1"/>
                <w:sz w:val="24"/>
              </w:rPr>
              <w:t>。</w:t>
            </w:r>
          </w:p>
          <w:p w:rsidR="00BB63CA" w:rsidRPr="004D4EEE" w:rsidRDefault="00BB63CA" w:rsidP="00691D65">
            <w:pPr>
              <w:ind w:rightChars="20" w:right="44"/>
              <w:rPr>
                <w:rFonts w:asciiTheme="minorEastAsia" w:eastAsiaTheme="minorEastAsia" w:hAnsiTheme="minorEastAsia" w:cs="仿宋_GB2312"/>
                <w:b/>
                <w:color w:val="000000" w:themeColor="text1"/>
                <w:sz w:val="24"/>
              </w:rPr>
            </w:pPr>
            <w:r w:rsidRPr="004D4EEE">
              <w:rPr>
                <w:rFonts w:asciiTheme="minorEastAsia" w:eastAsiaTheme="minorEastAsia" w:hAnsiTheme="minorEastAsia" w:cs="仿宋_GB2312" w:hint="eastAsia"/>
                <w:b/>
                <w:color w:val="000000" w:themeColor="text1"/>
                <w:sz w:val="24"/>
              </w:rPr>
              <w:t>2.获奖情况</w:t>
            </w:r>
          </w:p>
          <w:p w:rsidR="00BB63CA" w:rsidRPr="004D4EEE" w:rsidRDefault="00BB63CA" w:rsidP="00691D65">
            <w:pPr>
              <w:ind w:rightChars="20" w:right="44" w:firstLineChars="200" w:firstLine="480"/>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2020年作为</w:t>
            </w:r>
            <w:r w:rsidRPr="004D4EEE">
              <w:rPr>
                <w:rFonts w:asciiTheme="minorEastAsia" w:eastAsiaTheme="minorEastAsia" w:hAnsiTheme="minorEastAsia" w:cs="仿宋_GB2312"/>
                <w:color w:val="000000" w:themeColor="text1"/>
                <w:sz w:val="24"/>
              </w:rPr>
              <w:t>第</w:t>
            </w:r>
            <w:r w:rsidRPr="004D4EEE">
              <w:rPr>
                <w:rFonts w:asciiTheme="minorEastAsia" w:eastAsiaTheme="minorEastAsia" w:hAnsiTheme="minorEastAsia" w:cs="仿宋_GB2312" w:hint="eastAsia"/>
                <w:color w:val="000000" w:themeColor="text1"/>
                <w:sz w:val="24"/>
              </w:rPr>
              <w:t>一</w:t>
            </w:r>
            <w:r w:rsidRPr="004D4EEE">
              <w:rPr>
                <w:rFonts w:asciiTheme="minorEastAsia" w:eastAsiaTheme="minorEastAsia" w:hAnsiTheme="minorEastAsia" w:cs="仿宋_GB2312"/>
                <w:color w:val="000000" w:themeColor="text1"/>
                <w:sz w:val="24"/>
              </w:rPr>
              <w:t>参与人参与的科研项目，获</w:t>
            </w:r>
            <w:r w:rsidRPr="004D4EEE">
              <w:rPr>
                <w:rFonts w:asciiTheme="minorEastAsia" w:eastAsiaTheme="minorEastAsia" w:hAnsiTheme="minorEastAsia" w:cs="仿宋_GB2312" w:hint="eastAsia"/>
                <w:color w:val="000000" w:themeColor="text1"/>
                <w:sz w:val="24"/>
              </w:rPr>
              <w:t>西安市第十一次</w:t>
            </w:r>
            <w:r w:rsidRPr="004D4EEE">
              <w:rPr>
                <w:rFonts w:asciiTheme="minorEastAsia" w:eastAsiaTheme="minorEastAsia" w:hAnsiTheme="minorEastAsia" w:cs="仿宋_GB2312"/>
                <w:color w:val="000000" w:themeColor="text1"/>
                <w:sz w:val="24"/>
              </w:rPr>
              <w:t>哲学社会科学</w:t>
            </w:r>
            <w:r w:rsidRPr="004D4EEE">
              <w:rPr>
                <w:rFonts w:asciiTheme="minorEastAsia" w:eastAsiaTheme="minorEastAsia" w:hAnsiTheme="minorEastAsia" w:cs="仿宋_GB2312" w:hint="eastAsia"/>
                <w:color w:val="000000" w:themeColor="text1"/>
                <w:sz w:val="24"/>
              </w:rPr>
              <w:t>优秀成果三等奖</w:t>
            </w:r>
            <w:r w:rsidRPr="004D4EEE">
              <w:rPr>
                <w:rFonts w:asciiTheme="minorEastAsia" w:eastAsiaTheme="minorEastAsia" w:hAnsiTheme="minorEastAsia" w:cs="仿宋_GB2312"/>
                <w:color w:val="000000" w:themeColor="text1"/>
                <w:sz w:val="24"/>
              </w:rPr>
              <w:t>。</w:t>
            </w:r>
          </w:p>
        </w:tc>
      </w:tr>
      <w:tr w:rsidR="00BB63CA" w:rsidTr="00691D65">
        <w:trPr>
          <w:trHeight w:val="835"/>
          <w:jc w:val="center"/>
        </w:trPr>
        <w:tc>
          <w:tcPr>
            <w:tcW w:w="2689" w:type="dxa"/>
            <w:gridSpan w:val="3"/>
            <w:vAlign w:val="center"/>
          </w:tcPr>
          <w:p w:rsidR="00BB63CA" w:rsidRPr="004D4EEE" w:rsidRDefault="00BB63CA" w:rsidP="00691D65">
            <w:pPr>
              <w:spacing w:line="307" w:lineRule="exact"/>
              <w:ind w:left="107" w:right="98"/>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近三年获得教学研究</w:t>
            </w:r>
          </w:p>
          <w:p w:rsidR="00BB63CA" w:rsidRPr="004D4EEE" w:rsidRDefault="00BB63CA" w:rsidP="00691D65">
            <w:pPr>
              <w:spacing w:line="307" w:lineRule="exact"/>
              <w:ind w:left="107" w:right="98"/>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经费（万元）</w:t>
            </w:r>
          </w:p>
        </w:tc>
        <w:tc>
          <w:tcPr>
            <w:tcW w:w="2336" w:type="dxa"/>
            <w:gridSpan w:val="3"/>
            <w:vAlign w:val="center"/>
          </w:tcPr>
          <w:p w:rsidR="00BB63CA" w:rsidRPr="004D4EEE" w:rsidRDefault="00BB63CA" w:rsidP="00691D65">
            <w:pPr>
              <w:jc w:val="center"/>
              <w:rPr>
                <w:rFonts w:asciiTheme="minorEastAsia" w:eastAsiaTheme="minorEastAsia" w:hAnsiTheme="minorEastAsia" w:cs="仿宋_GB2312"/>
                <w:color w:val="000000" w:themeColor="text1"/>
                <w:sz w:val="24"/>
              </w:rPr>
            </w:pPr>
          </w:p>
        </w:tc>
        <w:tc>
          <w:tcPr>
            <w:tcW w:w="2335" w:type="dxa"/>
            <w:gridSpan w:val="2"/>
            <w:vAlign w:val="center"/>
          </w:tcPr>
          <w:p w:rsidR="00BB63CA" w:rsidRPr="004D4EEE" w:rsidRDefault="00BB63CA" w:rsidP="00691D65">
            <w:pPr>
              <w:spacing w:line="307" w:lineRule="exact"/>
              <w:ind w:left="106"/>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近三年获得科学研</w:t>
            </w:r>
          </w:p>
          <w:p w:rsidR="00BB63CA" w:rsidRPr="004D4EEE" w:rsidRDefault="00BB63CA" w:rsidP="00691D65">
            <w:pPr>
              <w:spacing w:before="4" w:line="292" w:lineRule="exact"/>
              <w:ind w:left="106"/>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究经费（万元）</w:t>
            </w:r>
          </w:p>
        </w:tc>
        <w:tc>
          <w:tcPr>
            <w:tcW w:w="2340" w:type="dxa"/>
            <w:gridSpan w:val="3"/>
            <w:vAlign w:val="center"/>
          </w:tcPr>
          <w:p w:rsidR="00BB63CA" w:rsidRDefault="00BB63CA" w:rsidP="00691D65">
            <w:pPr>
              <w:jc w:val="center"/>
              <w:rPr>
                <w:rFonts w:cs="仿宋_GB2312"/>
                <w:color w:val="000000" w:themeColor="text1"/>
                <w:sz w:val="24"/>
              </w:rPr>
            </w:pPr>
            <w:r>
              <w:rPr>
                <w:rFonts w:cs="仿宋_GB2312"/>
                <w:color w:val="000000" w:themeColor="text1"/>
                <w:sz w:val="24"/>
              </w:rPr>
              <w:t>6</w:t>
            </w:r>
          </w:p>
        </w:tc>
      </w:tr>
      <w:tr w:rsidR="00BB63CA" w:rsidTr="00691D65">
        <w:trPr>
          <w:trHeight w:val="1168"/>
          <w:jc w:val="center"/>
        </w:trPr>
        <w:tc>
          <w:tcPr>
            <w:tcW w:w="2689" w:type="dxa"/>
            <w:gridSpan w:val="3"/>
            <w:vAlign w:val="center"/>
          </w:tcPr>
          <w:p w:rsidR="00BB63CA" w:rsidRPr="004D4EEE" w:rsidRDefault="00BB63CA" w:rsidP="00691D65">
            <w:pPr>
              <w:spacing w:line="307" w:lineRule="exact"/>
              <w:ind w:left="107" w:right="98"/>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近三年给本科生授课</w:t>
            </w:r>
          </w:p>
          <w:p w:rsidR="00BB63CA" w:rsidRPr="004D4EEE" w:rsidRDefault="00BB63CA" w:rsidP="00691D65">
            <w:pPr>
              <w:spacing w:before="4" w:line="292" w:lineRule="exact"/>
              <w:ind w:left="106" w:right="98"/>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课程及学时数</w:t>
            </w:r>
          </w:p>
        </w:tc>
        <w:tc>
          <w:tcPr>
            <w:tcW w:w="2336" w:type="dxa"/>
            <w:gridSpan w:val="3"/>
          </w:tcPr>
          <w:p w:rsidR="00BB63CA" w:rsidRPr="004D4EEE" w:rsidRDefault="00BB63CA" w:rsidP="00691D65">
            <w:pP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《货币银行学》（96学时）、《证券</w:t>
            </w:r>
            <w:r w:rsidRPr="004D4EEE">
              <w:rPr>
                <w:rFonts w:asciiTheme="minorEastAsia" w:eastAsiaTheme="minorEastAsia" w:hAnsiTheme="minorEastAsia" w:cs="仿宋_GB2312"/>
                <w:color w:val="000000" w:themeColor="text1"/>
                <w:sz w:val="24"/>
              </w:rPr>
              <w:t>投资学</w:t>
            </w:r>
            <w:r w:rsidRPr="004D4EEE">
              <w:rPr>
                <w:rFonts w:asciiTheme="minorEastAsia" w:eastAsiaTheme="minorEastAsia" w:hAnsiTheme="minorEastAsia" w:cs="仿宋_GB2312" w:hint="eastAsia"/>
                <w:color w:val="000000" w:themeColor="text1"/>
                <w:sz w:val="24"/>
              </w:rPr>
              <w:t>》（96学时）</w:t>
            </w:r>
          </w:p>
        </w:tc>
        <w:tc>
          <w:tcPr>
            <w:tcW w:w="2335" w:type="dxa"/>
            <w:gridSpan w:val="2"/>
            <w:vAlign w:val="center"/>
          </w:tcPr>
          <w:p w:rsidR="00BB63CA" w:rsidRPr="004D4EEE" w:rsidRDefault="00BB63CA" w:rsidP="00691D65">
            <w:pPr>
              <w:spacing w:line="307" w:lineRule="exact"/>
              <w:ind w:left="106"/>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近三年指导本科毕</w:t>
            </w:r>
          </w:p>
          <w:p w:rsidR="00BB63CA" w:rsidRPr="004D4EEE" w:rsidRDefault="00BB63CA" w:rsidP="00691D65">
            <w:pPr>
              <w:spacing w:before="4" w:line="292" w:lineRule="exact"/>
              <w:ind w:left="106"/>
              <w:jc w:val="center"/>
              <w:rPr>
                <w:rFonts w:asciiTheme="minorEastAsia" w:eastAsiaTheme="minorEastAsia" w:hAnsiTheme="minorEastAsia" w:cs="仿宋_GB2312"/>
                <w:color w:val="000000" w:themeColor="text1"/>
                <w:sz w:val="24"/>
              </w:rPr>
            </w:pPr>
            <w:r w:rsidRPr="004D4EEE">
              <w:rPr>
                <w:rFonts w:asciiTheme="minorEastAsia" w:eastAsiaTheme="minorEastAsia" w:hAnsiTheme="minorEastAsia" w:cs="仿宋_GB2312" w:hint="eastAsia"/>
                <w:color w:val="000000" w:themeColor="text1"/>
                <w:sz w:val="24"/>
              </w:rPr>
              <w:t>业设计（人次）</w:t>
            </w:r>
          </w:p>
        </w:tc>
        <w:tc>
          <w:tcPr>
            <w:tcW w:w="2340" w:type="dxa"/>
            <w:gridSpan w:val="3"/>
            <w:vAlign w:val="center"/>
          </w:tcPr>
          <w:p w:rsidR="00BB63CA" w:rsidRDefault="00BB63CA" w:rsidP="00691D65">
            <w:pPr>
              <w:jc w:val="center"/>
              <w:rPr>
                <w:rFonts w:ascii="仿宋_GB2312" w:eastAsia="仿宋_GB2312" w:hAnsi="仿宋_GB2312" w:cs="仿宋_GB2312"/>
                <w:color w:val="000000" w:themeColor="text1"/>
                <w:sz w:val="24"/>
              </w:rPr>
            </w:pPr>
            <w:r>
              <w:rPr>
                <w:rFonts w:ascii="仿宋_GB2312" w:eastAsia="仿宋_GB2312" w:hAnsi="仿宋_GB2312" w:cs="仿宋_GB2312"/>
                <w:color w:val="000000" w:themeColor="text1"/>
                <w:sz w:val="24"/>
              </w:rPr>
              <w:t>24</w:t>
            </w:r>
            <w:r>
              <w:rPr>
                <w:rFonts w:ascii="仿宋_GB2312" w:eastAsia="仿宋_GB2312" w:hAnsi="仿宋_GB2312" w:cs="仿宋_GB2312" w:hint="eastAsia"/>
                <w:color w:val="000000" w:themeColor="text1"/>
                <w:sz w:val="24"/>
              </w:rPr>
              <w:t>人</w:t>
            </w:r>
          </w:p>
        </w:tc>
      </w:tr>
    </w:tbl>
    <w:p w:rsidR="00BB63CA" w:rsidRPr="00BB63CA" w:rsidRDefault="00BB63CA">
      <w:pPr>
        <w:spacing w:line="362" w:lineRule="exact"/>
        <w:ind w:left="458"/>
        <w:rPr>
          <w:rFonts w:eastAsiaTheme="minorEastAsia"/>
          <w:sz w:val="24"/>
        </w:rPr>
      </w:pPr>
    </w:p>
    <w:p w:rsidR="009B3B4D" w:rsidRDefault="00942C0D">
      <w:pPr>
        <w:spacing w:before="4"/>
        <w:rPr>
          <w:sz w:val="10"/>
        </w:rPr>
      </w:pPr>
      <w:r>
        <w:rPr>
          <w:sz w:val="10"/>
        </w:rPr>
        <w:br w:type="page"/>
      </w:r>
    </w:p>
    <w:p w:rsidR="009B3B4D" w:rsidRDefault="00942C0D">
      <w:pPr>
        <w:pStyle w:val="a3"/>
        <w:spacing w:line="400" w:lineRule="exact"/>
        <w:ind w:left="20"/>
        <w:jc w:val="center"/>
      </w:pPr>
      <w:r>
        <w:lastRenderedPageBreak/>
        <w:t>6.教学条件情况表</w:t>
      </w:r>
    </w:p>
    <w:p w:rsidR="009B3B4D" w:rsidRDefault="009B3B4D">
      <w:pPr>
        <w:spacing w:before="4"/>
        <w:rPr>
          <w:sz w:val="10"/>
        </w:rPr>
      </w:pPr>
    </w:p>
    <w:p w:rsidR="009B3B4D" w:rsidRDefault="009B3B4D">
      <w:pPr>
        <w:spacing w:before="4"/>
        <w:rPr>
          <w:sz w:val="10"/>
        </w:rPr>
      </w:pPr>
    </w:p>
    <w:tbl>
      <w:tblPr>
        <w:tblStyle w:val="TableNormal"/>
        <w:tblW w:w="963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793"/>
        <w:gridCol w:w="2024"/>
        <w:gridCol w:w="2714"/>
        <w:gridCol w:w="2107"/>
      </w:tblGrid>
      <w:tr w:rsidR="009B3B4D" w:rsidTr="00037B2A">
        <w:trPr>
          <w:trHeight w:val="623"/>
          <w:jc w:val="center"/>
        </w:trPr>
        <w:tc>
          <w:tcPr>
            <w:tcW w:w="2793" w:type="dxa"/>
            <w:tcBorders>
              <w:right w:val="single" w:sz="6" w:space="0" w:color="000000"/>
            </w:tcBorders>
            <w:vAlign w:val="center"/>
          </w:tcPr>
          <w:p w:rsidR="009B3B4D" w:rsidRDefault="00942C0D">
            <w:pPr>
              <w:pStyle w:val="TableParagraph"/>
              <w:spacing w:line="307" w:lineRule="exact"/>
              <w:ind w:left="129"/>
              <w:jc w:val="center"/>
              <w:rPr>
                <w:sz w:val="24"/>
              </w:rPr>
            </w:pPr>
            <w:r>
              <w:rPr>
                <w:spacing w:val="-1"/>
                <w:sz w:val="24"/>
              </w:rPr>
              <w:t>可用于该专业的教学实</w:t>
            </w:r>
          </w:p>
          <w:p w:rsidR="009B3B4D" w:rsidRDefault="00942C0D">
            <w:pPr>
              <w:pStyle w:val="TableParagraph"/>
              <w:spacing w:before="4" w:line="292" w:lineRule="exact"/>
              <w:ind w:left="129"/>
              <w:jc w:val="center"/>
              <w:rPr>
                <w:sz w:val="24"/>
              </w:rPr>
            </w:pPr>
            <w:r>
              <w:rPr>
                <w:spacing w:val="-1"/>
                <w:sz w:val="24"/>
              </w:rPr>
              <w:t>验设备总价值</w:t>
            </w:r>
            <w:r>
              <w:rPr>
                <w:sz w:val="24"/>
              </w:rPr>
              <w:t>（万元）</w:t>
            </w:r>
          </w:p>
        </w:tc>
        <w:tc>
          <w:tcPr>
            <w:tcW w:w="2024" w:type="dxa"/>
            <w:tcBorders>
              <w:left w:val="single" w:sz="6" w:space="0" w:color="000000"/>
            </w:tcBorders>
            <w:vAlign w:val="center"/>
          </w:tcPr>
          <w:p w:rsidR="009B3B4D" w:rsidRDefault="00BB63CA">
            <w:pPr>
              <w:pStyle w:val="TableParagraph"/>
              <w:rPr>
                <w:rFonts w:ascii="Times New Roman"/>
                <w:sz w:val="24"/>
              </w:rPr>
            </w:pPr>
            <w:r>
              <w:rPr>
                <w:rFonts w:ascii="Times New Roman" w:hint="eastAsia"/>
                <w:sz w:val="24"/>
              </w:rPr>
              <w:t xml:space="preserve">   </w:t>
            </w:r>
            <w:r>
              <w:rPr>
                <w:rFonts w:ascii="仿宋_GB2312" w:eastAsia="仿宋_GB2312" w:hAnsi="仿宋_GB2312" w:cs="仿宋_GB2312"/>
                <w:sz w:val="24"/>
              </w:rPr>
              <w:t>2165</w:t>
            </w:r>
          </w:p>
        </w:tc>
        <w:tc>
          <w:tcPr>
            <w:tcW w:w="2714" w:type="dxa"/>
            <w:vAlign w:val="center"/>
          </w:tcPr>
          <w:p w:rsidR="009B3B4D" w:rsidRDefault="00942C0D">
            <w:pPr>
              <w:pStyle w:val="TableParagraph"/>
              <w:spacing w:line="307" w:lineRule="exact"/>
              <w:ind w:left="145"/>
              <w:rPr>
                <w:sz w:val="24"/>
              </w:rPr>
            </w:pPr>
            <w:r>
              <w:rPr>
                <w:sz w:val="24"/>
              </w:rPr>
              <w:t>可用于该专业的教学实</w:t>
            </w:r>
          </w:p>
          <w:p w:rsidR="009B3B4D" w:rsidRDefault="00942C0D">
            <w:pPr>
              <w:pStyle w:val="TableParagraph"/>
              <w:spacing w:before="4" w:line="292" w:lineRule="exact"/>
              <w:ind w:left="106" w:right="-29"/>
              <w:rPr>
                <w:sz w:val="24"/>
              </w:rPr>
            </w:pPr>
            <w:r>
              <w:rPr>
                <w:spacing w:val="-9"/>
                <w:sz w:val="24"/>
              </w:rPr>
              <w:t>验设备数量</w:t>
            </w:r>
            <w:r>
              <w:rPr>
                <w:sz w:val="24"/>
              </w:rPr>
              <w:t>（千元以上）</w:t>
            </w:r>
          </w:p>
        </w:tc>
        <w:tc>
          <w:tcPr>
            <w:tcW w:w="2107" w:type="dxa"/>
            <w:vAlign w:val="center"/>
          </w:tcPr>
          <w:p w:rsidR="009B3B4D" w:rsidRDefault="00BB63CA">
            <w:pPr>
              <w:pStyle w:val="TableParagraph"/>
              <w:rPr>
                <w:rFonts w:ascii="Times New Roman"/>
                <w:sz w:val="24"/>
              </w:rPr>
            </w:pPr>
            <w:r>
              <w:rPr>
                <w:rFonts w:ascii="Times New Roman" w:hint="eastAsia"/>
                <w:sz w:val="24"/>
              </w:rPr>
              <w:t xml:space="preserve">  </w:t>
            </w:r>
            <w:r>
              <w:rPr>
                <w:rFonts w:ascii="仿宋_GB2312" w:eastAsia="仿宋_GB2312" w:hAnsi="仿宋_GB2312" w:cs="仿宋_GB2312"/>
              </w:rPr>
              <w:t>650</w:t>
            </w:r>
            <w:r>
              <w:rPr>
                <w:rFonts w:ascii="仿宋_GB2312" w:eastAsia="仿宋_GB2312" w:hAnsi="仿宋_GB2312" w:cs="仿宋_GB2312" w:hint="eastAsia"/>
              </w:rPr>
              <w:t>台/套</w:t>
            </w:r>
          </w:p>
        </w:tc>
      </w:tr>
      <w:tr w:rsidR="009B3B4D" w:rsidTr="00037B2A">
        <w:trPr>
          <w:trHeight w:val="467"/>
          <w:jc w:val="center"/>
        </w:trPr>
        <w:tc>
          <w:tcPr>
            <w:tcW w:w="2793" w:type="dxa"/>
            <w:tcBorders>
              <w:right w:val="single" w:sz="6" w:space="0" w:color="000000"/>
            </w:tcBorders>
            <w:vAlign w:val="center"/>
          </w:tcPr>
          <w:p w:rsidR="009B3B4D" w:rsidRDefault="00942C0D">
            <w:pPr>
              <w:pStyle w:val="TableParagraph"/>
              <w:spacing w:before="79"/>
              <w:ind w:left="489"/>
              <w:jc w:val="center"/>
              <w:rPr>
                <w:sz w:val="24"/>
              </w:rPr>
            </w:pPr>
            <w:r>
              <w:rPr>
                <w:sz w:val="24"/>
              </w:rPr>
              <w:t>开办经费及来源</w:t>
            </w:r>
          </w:p>
          <w:p w:rsidR="009B3B4D" w:rsidRDefault="00942C0D">
            <w:pPr>
              <w:pStyle w:val="TableParagraph"/>
              <w:spacing w:before="79"/>
              <w:ind w:left="489"/>
              <w:jc w:val="center"/>
              <w:rPr>
                <w:sz w:val="24"/>
              </w:rPr>
            </w:pPr>
            <w:r>
              <w:rPr>
                <w:rFonts w:hint="eastAsia"/>
                <w:sz w:val="24"/>
              </w:rPr>
              <w:t>（限</w:t>
            </w:r>
            <w:r>
              <w:rPr>
                <w:rFonts w:hint="eastAsia"/>
                <w:sz w:val="24"/>
                <w:lang w:val="en-US"/>
              </w:rPr>
              <w:t>500字</w:t>
            </w:r>
            <w:r>
              <w:rPr>
                <w:rFonts w:hint="eastAsia"/>
                <w:sz w:val="24"/>
              </w:rPr>
              <w:t>）</w:t>
            </w:r>
          </w:p>
        </w:tc>
        <w:tc>
          <w:tcPr>
            <w:tcW w:w="6845" w:type="dxa"/>
            <w:gridSpan w:val="3"/>
            <w:tcBorders>
              <w:left w:val="single" w:sz="6" w:space="0" w:color="000000"/>
            </w:tcBorders>
            <w:vAlign w:val="center"/>
          </w:tcPr>
          <w:p w:rsidR="009B3B4D" w:rsidRPr="004D4EEE" w:rsidRDefault="00BB63CA">
            <w:pPr>
              <w:pStyle w:val="TableParagraph"/>
              <w:rPr>
                <w:sz w:val="24"/>
              </w:rPr>
            </w:pPr>
            <w:r w:rsidRPr="004D4EEE">
              <w:rPr>
                <w:rFonts w:hint="eastAsia"/>
                <w:sz w:val="24"/>
              </w:rPr>
              <w:t xml:space="preserve">   </w:t>
            </w:r>
            <w:r w:rsidRPr="004D4EEE">
              <w:rPr>
                <w:rFonts w:cs="仿宋_GB2312" w:hint="eastAsia"/>
                <w:color w:val="000000" w:themeColor="text1"/>
                <w:sz w:val="24"/>
              </w:rPr>
              <w:t>200万，来自学校支持、学院自筹和企业赞助。</w:t>
            </w:r>
          </w:p>
        </w:tc>
      </w:tr>
      <w:tr w:rsidR="009B3B4D" w:rsidTr="00037B2A">
        <w:trPr>
          <w:trHeight w:val="623"/>
          <w:jc w:val="center"/>
        </w:trPr>
        <w:tc>
          <w:tcPr>
            <w:tcW w:w="2793" w:type="dxa"/>
            <w:tcBorders>
              <w:right w:val="single" w:sz="6" w:space="0" w:color="000000"/>
            </w:tcBorders>
            <w:vAlign w:val="center"/>
          </w:tcPr>
          <w:p w:rsidR="009B3B4D" w:rsidRDefault="00942C0D">
            <w:pPr>
              <w:pStyle w:val="TableParagraph"/>
              <w:spacing w:line="307" w:lineRule="exact"/>
              <w:ind w:left="109" w:right="98"/>
              <w:jc w:val="center"/>
              <w:rPr>
                <w:sz w:val="24"/>
              </w:rPr>
            </w:pPr>
            <w:r>
              <w:rPr>
                <w:sz w:val="24"/>
              </w:rPr>
              <w:t>生均年教学日常支出</w:t>
            </w:r>
          </w:p>
          <w:p w:rsidR="009B3B4D" w:rsidRDefault="00942C0D">
            <w:pPr>
              <w:pStyle w:val="TableParagraph"/>
              <w:spacing w:before="4" w:line="292" w:lineRule="exact"/>
              <w:ind w:left="109" w:right="98"/>
              <w:jc w:val="center"/>
              <w:rPr>
                <w:sz w:val="24"/>
              </w:rPr>
            </w:pPr>
            <w:r>
              <w:rPr>
                <w:sz w:val="24"/>
              </w:rPr>
              <w:t>（元）</w:t>
            </w:r>
          </w:p>
        </w:tc>
        <w:tc>
          <w:tcPr>
            <w:tcW w:w="6845" w:type="dxa"/>
            <w:gridSpan w:val="3"/>
            <w:tcBorders>
              <w:left w:val="single" w:sz="6" w:space="0" w:color="000000"/>
            </w:tcBorders>
            <w:vAlign w:val="center"/>
          </w:tcPr>
          <w:p w:rsidR="009B3B4D" w:rsidRDefault="00BB63CA">
            <w:pPr>
              <w:pStyle w:val="TableParagraph"/>
              <w:rPr>
                <w:rFonts w:ascii="Times New Roman"/>
                <w:sz w:val="24"/>
              </w:rPr>
            </w:pPr>
            <w:r>
              <w:rPr>
                <w:rFonts w:ascii="Times New Roman" w:hint="eastAsia"/>
                <w:sz w:val="24"/>
              </w:rPr>
              <w:t xml:space="preserve">   </w:t>
            </w:r>
            <w:r>
              <w:rPr>
                <w:rFonts w:ascii="仿宋_GB2312" w:eastAsia="仿宋_GB2312" w:hAnsi="仿宋_GB2312" w:cs="仿宋_GB2312" w:hint="eastAsia"/>
                <w:color w:val="000000" w:themeColor="text1"/>
                <w:sz w:val="24"/>
              </w:rPr>
              <w:t>3000</w:t>
            </w:r>
          </w:p>
        </w:tc>
      </w:tr>
      <w:tr w:rsidR="009B3B4D" w:rsidTr="00037B2A">
        <w:trPr>
          <w:trHeight w:val="623"/>
          <w:jc w:val="center"/>
        </w:trPr>
        <w:tc>
          <w:tcPr>
            <w:tcW w:w="2793" w:type="dxa"/>
            <w:tcBorders>
              <w:right w:val="single" w:sz="6" w:space="0" w:color="000000"/>
            </w:tcBorders>
            <w:vAlign w:val="center"/>
          </w:tcPr>
          <w:p w:rsidR="009B3B4D" w:rsidRDefault="00942C0D">
            <w:pPr>
              <w:pStyle w:val="TableParagraph"/>
              <w:spacing w:line="307" w:lineRule="exact"/>
              <w:ind w:left="109" w:right="98"/>
              <w:jc w:val="center"/>
              <w:rPr>
                <w:sz w:val="24"/>
              </w:rPr>
            </w:pPr>
            <w:r>
              <w:rPr>
                <w:sz w:val="24"/>
              </w:rPr>
              <w:t>实践教学基地（个）</w:t>
            </w:r>
          </w:p>
          <w:p w:rsidR="009B3B4D" w:rsidRDefault="00942C0D">
            <w:pPr>
              <w:pStyle w:val="TableParagraph"/>
              <w:spacing w:before="4" w:line="292" w:lineRule="exact"/>
              <w:ind w:left="109" w:right="98"/>
              <w:jc w:val="center"/>
              <w:rPr>
                <w:sz w:val="24"/>
              </w:rPr>
            </w:pPr>
            <w:r>
              <w:rPr>
                <w:spacing w:val="-1"/>
                <w:sz w:val="24"/>
              </w:rPr>
              <w:t>（</w:t>
            </w:r>
            <w:r>
              <w:rPr>
                <w:sz w:val="24"/>
              </w:rPr>
              <w:t>请上传合作协议等）</w:t>
            </w:r>
          </w:p>
        </w:tc>
        <w:tc>
          <w:tcPr>
            <w:tcW w:w="6845" w:type="dxa"/>
            <w:gridSpan w:val="3"/>
            <w:tcBorders>
              <w:left w:val="single" w:sz="6" w:space="0" w:color="000000"/>
            </w:tcBorders>
            <w:vAlign w:val="center"/>
          </w:tcPr>
          <w:p w:rsidR="009B3B4D" w:rsidRDefault="00037B2A">
            <w:pPr>
              <w:pStyle w:val="TableParagraph"/>
              <w:rPr>
                <w:rFonts w:ascii="Times New Roman"/>
                <w:sz w:val="24"/>
              </w:rPr>
            </w:pPr>
            <w:r>
              <w:rPr>
                <w:rFonts w:ascii="Times New Roman" w:hint="eastAsia"/>
                <w:sz w:val="24"/>
              </w:rPr>
              <w:t xml:space="preserve">    </w:t>
            </w:r>
            <w:r w:rsidR="00BD292E">
              <w:rPr>
                <w:rFonts w:ascii="Times New Roman" w:hint="eastAsia"/>
                <w:sz w:val="24"/>
              </w:rPr>
              <w:t>2</w:t>
            </w:r>
            <w:r w:rsidR="00BD292E">
              <w:rPr>
                <w:rFonts w:ascii="Times New Roman" w:hint="eastAsia"/>
                <w:sz w:val="24"/>
              </w:rPr>
              <w:t>个</w:t>
            </w:r>
          </w:p>
        </w:tc>
      </w:tr>
      <w:tr w:rsidR="009B3B4D">
        <w:trPr>
          <w:trHeight w:val="625"/>
          <w:jc w:val="center"/>
        </w:trPr>
        <w:tc>
          <w:tcPr>
            <w:tcW w:w="2793" w:type="dxa"/>
            <w:tcBorders>
              <w:right w:val="single" w:sz="6" w:space="0" w:color="000000"/>
            </w:tcBorders>
            <w:vAlign w:val="center"/>
          </w:tcPr>
          <w:p w:rsidR="009B3B4D" w:rsidRDefault="00942C0D">
            <w:pPr>
              <w:pStyle w:val="TableParagraph"/>
              <w:spacing w:line="307" w:lineRule="exact"/>
              <w:ind w:left="109" w:right="98"/>
              <w:jc w:val="center"/>
              <w:rPr>
                <w:sz w:val="24"/>
              </w:rPr>
            </w:pPr>
            <w:r>
              <w:rPr>
                <w:sz w:val="24"/>
              </w:rPr>
              <w:t>教学条件建设规划</w:t>
            </w:r>
          </w:p>
          <w:p w:rsidR="009B3B4D" w:rsidRDefault="00942C0D">
            <w:pPr>
              <w:pStyle w:val="TableParagraph"/>
              <w:spacing w:before="4" w:line="294" w:lineRule="exact"/>
              <w:ind w:left="109" w:right="98"/>
              <w:jc w:val="center"/>
              <w:rPr>
                <w:sz w:val="24"/>
              </w:rPr>
            </w:pPr>
            <w:r>
              <w:rPr>
                <w:sz w:val="24"/>
              </w:rPr>
              <w:t>及保障措施</w:t>
            </w:r>
            <w:r>
              <w:rPr>
                <w:rFonts w:hint="eastAsia"/>
                <w:sz w:val="24"/>
              </w:rPr>
              <w:t>（限</w:t>
            </w:r>
            <w:r>
              <w:rPr>
                <w:rFonts w:hint="eastAsia"/>
                <w:sz w:val="24"/>
                <w:lang w:val="en-US"/>
              </w:rPr>
              <w:t>500字</w:t>
            </w:r>
            <w:r>
              <w:rPr>
                <w:rFonts w:hint="eastAsia"/>
                <w:sz w:val="24"/>
              </w:rPr>
              <w:t>）</w:t>
            </w:r>
          </w:p>
        </w:tc>
        <w:tc>
          <w:tcPr>
            <w:tcW w:w="6845" w:type="dxa"/>
            <w:gridSpan w:val="3"/>
            <w:tcBorders>
              <w:left w:val="single" w:sz="6" w:space="0" w:color="000000"/>
            </w:tcBorders>
          </w:tcPr>
          <w:p w:rsidR="009B3B4D" w:rsidRPr="004D4EEE" w:rsidRDefault="00BB63CA">
            <w:pPr>
              <w:pStyle w:val="TableParagraph"/>
              <w:rPr>
                <w:sz w:val="24"/>
              </w:rPr>
            </w:pPr>
            <w:r w:rsidRPr="004D4EEE">
              <w:rPr>
                <w:rFonts w:cs="仿宋_GB2312" w:hint="eastAsia"/>
                <w:bCs/>
                <w:sz w:val="24"/>
              </w:rPr>
              <w:t>修订或出台教学管理文件70余个，汇集成《教学管理文件汇编》，形成了较为完整的教学管理制度体系，执行严格。课堂教学方面，制定《教学工作规范》、《关于全面提高课堂教学质量的若干意见》、《各主要教学环节质量标准》；实践教学方面，制定《关于加强实践教学工作的意见》、《本科毕业论文（设计）工作规定》等。通过建章立制使教学管理工作更加规范化、科学化，为教学活动提供有力的保障体系和平台。</w:t>
            </w:r>
          </w:p>
        </w:tc>
      </w:tr>
    </w:tbl>
    <w:p w:rsidR="009B3B4D" w:rsidRDefault="009B3B4D">
      <w:pPr>
        <w:rPr>
          <w:sz w:val="20"/>
        </w:rPr>
      </w:pPr>
    </w:p>
    <w:p w:rsidR="009B3B4D" w:rsidRDefault="009B3B4D">
      <w:pPr>
        <w:spacing w:after="54" w:line="511" w:lineRule="exact"/>
        <w:ind w:left="911" w:right="1167"/>
        <w:jc w:val="center"/>
        <w:rPr>
          <w:rFonts w:ascii="Microsoft JhengHei" w:eastAsia="Microsoft JhengHei"/>
          <w:b/>
          <w:sz w:val="30"/>
        </w:rPr>
      </w:pPr>
    </w:p>
    <w:p w:rsidR="009B3B4D" w:rsidRDefault="00942C0D">
      <w:pPr>
        <w:spacing w:after="54" w:line="511" w:lineRule="exact"/>
        <w:ind w:left="911" w:right="1167"/>
        <w:jc w:val="center"/>
        <w:rPr>
          <w:rFonts w:ascii="Microsoft JhengHei" w:eastAsia="Microsoft JhengHei"/>
          <w:b/>
          <w:sz w:val="30"/>
        </w:rPr>
      </w:pPr>
      <w:r>
        <w:rPr>
          <w:rFonts w:ascii="Microsoft JhengHei" w:eastAsia="Microsoft JhengHei" w:hint="eastAsia"/>
          <w:b/>
          <w:sz w:val="30"/>
        </w:rPr>
        <w:t>主要教学实验设备情况表</w:t>
      </w:r>
    </w:p>
    <w:tbl>
      <w:tblPr>
        <w:tblStyle w:val="TableNormal"/>
        <w:tblW w:w="954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29"/>
        <w:gridCol w:w="1586"/>
        <w:gridCol w:w="1907"/>
        <w:gridCol w:w="1909"/>
        <w:gridCol w:w="1909"/>
      </w:tblGrid>
      <w:tr w:rsidR="009B3B4D">
        <w:trPr>
          <w:trHeight w:val="615"/>
        </w:trPr>
        <w:tc>
          <w:tcPr>
            <w:tcW w:w="2229" w:type="dxa"/>
          </w:tcPr>
          <w:p w:rsidR="009B3B4D" w:rsidRDefault="00942C0D">
            <w:pPr>
              <w:pStyle w:val="TableParagraph"/>
              <w:spacing w:before="79"/>
              <w:ind w:left="158"/>
              <w:rPr>
                <w:sz w:val="24"/>
              </w:rPr>
            </w:pPr>
            <w:r>
              <w:rPr>
                <w:sz w:val="24"/>
              </w:rPr>
              <w:t>教学实验设备名称</w:t>
            </w:r>
          </w:p>
        </w:tc>
        <w:tc>
          <w:tcPr>
            <w:tcW w:w="1586" w:type="dxa"/>
          </w:tcPr>
          <w:p w:rsidR="009B3B4D" w:rsidRDefault="00942C0D">
            <w:pPr>
              <w:pStyle w:val="TableParagraph"/>
              <w:spacing w:before="79"/>
              <w:ind w:left="312"/>
              <w:rPr>
                <w:sz w:val="24"/>
              </w:rPr>
            </w:pPr>
            <w:r>
              <w:rPr>
                <w:sz w:val="24"/>
              </w:rPr>
              <w:t>型号规格</w:t>
            </w:r>
          </w:p>
        </w:tc>
        <w:tc>
          <w:tcPr>
            <w:tcW w:w="1907" w:type="dxa"/>
          </w:tcPr>
          <w:p w:rsidR="009B3B4D" w:rsidRDefault="00942C0D">
            <w:pPr>
              <w:pStyle w:val="TableParagraph"/>
              <w:spacing w:before="79"/>
              <w:ind w:left="694" w:right="688"/>
              <w:jc w:val="center"/>
              <w:rPr>
                <w:sz w:val="24"/>
              </w:rPr>
            </w:pPr>
            <w:r>
              <w:rPr>
                <w:sz w:val="24"/>
              </w:rPr>
              <w:t>数量</w:t>
            </w:r>
          </w:p>
        </w:tc>
        <w:tc>
          <w:tcPr>
            <w:tcW w:w="1909" w:type="dxa"/>
          </w:tcPr>
          <w:p w:rsidR="009B3B4D" w:rsidRDefault="00942C0D">
            <w:pPr>
              <w:pStyle w:val="TableParagraph"/>
              <w:spacing w:before="79"/>
              <w:ind w:left="474"/>
              <w:rPr>
                <w:sz w:val="24"/>
              </w:rPr>
            </w:pPr>
            <w:r>
              <w:rPr>
                <w:sz w:val="24"/>
              </w:rPr>
              <w:t>购入时间</w:t>
            </w:r>
          </w:p>
        </w:tc>
        <w:tc>
          <w:tcPr>
            <w:tcW w:w="1909" w:type="dxa"/>
          </w:tcPr>
          <w:p w:rsidR="009B3B4D" w:rsidRDefault="00942C0D">
            <w:pPr>
              <w:pStyle w:val="TableParagraph"/>
              <w:spacing w:before="79"/>
              <w:ind w:left="114"/>
              <w:rPr>
                <w:sz w:val="24"/>
              </w:rPr>
            </w:pPr>
            <w:r>
              <w:rPr>
                <w:sz w:val="24"/>
              </w:rPr>
              <w:t>设备价值（元）</w:t>
            </w:r>
          </w:p>
        </w:tc>
      </w:tr>
      <w:tr w:rsidR="00BB63CA" w:rsidTr="00691D65">
        <w:trPr>
          <w:trHeight w:val="615"/>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高级心肺复苏、AED除颤及创伤模拟人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GD/BLS700+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5</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2015年</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14</w:t>
            </w:r>
          </w:p>
        </w:tc>
      </w:tr>
      <w:tr w:rsidR="00BB63CA" w:rsidTr="00691D65">
        <w:trPr>
          <w:trHeight w:val="615"/>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高级婴儿复苏模拟人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GD/CPR150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10</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2015年</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7.0</w:t>
            </w:r>
          </w:p>
        </w:tc>
      </w:tr>
      <w:tr w:rsidR="00BB63CA" w:rsidTr="00691D65">
        <w:trPr>
          <w:trHeight w:val="615"/>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高级儿童复苏模拟人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GD/CPR160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10</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2012年</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7.2</w:t>
            </w:r>
          </w:p>
        </w:tc>
      </w:tr>
      <w:tr w:rsidR="00BB63CA" w:rsidTr="00691D65">
        <w:trPr>
          <w:trHeight w:val="615"/>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除颤起搏监护仪</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GD/120P</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5</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2012年</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2.8</w:t>
            </w:r>
          </w:p>
        </w:tc>
      </w:tr>
      <w:tr w:rsidR="00BB63CA" w:rsidTr="00691D65">
        <w:trPr>
          <w:trHeight w:val="619"/>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高级压疮护理模型</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GD/H90E</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5</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2012年</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9.5</w:t>
            </w:r>
          </w:p>
        </w:tc>
      </w:tr>
      <w:tr w:rsidR="00BB63CA" w:rsidTr="00691D65">
        <w:trPr>
          <w:trHeight w:val="615"/>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阶段褥疮护理模型</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GD/H90F</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5</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2012年</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9.5</w:t>
            </w:r>
          </w:p>
        </w:tc>
      </w:tr>
      <w:tr w:rsidR="00BB63CA" w:rsidTr="00691D65">
        <w:trPr>
          <w:trHeight w:val="615"/>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透明女性导尿模型</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GD/H16F</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9.6</w:t>
            </w:r>
          </w:p>
        </w:tc>
      </w:tr>
      <w:tr w:rsidR="00BB63CA" w:rsidTr="00691D65">
        <w:trPr>
          <w:trHeight w:val="615"/>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透明男性导尿模型</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GD/H16E</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9.6</w:t>
            </w:r>
          </w:p>
        </w:tc>
      </w:tr>
      <w:tr w:rsidR="00BB63CA" w:rsidTr="00691D65">
        <w:trPr>
          <w:trHeight w:val="615"/>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全自动洗胃机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7D</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5</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1.75</w:t>
            </w:r>
          </w:p>
        </w:tc>
      </w:tr>
      <w:tr w:rsidR="00BB63CA" w:rsidTr="00691D65">
        <w:trPr>
          <w:trHeight w:val="615"/>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洗头车</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YJ-B</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5</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1.5</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lastRenderedPageBreak/>
              <w:t>输液泵</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SY-1200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2.55</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微量注射泵</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WZ-50C6</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0.66</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开放式护理辅助教学系统</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GD/MTV001</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8</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28</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多功能电动呼吸机</w:t>
            </w:r>
          </w:p>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（带空压机）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SC-300+YK-1</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27.36</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豪华抢救治疗车</w:t>
            </w:r>
          </w:p>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（铁制喷塑）</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CR-BA-1</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1.95</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全功能护理训练模拟人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CD-H120A</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6.0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医用空气消毒机-动态</w:t>
            </w:r>
          </w:p>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空调</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（柜式）</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5</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1.75</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高级臀部肌肉注射与解剖结构模型</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GD/HS10C</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9.0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高级手部静脉穿刺训练</w:t>
            </w:r>
          </w:p>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模型</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GD/HS5M</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4.5</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高级肘部静脉穿刺训练</w:t>
            </w:r>
          </w:p>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模型</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GD/HS5G</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30</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2.4</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高级婴儿头皮静脉穿刺训练模型</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GD/HS6E</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2.76</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重型单冲式压片机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CM-1</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1.4</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转棒式疲劳仪</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XZC-4B</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2014</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0.8</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血液比粘度计</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LIANG-100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1.82</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全血血小板聚集仪</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QX-200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0.6</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全自动自控洗胃机</w:t>
            </w:r>
          </w:p>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(数显式)(2tai )</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上海益联YK-1</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3.06</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立式冷冻干燥机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FD-2.5E</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4.5</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远红外干燥箱</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766-0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0.3</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小型喷雾干燥机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YC-015</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7.00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冷却水循环机</w:t>
            </w:r>
          </w:p>
        </w:tc>
        <w:tc>
          <w:tcPr>
            <w:tcW w:w="1586" w:type="dxa"/>
            <w:vAlign w:val="center"/>
          </w:tcPr>
          <w:p w:rsidR="00BB63CA" w:rsidRPr="004D4EEE" w:rsidRDefault="00BB63CA" w:rsidP="00BB63CA">
            <w:pPr>
              <w:widowControl/>
              <w:shd w:val="clear" w:color="auto" w:fill="FFFFFF"/>
              <w:wordWrap w:val="0"/>
              <w:jc w:val="center"/>
              <w:outlineLvl w:val="0"/>
              <w:rPr>
                <w:rFonts w:asciiTheme="minorEastAsia" w:eastAsiaTheme="minorEastAsia" w:hAnsiTheme="minorEastAsia"/>
                <w:bCs/>
                <w:sz w:val="24"/>
                <w:szCs w:val="24"/>
              </w:rPr>
            </w:pPr>
            <w:r w:rsidRPr="004D4EEE">
              <w:rPr>
                <w:rFonts w:asciiTheme="minorEastAsia" w:eastAsiaTheme="minorEastAsia" w:hAnsiTheme="minorEastAsia"/>
                <w:bCs/>
                <w:sz w:val="24"/>
                <w:szCs w:val="24"/>
              </w:rPr>
              <w:t>YT</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0.8</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lastRenderedPageBreak/>
              <w:t>Accuri流式细胞仪</w:t>
            </w:r>
          </w:p>
        </w:tc>
        <w:tc>
          <w:tcPr>
            <w:tcW w:w="1586" w:type="dxa"/>
            <w:vAlign w:val="center"/>
          </w:tcPr>
          <w:p w:rsidR="00BB63CA" w:rsidRPr="004D4EEE" w:rsidRDefault="00BB63CA" w:rsidP="00BB63CA">
            <w:pPr>
              <w:widowControl/>
              <w:shd w:val="clear" w:color="auto" w:fill="FFFFFF"/>
              <w:wordWrap w:val="0"/>
              <w:jc w:val="center"/>
              <w:outlineLvl w:val="0"/>
              <w:rPr>
                <w:rFonts w:asciiTheme="minorEastAsia" w:eastAsiaTheme="minorEastAsia" w:hAnsiTheme="minorEastAsia"/>
                <w:bCs/>
                <w:sz w:val="24"/>
                <w:szCs w:val="24"/>
              </w:rPr>
            </w:pPr>
            <w:r w:rsidRPr="004D4EEE">
              <w:rPr>
                <w:rFonts w:asciiTheme="minorEastAsia" w:eastAsiaTheme="minorEastAsia" w:hAnsiTheme="minorEastAsia"/>
                <w:bCs/>
                <w:sz w:val="24"/>
                <w:szCs w:val="24"/>
              </w:rPr>
              <w:t>BD-C6</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45.00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赛多利斯超纯水</w:t>
            </w:r>
          </w:p>
        </w:tc>
        <w:tc>
          <w:tcPr>
            <w:tcW w:w="1586" w:type="dxa"/>
            <w:vAlign w:val="center"/>
          </w:tcPr>
          <w:p w:rsidR="00BB63CA" w:rsidRPr="004D4EEE" w:rsidRDefault="00BB63CA" w:rsidP="00BB63CA">
            <w:pPr>
              <w:widowControl/>
              <w:shd w:val="clear" w:color="auto" w:fill="FFFFFF"/>
              <w:wordWrap w:val="0"/>
              <w:jc w:val="center"/>
              <w:outlineLvl w:val="0"/>
              <w:rPr>
                <w:rFonts w:asciiTheme="minorEastAsia" w:eastAsiaTheme="minorEastAsia" w:hAnsiTheme="minorEastAsia"/>
                <w:bCs/>
                <w:sz w:val="24"/>
                <w:szCs w:val="24"/>
              </w:rPr>
            </w:pPr>
            <w:r w:rsidRPr="004D4EEE">
              <w:rPr>
                <w:rFonts w:asciiTheme="minorEastAsia" w:eastAsiaTheme="minorEastAsia" w:hAnsiTheme="minorEastAsia"/>
                <w:bCs/>
                <w:sz w:val="24"/>
                <w:szCs w:val="24"/>
              </w:rPr>
              <w:t>Sartorius Milli-Q Reference</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15.00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脑立体定位仪</w:t>
            </w:r>
          </w:p>
        </w:tc>
        <w:tc>
          <w:tcPr>
            <w:tcW w:w="1586" w:type="dxa"/>
            <w:vAlign w:val="center"/>
          </w:tcPr>
          <w:p w:rsidR="00BB63CA" w:rsidRPr="004D4EEE" w:rsidRDefault="00BB63CA" w:rsidP="00BB63CA">
            <w:pPr>
              <w:widowControl/>
              <w:shd w:val="clear" w:color="auto" w:fill="FFFFFF"/>
              <w:wordWrap w:val="0"/>
              <w:jc w:val="center"/>
              <w:outlineLvl w:val="0"/>
              <w:rPr>
                <w:rFonts w:asciiTheme="minorEastAsia" w:eastAsiaTheme="minorEastAsia" w:hAnsiTheme="minorEastAsia"/>
                <w:bCs/>
                <w:sz w:val="24"/>
                <w:szCs w:val="24"/>
              </w:rPr>
            </w:pPr>
            <w:r w:rsidRPr="004D4EEE">
              <w:rPr>
                <w:rFonts w:asciiTheme="minorEastAsia" w:eastAsiaTheme="minorEastAsia" w:hAnsiTheme="minorEastAsia"/>
                <w:bCs/>
                <w:sz w:val="24"/>
                <w:szCs w:val="24"/>
              </w:rPr>
              <w:t>stoelting51725</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6.3</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小动物行为分析记录分析系统（含电脑）</w:t>
            </w:r>
          </w:p>
        </w:tc>
        <w:tc>
          <w:tcPr>
            <w:tcW w:w="1586" w:type="dxa"/>
            <w:vAlign w:val="center"/>
          </w:tcPr>
          <w:p w:rsidR="00BB63CA" w:rsidRPr="004D4EEE" w:rsidRDefault="00BB63CA" w:rsidP="00BB63CA">
            <w:pPr>
              <w:widowControl/>
              <w:shd w:val="clear" w:color="auto" w:fill="FFFFFF"/>
              <w:wordWrap w:val="0"/>
              <w:jc w:val="center"/>
              <w:outlineLvl w:val="0"/>
              <w:rPr>
                <w:rFonts w:asciiTheme="minorEastAsia" w:eastAsiaTheme="minorEastAsia" w:hAnsiTheme="minorEastAsia"/>
                <w:bCs/>
                <w:sz w:val="24"/>
                <w:szCs w:val="24"/>
              </w:rPr>
            </w:pPr>
            <w:r w:rsidRPr="004D4EEE">
              <w:rPr>
                <w:rFonts w:asciiTheme="minorEastAsia" w:eastAsiaTheme="minorEastAsia" w:hAnsiTheme="minorEastAsia"/>
                <w:bCs/>
                <w:sz w:val="24"/>
                <w:szCs w:val="24"/>
              </w:rPr>
              <w:t>Smart3.0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16.5</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IVC鼠笼</w:t>
            </w:r>
          </w:p>
        </w:tc>
        <w:tc>
          <w:tcPr>
            <w:tcW w:w="1586" w:type="dxa"/>
            <w:vAlign w:val="center"/>
          </w:tcPr>
          <w:p w:rsidR="00BB63CA" w:rsidRPr="004D4EEE" w:rsidRDefault="00BB63CA" w:rsidP="00BB63CA">
            <w:pPr>
              <w:widowControl/>
              <w:shd w:val="clear" w:color="auto" w:fill="FFFFFF"/>
              <w:wordWrap w:val="0"/>
              <w:jc w:val="center"/>
              <w:outlineLvl w:val="0"/>
              <w:rPr>
                <w:rFonts w:asciiTheme="minorEastAsia" w:eastAsiaTheme="minorEastAsia" w:hAnsiTheme="minorEastAsia"/>
                <w:bCs/>
                <w:sz w:val="24"/>
                <w:szCs w:val="24"/>
              </w:rPr>
            </w:pPr>
            <w:r w:rsidRPr="004D4EEE">
              <w:rPr>
                <w:rFonts w:asciiTheme="minorEastAsia" w:eastAsiaTheme="minorEastAsia" w:hAnsiTheme="minorEastAsia"/>
                <w:bCs/>
                <w:sz w:val="24"/>
                <w:szCs w:val="24"/>
              </w:rPr>
              <w:t>SHALLAB 3552-2</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17</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天津泰斯特微生物培养箱</w:t>
            </w:r>
          </w:p>
        </w:tc>
        <w:tc>
          <w:tcPr>
            <w:tcW w:w="1586" w:type="dxa"/>
            <w:vAlign w:val="center"/>
          </w:tcPr>
          <w:p w:rsidR="00BB63CA" w:rsidRPr="004D4EEE" w:rsidRDefault="00BB63CA" w:rsidP="00BB63CA">
            <w:pPr>
              <w:widowControl/>
              <w:shd w:val="clear" w:color="auto" w:fill="FFFFFF"/>
              <w:wordWrap w:val="0"/>
              <w:jc w:val="center"/>
              <w:outlineLvl w:val="0"/>
              <w:rPr>
                <w:rFonts w:asciiTheme="minorEastAsia" w:eastAsiaTheme="minorEastAsia" w:hAnsiTheme="minorEastAsia"/>
                <w:bCs/>
                <w:sz w:val="24"/>
                <w:szCs w:val="24"/>
              </w:rPr>
            </w:pPr>
            <w:r w:rsidRPr="004D4EEE">
              <w:rPr>
                <w:rFonts w:asciiTheme="minorEastAsia" w:eastAsiaTheme="minorEastAsia" w:hAnsiTheme="minorEastAsia"/>
                <w:bCs/>
                <w:sz w:val="24"/>
                <w:szCs w:val="24"/>
              </w:rPr>
              <w:t>SPX70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0.44</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冰冻切片机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CKX31</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18.90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超微量分光光度计</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NanoDroptm2000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12.00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制冰机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M401216</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1.20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液氮输送罐</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LAB50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0.80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液氮罐</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CB47</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1.20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旋涡振荡器</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SI Vortex—Genie2</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4</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0.25</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超净工作台</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SJCJ1800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单人单面超净台</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SW-CJ-1FD</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0.72</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NIKON-正置相差显微镜Ci-S参数</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Nikon-TS100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0.89</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正置相差显微镜</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BX43</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1.10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研究级正置显微镜</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BX53+DP27</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1.20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倒置显微镜</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CKX41</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1.50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倒置显微镜</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SmartGel</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1.90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数码体式荧光显微镜</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尼康, SMZ18</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23.86</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研究生物显微镜</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尼康ZSA0745</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0.978</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lastRenderedPageBreak/>
              <w:t>显微镜成像系统</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Ni-U</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15.20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赛多利斯精密天平</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CPA423S</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5.00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干燥箱</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BGZ-246</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上海天呈细菌摇床</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TS-200B</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0.56</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离心机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湖南湘仪L-530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5</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2015</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4.73</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离心机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Beckman Coulter</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15.30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台式冷冻离心机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TGL-16/TGL16</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0.86</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湘仪微型离心机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H1650-W</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0.42</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海尔-20度冰箱</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DW-25L262</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0.62</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海尔4度冰箱</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HYC-260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4</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2014</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1.10</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超低温恒温槽</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新芝DLK-5007</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2015</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0.65</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超低温冰箱</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三洋MDF-4186S</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6.698</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超低温冰箱</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三洋公司MDF-4186S</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2014</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4.216</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小型台式高速冷冻离心机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德国艾本德5430R</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7.388</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台式空气恒温摇床</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哈东联HZQ-C</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1.674</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移液器</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吉尔森单道</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0.788</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单道微量可调移液器</w:t>
            </w:r>
          </w:p>
        </w:tc>
        <w:tc>
          <w:tcPr>
            <w:tcW w:w="1586" w:type="dxa"/>
            <w:vAlign w:val="center"/>
          </w:tcPr>
          <w:p w:rsidR="00BB63CA" w:rsidRPr="004D4EEE" w:rsidRDefault="00BB63CA" w:rsidP="00BB63CA">
            <w:pPr>
              <w:adjustRightInd w:val="0"/>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艾本德2.5,0.5-10,2.0-200,10-100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0.84</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移液枪</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艾本德单道</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0.985</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电动吸液机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MH180mAh</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2010</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0.35</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移液器</w:t>
            </w:r>
          </w:p>
        </w:tc>
        <w:tc>
          <w:tcPr>
            <w:tcW w:w="1586" w:type="dxa"/>
            <w:vAlign w:val="center"/>
          </w:tcPr>
          <w:p w:rsidR="00BB63CA" w:rsidRPr="00D1542E" w:rsidRDefault="00BB63CA" w:rsidP="00BB63CA">
            <w:pPr>
              <w:jc w:val="center"/>
              <w:rPr>
                <w:rFonts w:asciiTheme="minorEastAsia" w:eastAsiaTheme="minorEastAsia" w:hAnsiTheme="minorEastAsia"/>
                <w:bCs/>
                <w:sz w:val="24"/>
                <w:szCs w:val="24"/>
                <w:lang w:val="en-US"/>
              </w:rPr>
            </w:pPr>
            <w:r w:rsidRPr="00D1542E">
              <w:rPr>
                <w:rFonts w:asciiTheme="minorEastAsia" w:eastAsiaTheme="minorEastAsia" w:hAnsiTheme="minorEastAsia"/>
                <w:bCs/>
                <w:sz w:val="24"/>
                <w:szCs w:val="24"/>
                <w:lang w:val="en-US"/>
              </w:rPr>
              <w:t>Gilson pipetman</w:t>
            </w:r>
            <w:r w:rsidRPr="004D4EEE">
              <w:rPr>
                <w:rFonts w:asciiTheme="minorEastAsia" w:eastAsiaTheme="minorEastAsia" w:hAnsiTheme="minorEastAsia"/>
                <w:bCs/>
                <w:sz w:val="24"/>
                <w:szCs w:val="24"/>
              </w:rPr>
              <w:t>移液器</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6</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2010</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1.2</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lastRenderedPageBreak/>
              <w:t>制冰机</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江苏常熟雪科IMS-70</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0.985</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通风厨</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西安博锋1.8*2.3</w:t>
            </w:r>
          </w:p>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1.8*2.3</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1.182</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超纯水仪</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美国Milliporesynergyuv</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2013</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6.757</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高压自动灭菌锅</w:t>
            </w:r>
          </w:p>
        </w:tc>
        <w:tc>
          <w:tcPr>
            <w:tcW w:w="1586"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美国致微GR60DA</w:t>
            </w:r>
          </w:p>
        </w:tc>
        <w:tc>
          <w:tcPr>
            <w:tcW w:w="1907"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1</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2012</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r w:rsidRPr="004D4EEE">
              <w:rPr>
                <w:rFonts w:asciiTheme="minorEastAsia" w:eastAsiaTheme="minorEastAsia" w:hAnsiTheme="minorEastAsia"/>
                <w:bCs/>
                <w:sz w:val="24"/>
                <w:szCs w:val="24"/>
              </w:rPr>
              <w:t>4.186</w:t>
            </w:r>
          </w:p>
        </w:tc>
      </w:tr>
      <w:tr w:rsidR="00BB63CA" w:rsidTr="00691D65">
        <w:trPr>
          <w:trHeight w:val="632"/>
        </w:trPr>
        <w:tc>
          <w:tcPr>
            <w:tcW w:w="2229" w:type="dxa"/>
            <w:vAlign w:val="center"/>
          </w:tcPr>
          <w:p w:rsidR="00BB63CA" w:rsidRPr="004D4EEE" w:rsidRDefault="00BB63CA" w:rsidP="00BB63CA">
            <w:pPr>
              <w:jc w:val="center"/>
              <w:rPr>
                <w:rFonts w:asciiTheme="minorEastAsia" w:eastAsiaTheme="minorEastAsia" w:hAnsiTheme="minorEastAsia"/>
                <w:sz w:val="24"/>
                <w:szCs w:val="24"/>
              </w:rPr>
            </w:pPr>
            <w:r w:rsidRPr="004D4EEE">
              <w:rPr>
                <w:rFonts w:asciiTheme="minorEastAsia" w:eastAsiaTheme="minorEastAsia" w:hAnsiTheme="minorEastAsia"/>
                <w:sz w:val="24"/>
                <w:szCs w:val="24"/>
              </w:rPr>
              <w:t>共计</w:t>
            </w:r>
          </w:p>
        </w:tc>
        <w:tc>
          <w:tcPr>
            <w:tcW w:w="1586" w:type="dxa"/>
            <w:vAlign w:val="center"/>
          </w:tcPr>
          <w:p w:rsidR="00BB63CA" w:rsidRPr="004D4EEE" w:rsidRDefault="00BB63CA" w:rsidP="00BB63CA">
            <w:pPr>
              <w:jc w:val="center"/>
              <w:rPr>
                <w:rFonts w:asciiTheme="minorEastAsia" w:eastAsiaTheme="minorEastAsia" w:hAnsiTheme="minorEastAsia"/>
                <w:sz w:val="24"/>
                <w:szCs w:val="24"/>
              </w:rPr>
            </w:pPr>
          </w:p>
        </w:tc>
        <w:tc>
          <w:tcPr>
            <w:tcW w:w="1907" w:type="dxa"/>
            <w:vAlign w:val="center"/>
          </w:tcPr>
          <w:p w:rsidR="00BB63CA" w:rsidRPr="004D4EEE" w:rsidRDefault="00BB63CA" w:rsidP="00BB63CA">
            <w:pPr>
              <w:jc w:val="center"/>
              <w:rPr>
                <w:rFonts w:asciiTheme="minorEastAsia" w:eastAsiaTheme="minorEastAsia" w:hAnsiTheme="minorEastAsia"/>
                <w:sz w:val="24"/>
                <w:szCs w:val="24"/>
              </w:rPr>
            </w:pPr>
          </w:p>
        </w:tc>
        <w:tc>
          <w:tcPr>
            <w:tcW w:w="1909" w:type="dxa"/>
            <w:vAlign w:val="center"/>
          </w:tcPr>
          <w:p w:rsidR="00BB63CA" w:rsidRPr="004D4EEE" w:rsidRDefault="00BB63CA" w:rsidP="00BB63CA">
            <w:pPr>
              <w:jc w:val="center"/>
              <w:rPr>
                <w:rFonts w:asciiTheme="minorEastAsia" w:eastAsiaTheme="minorEastAsia" w:hAnsiTheme="minorEastAsia"/>
                <w:sz w:val="24"/>
                <w:szCs w:val="24"/>
              </w:rPr>
            </w:pPr>
            <w:r w:rsidRPr="004D4EEE">
              <w:rPr>
                <w:rFonts w:asciiTheme="minorEastAsia" w:eastAsiaTheme="minorEastAsia" w:hAnsiTheme="minorEastAsia"/>
                <w:sz w:val="24"/>
                <w:szCs w:val="24"/>
              </w:rPr>
              <w:t>430.087</w:t>
            </w:r>
          </w:p>
        </w:tc>
        <w:tc>
          <w:tcPr>
            <w:tcW w:w="1909" w:type="dxa"/>
            <w:vAlign w:val="center"/>
          </w:tcPr>
          <w:p w:rsidR="00BB63CA" w:rsidRPr="004D4EEE" w:rsidRDefault="00BB63CA" w:rsidP="00BB63CA">
            <w:pPr>
              <w:jc w:val="center"/>
              <w:rPr>
                <w:rFonts w:asciiTheme="minorEastAsia" w:eastAsiaTheme="minorEastAsia" w:hAnsiTheme="minorEastAsia"/>
                <w:bCs/>
                <w:sz w:val="24"/>
                <w:szCs w:val="24"/>
              </w:rPr>
            </w:pPr>
          </w:p>
        </w:tc>
      </w:tr>
    </w:tbl>
    <w:p w:rsidR="009B3B4D" w:rsidRDefault="009B3B4D">
      <w:pPr>
        <w:rPr>
          <w:rFonts w:ascii="Times New Roman"/>
          <w:sz w:val="24"/>
        </w:rPr>
        <w:sectPr w:rsidR="009B3B4D">
          <w:headerReference w:type="default" r:id="rId12"/>
          <w:pgSz w:w="11910" w:h="16840"/>
          <w:pgMar w:top="1134" w:right="1134" w:bottom="1134" w:left="1134" w:header="1409" w:footer="0" w:gutter="0"/>
          <w:cols w:space="0"/>
        </w:sectPr>
      </w:pPr>
    </w:p>
    <w:p w:rsidR="009B3B4D" w:rsidRDefault="00942C0D">
      <w:pPr>
        <w:pStyle w:val="a3"/>
        <w:spacing w:line="400" w:lineRule="exact"/>
        <w:ind w:left="20"/>
        <w:jc w:val="center"/>
      </w:pPr>
      <w:r>
        <w:lastRenderedPageBreak/>
        <w:t>7.申请增设专业的理由和基础</w:t>
      </w:r>
    </w:p>
    <w:p w:rsidR="009B3B4D" w:rsidRDefault="009B3B4D">
      <w:pPr>
        <w:pStyle w:val="a3"/>
        <w:spacing w:before="7"/>
        <w:rPr>
          <w:rFonts w:ascii="Microsoft JhengHei"/>
          <w:b/>
          <w:sz w:val="25"/>
        </w:rPr>
      </w:pPr>
    </w:p>
    <w:tbl>
      <w:tblPr>
        <w:tblStyle w:val="a6"/>
        <w:tblW w:w="9638" w:type="dxa"/>
        <w:jc w:val="center"/>
        <w:tblLayout w:type="fixed"/>
        <w:tblLook w:val="04A0"/>
      </w:tblPr>
      <w:tblGrid>
        <w:gridCol w:w="9638"/>
      </w:tblGrid>
      <w:tr w:rsidR="009B3B4D">
        <w:trPr>
          <w:jc w:val="center"/>
        </w:trPr>
        <w:tc>
          <w:tcPr>
            <w:tcW w:w="9638" w:type="dxa"/>
          </w:tcPr>
          <w:p w:rsidR="009B3B4D" w:rsidRDefault="00942C0D">
            <w:pPr>
              <w:spacing w:before="66" w:line="364" w:lineRule="auto"/>
              <w:ind w:left="218" w:right="469"/>
              <w:rPr>
                <w:sz w:val="24"/>
              </w:rPr>
            </w:pPr>
            <w:r>
              <w:rPr>
                <w:sz w:val="24"/>
              </w:rPr>
              <w:t>（</w:t>
            </w:r>
            <w:r>
              <w:rPr>
                <w:spacing w:val="-1"/>
                <w:sz w:val="24"/>
              </w:rPr>
              <w:t>应包括申请增设专业的主要理由、支撑该专业发展的学科基础、学校专业发展规划等方</w:t>
            </w:r>
            <w:r>
              <w:rPr>
                <w:sz w:val="24"/>
              </w:rPr>
              <w:t>面的内容</w:t>
            </w:r>
            <w:r>
              <w:rPr>
                <w:spacing w:val="-120"/>
                <w:sz w:val="24"/>
              </w:rPr>
              <w:t>）</w:t>
            </w:r>
            <w:r>
              <w:rPr>
                <w:sz w:val="24"/>
              </w:rPr>
              <w:t>（如需要可加页）</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534D44">
              <w:rPr>
                <w:rFonts w:asciiTheme="minorEastAsia" w:eastAsiaTheme="minorEastAsia" w:hAnsiTheme="minorEastAsia" w:hint="eastAsia"/>
                <w:sz w:val="24"/>
                <w:szCs w:val="24"/>
              </w:rPr>
              <w:t>一、</w:t>
            </w:r>
            <w:r w:rsidRPr="00BB63CA">
              <w:rPr>
                <w:rFonts w:hint="eastAsia"/>
                <w:sz w:val="24"/>
              </w:rPr>
              <w:t>老龄化战略提供有力支撑</w:t>
            </w:r>
          </w:p>
          <w:p w:rsidR="00BB63CA"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人口结构持续老龄化，既不利于保持代际和谐与社会活力，</w:t>
            </w:r>
            <w:r w:rsidRPr="00BB63CA">
              <w:rPr>
                <w:rFonts w:hint="eastAsia"/>
                <w:sz w:val="24"/>
              </w:rPr>
              <w:t>也不利于维护国家人口安全和增强国际竞争力</w:t>
            </w:r>
            <w:r w:rsidRPr="00F26F0E">
              <w:rPr>
                <w:rFonts w:asciiTheme="minorEastAsia" w:eastAsiaTheme="minorEastAsia" w:hAnsiTheme="minorEastAsia" w:hint="eastAsia"/>
                <w:sz w:val="24"/>
                <w:szCs w:val="24"/>
              </w:rPr>
              <w:t>。</w:t>
            </w:r>
            <w:r>
              <w:rPr>
                <w:rFonts w:asciiTheme="minorEastAsia" w:eastAsiaTheme="minorEastAsia" w:hAnsiTheme="minorEastAsia"/>
                <w:sz w:val="24"/>
                <w:szCs w:val="24"/>
              </w:rPr>
              <w:t>2021</w:t>
            </w:r>
            <w:r>
              <w:rPr>
                <w:rFonts w:asciiTheme="minorEastAsia" w:eastAsiaTheme="minorEastAsia" w:hAnsiTheme="minorEastAsia" w:hint="eastAsia"/>
                <w:sz w:val="24"/>
                <w:szCs w:val="24"/>
              </w:rPr>
              <w:t>年</w:t>
            </w:r>
            <w:r w:rsidRPr="00FA42BC">
              <w:rPr>
                <w:rFonts w:asciiTheme="minorEastAsia" w:eastAsiaTheme="minorEastAsia" w:hAnsiTheme="minorEastAsia"/>
                <w:sz w:val="24"/>
                <w:szCs w:val="24"/>
              </w:rPr>
              <w:t>5月31日</w:t>
            </w:r>
            <w:r>
              <w:rPr>
                <w:rFonts w:asciiTheme="minorEastAsia" w:eastAsiaTheme="minorEastAsia" w:hAnsiTheme="minorEastAsia" w:hint="eastAsia"/>
                <w:sz w:val="24"/>
                <w:szCs w:val="24"/>
              </w:rPr>
              <w:t>，</w:t>
            </w:r>
            <w:r w:rsidRPr="00FA42BC">
              <w:rPr>
                <w:rFonts w:asciiTheme="minorEastAsia" w:eastAsiaTheme="minorEastAsia" w:hAnsiTheme="minorEastAsia"/>
                <w:sz w:val="24"/>
                <w:szCs w:val="24"/>
              </w:rPr>
              <w:t>习近平总书记主持</w:t>
            </w:r>
            <w:r w:rsidRPr="00FA42BC">
              <w:rPr>
                <w:rFonts w:asciiTheme="minorEastAsia" w:eastAsiaTheme="minorEastAsia" w:hAnsiTheme="minorEastAsia" w:hint="eastAsia"/>
                <w:sz w:val="24"/>
                <w:szCs w:val="24"/>
              </w:rPr>
              <w:t>中共中央政治局</w:t>
            </w:r>
            <w:r w:rsidRPr="00FA42BC">
              <w:rPr>
                <w:rFonts w:asciiTheme="minorEastAsia" w:eastAsiaTheme="minorEastAsia" w:hAnsiTheme="minorEastAsia"/>
                <w:sz w:val="24"/>
                <w:szCs w:val="24"/>
              </w:rPr>
              <w:t>会议，听取“十四五”时期积极应对人口老龄化重大政策举措汇报，</w:t>
            </w:r>
            <w:r w:rsidRPr="00FA42BC">
              <w:rPr>
                <w:rFonts w:asciiTheme="minorEastAsia" w:eastAsiaTheme="minorEastAsia" w:hAnsiTheme="minorEastAsia" w:hint="eastAsia"/>
                <w:sz w:val="24"/>
                <w:szCs w:val="24"/>
              </w:rPr>
              <w:t>会议指出，认真贯彻落实党中央关于积极应对人口老龄化的决策部署，加快健全社会保障体系和养老服务体系，事关国家发展和民生福祉，是实现经济高质量发展、维护国家安全和社会稳定的重要举措。</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BB63CA">
              <w:rPr>
                <w:rFonts w:hint="eastAsia"/>
                <w:sz w:val="24"/>
              </w:rPr>
              <w:t>为了应对人口老龄化</w:t>
            </w:r>
            <w:r w:rsidRPr="00F26F0E">
              <w:rPr>
                <w:rFonts w:asciiTheme="minorEastAsia" w:eastAsiaTheme="minorEastAsia" w:hAnsiTheme="minorEastAsia" w:hint="eastAsia"/>
                <w:sz w:val="24"/>
                <w:szCs w:val="24"/>
              </w:rPr>
              <w:t>，需要打造高质量的为老服务体系，建立和完善包括健康教育、预防保健、疾病诊治、康复护理、长期照护、安宁疗护的综合、连续的老年健康服务体系；健全以居家为基础、社区为依托、机构充分发展、医养有机结合的多层次养老服务体系，多渠道、多领域扩大适老服务供给，提升服务质量。</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534D44">
              <w:rPr>
                <w:rFonts w:asciiTheme="minorEastAsia" w:eastAsiaTheme="minorEastAsia" w:hAnsiTheme="minorEastAsia" w:hint="eastAsia"/>
                <w:sz w:val="24"/>
                <w:szCs w:val="24"/>
              </w:rPr>
              <w:t>党的十九届五中全会将“积极应对人口老龄化”上升为国家战略。</w:t>
            </w:r>
            <w:r w:rsidRPr="00F26F0E">
              <w:rPr>
                <w:rFonts w:asciiTheme="minorEastAsia" w:eastAsiaTheme="minorEastAsia" w:hAnsiTheme="minorEastAsia" w:hint="eastAsia"/>
                <w:sz w:val="24"/>
                <w:szCs w:val="24"/>
              </w:rPr>
              <w:t>2</w:t>
            </w:r>
            <w:r w:rsidRPr="00F26F0E">
              <w:rPr>
                <w:rFonts w:asciiTheme="minorEastAsia" w:eastAsiaTheme="minorEastAsia" w:hAnsiTheme="minorEastAsia"/>
                <w:sz w:val="24"/>
                <w:szCs w:val="24"/>
              </w:rPr>
              <w:t>019</w:t>
            </w:r>
            <w:r w:rsidRPr="00BB63CA">
              <w:rPr>
                <w:rFonts w:hint="eastAsia"/>
                <w:sz w:val="24"/>
              </w:rPr>
              <w:t>年中共中央</w:t>
            </w:r>
            <w:r w:rsidRPr="00F26F0E">
              <w:rPr>
                <w:rFonts w:asciiTheme="minorEastAsia" w:eastAsiaTheme="minorEastAsia" w:hAnsiTheme="minorEastAsia" w:hint="eastAsia"/>
                <w:sz w:val="24"/>
                <w:szCs w:val="24"/>
              </w:rPr>
              <w:t>、国务院印发《国家积极应对人口老龄化中长期规划》，明确了应对人口老龄化的重要意义和目标任务，给出了详实具体的应对措施，将对中国经济高质量发展和社会长治久安产生深远积极的影响。随后</w:t>
            </w:r>
            <w:r w:rsidRPr="00534D44">
              <w:rPr>
                <w:rFonts w:asciiTheme="minorEastAsia" w:eastAsiaTheme="minorEastAsia" w:hAnsiTheme="minorEastAsia" w:hint="eastAsia"/>
                <w:sz w:val="24"/>
                <w:szCs w:val="24"/>
              </w:rPr>
              <w:t>国务院办公厅发布《关于推进养老服务发展的意见》（国办发〔</w:t>
            </w:r>
            <w:r w:rsidRPr="00534D44">
              <w:rPr>
                <w:rFonts w:asciiTheme="minorEastAsia" w:eastAsiaTheme="minorEastAsia" w:hAnsiTheme="minorEastAsia"/>
                <w:sz w:val="24"/>
                <w:szCs w:val="24"/>
              </w:rPr>
              <w:t>2019〕5号）与《关于促进养老托育服务健康发展的意见》（国办发〔2020〕52号）。</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《国家积极应对人口老龄化中长期规划》的阶段性目标分别是：到</w:t>
            </w:r>
            <w:r w:rsidRPr="00F26F0E">
              <w:rPr>
                <w:rFonts w:asciiTheme="minorEastAsia" w:eastAsiaTheme="minorEastAsia" w:hAnsiTheme="minorEastAsia"/>
                <w:sz w:val="24"/>
                <w:szCs w:val="24"/>
              </w:rPr>
              <w:t>2022年，</w:t>
            </w:r>
            <w:r w:rsidRPr="00BB63CA">
              <w:rPr>
                <w:sz w:val="24"/>
              </w:rPr>
              <w:t>积极应对人口老龄化的制度框架初步建立</w:t>
            </w:r>
            <w:r w:rsidRPr="00F26F0E">
              <w:rPr>
                <w:rFonts w:asciiTheme="minorEastAsia" w:eastAsiaTheme="minorEastAsia" w:hAnsiTheme="minorEastAsia"/>
                <w:sz w:val="24"/>
                <w:szCs w:val="24"/>
              </w:rPr>
              <w:t>。多层次养老保险制度体系初步构建，功能完善、规模适度、覆盖城乡、医养结合的养老服务体系基本建成，老年宜居的社会环境初步建立。</w:t>
            </w:r>
            <w:r w:rsidRPr="00F26F0E">
              <w:rPr>
                <w:rFonts w:asciiTheme="minorEastAsia" w:eastAsiaTheme="minorEastAsia" w:hAnsiTheme="minorEastAsia" w:hint="eastAsia"/>
                <w:sz w:val="24"/>
                <w:szCs w:val="24"/>
              </w:rPr>
              <w:t>到</w:t>
            </w:r>
            <w:r w:rsidRPr="00F26F0E">
              <w:rPr>
                <w:rFonts w:asciiTheme="minorEastAsia" w:eastAsiaTheme="minorEastAsia" w:hAnsiTheme="minorEastAsia"/>
                <w:sz w:val="24"/>
                <w:szCs w:val="24"/>
              </w:rPr>
              <w:t>2035年，积极应对人口老龄化的制度安排更加科学有效，构建起多层次养老保险制度体系。有序衔接、综合连续的健康服务体系基本形成。中国特色养老服务体系成熟定型，全体老年人享有基本养老服务。老年友好型社会总体建成。</w:t>
            </w:r>
            <w:r w:rsidRPr="00F26F0E">
              <w:rPr>
                <w:rFonts w:asciiTheme="minorEastAsia" w:eastAsiaTheme="minorEastAsia" w:hAnsiTheme="minorEastAsia" w:hint="eastAsia"/>
                <w:sz w:val="24"/>
                <w:szCs w:val="24"/>
              </w:rPr>
              <w:t>到本世纪中叶，与社会主义现代化强国相适应的应对人口老龄化制度安排成熟完备，老年友好城市、友好乡村、友好社区遍布全国。</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lastRenderedPageBreak/>
              <w:t>二、</w:t>
            </w:r>
            <w:r w:rsidRPr="00BB63CA">
              <w:rPr>
                <w:rFonts w:hint="eastAsia"/>
                <w:sz w:val="24"/>
              </w:rPr>
              <w:t>市场对养老人才需求较大</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未来一段时间，老龄化程度将持续加深，高龄和失能失智老人数量不断提升，</w:t>
            </w:r>
            <w:r w:rsidRPr="00BB63CA">
              <w:rPr>
                <w:rFonts w:hint="eastAsia"/>
                <w:sz w:val="24"/>
              </w:rPr>
              <w:t>养老服务需求持续增长</w:t>
            </w:r>
            <w:r w:rsidRPr="00F26F0E">
              <w:rPr>
                <w:rFonts w:asciiTheme="minorEastAsia" w:eastAsiaTheme="minorEastAsia" w:hAnsiTheme="minorEastAsia" w:hint="eastAsia"/>
                <w:sz w:val="24"/>
                <w:szCs w:val="24"/>
              </w:rPr>
              <w:t>。全国、陕西省与西安市养老服务管理人才需求很大。</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（一）</w:t>
            </w:r>
            <w:r w:rsidRPr="00BB63CA">
              <w:rPr>
                <w:rFonts w:hint="eastAsia"/>
                <w:sz w:val="24"/>
              </w:rPr>
              <w:t>全国老龄人口数量很大</w:t>
            </w:r>
          </w:p>
          <w:p w:rsidR="00BB63CA"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中国自20世纪末进入老龄化社会以来，</w:t>
            </w:r>
            <w:r w:rsidRPr="00BB63CA">
              <w:rPr>
                <w:rFonts w:hint="eastAsia"/>
                <w:sz w:val="24"/>
              </w:rPr>
              <w:t>老年人口数量和占总人口的比重持续增长</w:t>
            </w:r>
            <w:r>
              <w:rPr>
                <w:rFonts w:asciiTheme="minorEastAsia" w:eastAsiaTheme="minorEastAsia" w:hAnsiTheme="minorEastAsia" w:hint="eastAsia"/>
                <w:sz w:val="24"/>
                <w:szCs w:val="24"/>
              </w:rPr>
              <w:t>。根据</w:t>
            </w:r>
            <w:r w:rsidRPr="005A7491">
              <w:rPr>
                <w:rFonts w:asciiTheme="minorEastAsia" w:eastAsiaTheme="minorEastAsia" w:hAnsiTheme="minorEastAsia"/>
                <w:sz w:val="24"/>
                <w:szCs w:val="24"/>
              </w:rPr>
              <w:t>国家统计局公布</w:t>
            </w:r>
            <w:r>
              <w:rPr>
                <w:rFonts w:asciiTheme="minorEastAsia" w:eastAsiaTheme="minorEastAsia" w:hAnsiTheme="minorEastAsia" w:hint="eastAsia"/>
                <w:sz w:val="24"/>
                <w:szCs w:val="24"/>
              </w:rPr>
              <w:t>的</w:t>
            </w:r>
            <w:r w:rsidRPr="005A7491">
              <w:rPr>
                <w:rFonts w:asciiTheme="minorEastAsia" w:eastAsiaTheme="minorEastAsia" w:hAnsiTheme="minorEastAsia"/>
                <w:sz w:val="24"/>
                <w:szCs w:val="24"/>
              </w:rPr>
              <w:t>第七次人口普查数据，叠加老龄化社会到来，60岁及以上人口为2</w:t>
            </w:r>
            <w:r>
              <w:rPr>
                <w:rFonts w:asciiTheme="minorEastAsia" w:eastAsiaTheme="minorEastAsia" w:hAnsiTheme="minorEastAsia"/>
                <w:sz w:val="24"/>
                <w:szCs w:val="24"/>
              </w:rPr>
              <w:t>.</w:t>
            </w:r>
            <w:r w:rsidRPr="005A7491">
              <w:rPr>
                <w:rFonts w:asciiTheme="minorEastAsia" w:eastAsiaTheme="minorEastAsia" w:hAnsiTheme="minorEastAsia"/>
                <w:sz w:val="24"/>
                <w:szCs w:val="24"/>
              </w:rPr>
              <w:t>64</w:t>
            </w:r>
            <w:r>
              <w:rPr>
                <w:rFonts w:asciiTheme="minorEastAsia" w:eastAsiaTheme="minorEastAsia" w:hAnsiTheme="minorEastAsia" w:hint="eastAsia"/>
                <w:sz w:val="24"/>
                <w:szCs w:val="24"/>
              </w:rPr>
              <w:t>亿（相当于</w:t>
            </w:r>
            <w:r w:rsidRPr="00F26F0E">
              <w:rPr>
                <w:rFonts w:asciiTheme="minorEastAsia" w:eastAsiaTheme="minorEastAsia" w:hAnsiTheme="minorEastAsia" w:hint="eastAsia"/>
                <w:sz w:val="24"/>
                <w:szCs w:val="24"/>
              </w:rPr>
              <w:t>2</w:t>
            </w:r>
            <w:r w:rsidRPr="00F26F0E">
              <w:rPr>
                <w:rFonts w:asciiTheme="minorEastAsia" w:eastAsiaTheme="minorEastAsia" w:hAnsiTheme="minorEastAsia"/>
                <w:sz w:val="24"/>
                <w:szCs w:val="24"/>
              </w:rPr>
              <w:t>000</w:t>
            </w:r>
            <w:r w:rsidRPr="00F26F0E">
              <w:rPr>
                <w:rFonts w:asciiTheme="minorEastAsia" w:eastAsiaTheme="minorEastAsia" w:hAnsiTheme="minorEastAsia" w:hint="eastAsia"/>
                <w:sz w:val="24"/>
                <w:szCs w:val="24"/>
              </w:rPr>
              <w:t>年1.26亿</w:t>
            </w:r>
            <w:r>
              <w:rPr>
                <w:rFonts w:asciiTheme="minorEastAsia" w:eastAsiaTheme="minorEastAsia" w:hAnsiTheme="minorEastAsia" w:hint="eastAsia"/>
                <w:sz w:val="24"/>
                <w:szCs w:val="24"/>
              </w:rPr>
              <w:t>的</w:t>
            </w:r>
            <w:r w:rsidRPr="00F26F0E">
              <w:rPr>
                <w:rFonts w:asciiTheme="minorEastAsia" w:eastAsiaTheme="minorEastAsia" w:hAnsiTheme="minorEastAsia" w:hint="eastAsia"/>
                <w:sz w:val="24"/>
                <w:szCs w:val="24"/>
              </w:rPr>
              <w:t>两倍以上</w:t>
            </w:r>
            <w:r>
              <w:rPr>
                <w:rFonts w:asciiTheme="minorEastAsia" w:eastAsiaTheme="minorEastAsia" w:hAnsiTheme="minorEastAsia" w:hint="eastAsia"/>
                <w:sz w:val="24"/>
                <w:szCs w:val="24"/>
              </w:rPr>
              <w:t>）</w:t>
            </w:r>
            <w:r w:rsidRPr="00F26F0E">
              <w:rPr>
                <w:rFonts w:asciiTheme="minorEastAsia" w:eastAsiaTheme="minorEastAsia" w:hAnsiTheme="minorEastAsia" w:hint="eastAsia"/>
                <w:sz w:val="24"/>
                <w:szCs w:val="24"/>
              </w:rPr>
              <w:t>，</w:t>
            </w:r>
            <w:r w:rsidRPr="005A7491">
              <w:rPr>
                <w:rFonts w:asciiTheme="minorEastAsia" w:eastAsiaTheme="minorEastAsia" w:hAnsiTheme="minorEastAsia"/>
                <w:sz w:val="24"/>
                <w:szCs w:val="24"/>
              </w:rPr>
              <w:t>老年人口占18.70%（</w:t>
            </w:r>
            <w:r>
              <w:rPr>
                <w:rFonts w:asciiTheme="minorEastAsia" w:eastAsiaTheme="minorEastAsia" w:hAnsiTheme="minorEastAsia" w:hint="eastAsia"/>
                <w:sz w:val="24"/>
                <w:szCs w:val="24"/>
              </w:rPr>
              <w:t>占比比</w:t>
            </w:r>
            <w:r w:rsidRPr="00F26F0E">
              <w:rPr>
                <w:rFonts w:asciiTheme="minorEastAsia" w:eastAsiaTheme="minorEastAsia" w:hAnsiTheme="minorEastAsia" w:hint="eastAsia"/>
                <w:sz w:val="24"/>
                <w:szCs w:val="24"/>
              </w:rPr>
              <w:t>2000年</w:t>
            </w:r>
            <w:r>
              <w:rPr>
                <w:rFonts w:asciiTheme="minorEastAsia" w:eastAsiaTheme="minorEastAsia" w:hAnsiTheme="minorEastAsia" w:hint="eastAsia"/>
                <w:sz w:val="24"/>
                <w:szCs w:val="24"/>
              </w:rPr>
              <w:t>的</w:t>
            </w:r>
            <w:r w:rsidRPr="00F26F0E">
              <w:rPr>
                <w:rFonts w:asciiTheme="minorEastAsia" w:eastAsiaTheme="minorEastAsia" w:hAnsiTheme="minorEastAsia" w:hint="eastAsia"/>
                <w:sz w:val="24"/>
                <w:szCs w:val="24"/>
              </w:rPr>
              <w:t>10.2%</w:t>
            </w:r>
            <w:r>
              <w:rPr>
                <w:rFonts w:asciiTheme="minorEastAsia" w:eastAsiaTheme="minorEastAsia" w:hAnsiTheme="minorEastAsia" w:hint="eastAsia"/>
                <w:sz w:val="24"/>
                <w:szCs w:val="24"/>
              </w:rPr>
              <w:t>提高6</w:t>
            </w:r>
            <w:r>
              <w:rPr>
                <w:rFonts w:asciiTheme="minorEastAsia" w:eastAsiaTheme="minorEastAsia" w:hAnsiTheme="minorEastAsia"/>
                <w:sz w:val="24"/>
                <w:szCs w:val="24"/>
              </w:rPr>
              <w:t>4%</w:t>
            </w:r>
            <w:r w:rsidRPr="005A7491">
              <w:rPr>
                <w:rFonts w:asciiTheme="minorEastAsia" w:eastAsiaTheme="minorEastAsia" w:hAnsiTheme="minorEastAsia"/>
                <w:sz w:val="24"/>
                <w:szCs w:val="24"/>
              </w:rPr>
              <w:t>）</w:t>
            </w:r>
            <w:r>
              <w:rPr>
                <w:rFonts w:asciiTheme="minorEastAsia" w:eastAsiaTheme="minorEastAsia" w:hAnsiTheme="minorEastAsia" w:hint="eastAsia"/>
                <w:sz w:val="24"/>
                <w:szCs w:val="24"/>
              </w:rPr>
              <w:t>；</w:t>
            </w:r>
            <w:r w:rsidRPr="005A7491">
              <w:rPr>
                <w:rFonts w:asciiTheme="minorEastAsia" w:eastAsiaTheme="minorEastAsia" w:hAnsiTheme="minorEastAsia"/>
                <w:sz w:val="24"/>
                <w:szCs w:val="24"/>
              </w:rPr>
              <w:t>其中，65岁及以上人口为19064万人，占13.50%。与2010年相比，60岁及以上人口的比重上升5.44个百分点。</w:t>
            </w:r>
            <w:r>
              <w:rPr>
                <w:rFonts w:asciiTheme="minorEastAsia" w:eastAsiaTheme="minorEastAsia" w:hAnsiTheme="minorEastAsia"/>
                <w:sz w:val="24"/>
                <w:szCs w:val="24"/>
              </w:rPr>
              <w:t xml:space="preserve"> </w:t>
            </w:r>
          </w:p>
          <w:p w:rsidR="00BB63CA" w:rsidRDefault="00BB63CA" w:rsidP="00BB63CA">
            <w:pPr>
              <w:spacing w:before="66" w:line="364" w:lineRule="auto"/>
              <w:ind w:left="218" w:right="469"/>
              <w:rPr>
                <w:rFonts w:asciiTheme="minorEastAsia" w:eastAsiaTheme="minorEastAsia" w:hAnsiTheme="minorEastAsia"/>
                <w:sz w:val="24"/>
                <w:szCs w:val="24"/>
              </w:rPr>
            </w:pPr>
            <w:r w:rsidRPr="00534D44">
              <w:rPr>
                <w:rFonts w:asciiTheme="minorEastAsia" w:eastAsiaTheme="minorEastAsia" w:hAnsiTheme="minorEastAsia"/>
                <w:sz w:val="24"/>
                <w:szCs w:val="24"/>
              </w:rPr>
              <w:t>中国发展基金会发布的《中国发展报</w:t>
            </w:r>
            <w:r w:rsidRPr="00F26F0E">
              <w:rPr>
                <w:rFonts w:asciiTheme="minorEastAsia" w:eastAsiaTheme="minorEastAsia" w:hAnsiTheme="minorEastAsia" w:hint="eastAsia"/>
                <w:sz w:val="24"/>
                <w:szCs w:val="24"/>
              </w:rPr>
              <w:t>告</w:t>
            </w:r>
            <w:r w:rsidRPr="00534D44">
              <w:rPr>
                <w:rFonts w:asciiTheme="minorEastAsia" w:eastAsiaTheme="minorEastAsia" w:hAnsiTheme="minorEastAsia"/>
                <w:sz w:val="24"/>
                <w:szCs w:val="24"/>
              </w:rPr>
              <w:t>2020：中国人口老龄化的发展趋势</w:t>
            </w:r>
            <w:r w:rsidRPr="00F26F0E">
              <w:rPr>
                <w:rFonts w:asciiTheme="minorEastAsia" w:eastAsiaTheme="minorEastAsia" w:hAnsiTheme="minorEastAsia" w:hint="eastAsia"/>
                <w:sz w:val="24"/>
                <w:szCs w:val="24"/>
              </w:rPr>
              <w:t>和政策》报告预测</w:t>
            </w:r>
            <w:r>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中国将在2022年左右</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由老龄化社会进入老龄社会</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届时65岁及以上人口将占总人口的14%以上。2025年65岁及以上的老年人将超过2.1</w:t>
            </w:r>
            <w:r w:rsidRPr="00534D44">
              <w:rPr>
                <w:rFonts w:asciiTheme="minorEastAsia" w:eastAsiaTheme="minorEastAsia" w:hAnsiTheme="minorEastAsia" w:hint="eastAsia"/>
                <w:sz w:val="24"/>
                <w:szCs w:val="24"/>
              </w:rPr>
              <w:t>亿</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占总人口数的约</w:t>
            </w:r>
            <w:r w:rsidRPr="00534D44">
              <w:rPr>
                <w:rFonts w:asciiTheme="minorEastAsia" w:eastAsiaTheme="minorEastAsia" w:hAnsiTheme="minorEastAsia"/>
                <w:sz w:val="24"/>
                <w:szCs w:val="24"/>
              </w:rPr>
              <w:t>15%；2035年</w:t>
            </w:r>
            <w:r w:rsidRPr="00F26F0E">
              <w:rPr>
                <w:rFonts w:asciiTheme="minorEastAsia" w:eastAsiaTheme="minorEastAsia" w:hAnsiTheme="minorEastAsia" w:hint="eastAsia"/>
                <w:sz w:val="24"/>
                <w:szCs w:val="24"/>
              </w:rPr>
              <w:t>和</w:t>
            </w:r>
            <w:r w:rsidRPr="00534D44">
              <w:rPr>
                <w:rFonts w:asciiTheme="minorEastAsia" w:eastAsiaTheme="minorEastAsia" w:hAnsiTheme="minorEastAsia"/>
                <w:sz w:val="24"/>
                <w:szCs w:val="24"/>
              </w:rPr>
              <w:t>2050年时</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中国65岁及以上的老年人将达到3.1亿</w:t>
            </w:r>
            <w:r w:rsidRPr="00F26F0E">
              <w:rPr>
                <w:rFonts w:asciiTheme="minorEastAsia" w:eastAsiaTheme="minorEastAsia" w:hAnsiTheme="minorEastAsia" w:hint="eastAsia"/>
                <w:sz w:val="24"/>
                <w:szCs w:val="24"/>
              </w:rPr>
              <w:t>和接近</w:t>
            </w:r>
            <w:r w:rsidRPr="00534D44">
              <w:rPr>
                <w:rFonts w:asciiTheme="minorEastAsia" w:eastAsiaTheme="minorEastAsia" w:hAnsiTheme="minorEastAsia"/>
                <w:sz w:val="24"/>
                <w:szCs w:val="24"/>
              </w:rPr>
              <w:t>3.8亿</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占总人口比例达到22.3%</w:t>
            </w:r>
            <w:r w:rsidRPr="00F26F0E">
              <w:rPr>
                <w:rFonts w:asciiTheme="minorEastAsia" w:eastAsiaTheme="minorEastAsia" w:hAnsiTheme="minorEastAsia" w:hint="eastAsia"/>
                <w:sz w:val="24"/>
                <w:szCs w:val="24"/>
              </w:rPr>
              <w:t>和</w:t>
            </w:r>
            <w:r w:rsidRPr="00534D44">
              <w:rPr>
                <w:rFonts w:asciiTheme="minorEastAsia" w:eastAsiaTheme="minorEastAsia" w:hAnsiTheme="minorEastAsia"/>
                <w:sz w:val="24"/>
                <w:szCs w:val="24"/>
              </w:rPr>
              <w:t>27.9%</w:t>
            </w:r>
            <w:r>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2050年</w:t>
            </w:r>
            <w:r w:rsidRPr="00F26F0E">
              <w:rPr>
                <w:rFonts w:asciiTheme="minorEastAsia" w:eastAsiaTheme="minorEastAsia" w:hAnsiTheme="minorEastAsia" w:hint="eastAsia"/>
                <w:sz w:val="24"/>
                <w:szCs w:val="24"/>
              </w:rPr>
              <w:t>，中国</w:t>
            </w:r>
            <w:r w:rsidRPr="00534D44">
              <w:rPr>
                <w:rFonts w:asciiTheme="minorEastAsia" w:eastAsiaTheme="minorEastAsia" w:hAnsiTheme="minorEastAsia"/>
                <w:sz w:val="24"/>
                <w:szCs w:val="24"/>
              </w:rPr>
              <w:t>60岁及以上</w:t>
            </w:r>
            <w:r w:rsidRPr="00F26F0E">
              <w:rPr>
                <w:rFonts w:asciiTheme="minorEastAsia" w:eastAsiaTheme="minorEastAsia" w:hAnsiTheme="minorEastAsia" w:hint="eastAsia"/>
                <w:sz w:val="24"/>
                <w:szCs w:val="24"/>
              </w:rPr>
              <w:t>人口</w:t>
            </w:r>
            <w:r w:rsidRPr="00534D44">
              <w:rPr>
                <w:rFonts w:asciiTheme="minorEastAsia" w:eastAsiaTheme="minorEastAsia" w:hAnsiTheme="minorEastAsia"/>
                <w:sz w:val="24"/>
                <w:szCs w:val="24"/>
              </w:rPr>
              <w:t>将有接近5亿。</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（二）</w:t>
            </w:r>
            <w:r w:rsidRPr="00BB63CA">
              <w:rPr>
                <w:rFonts w:hint="eastAsia"/>
                <w:sz w:val="24"/>
              </w:rPr>
              <w:t>陕西老龄化人口比例较高</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陕西省</w:t>
            </w:r>
            <w:r w:rsidRPr="00534D44">
              <w:rPr>
                <w:rFonts w:asciiTheme="minorEastAsia" w:eastAsiaTheme="minorEastAsia" w:hAnsiTheme="minorEastAsia" w:hint="eastAsia"/>
                <w:sz w:val="24"/>
                <w:szCs w:val="24"/>
              </w:rPr>
              <w:t>老龄化程度加深加快超出预期。</w:t>
            </w:r>
            <w:r w:rsidRPr="005A7491">
              <w:rPr>
                <w:rFonts w:asciiTheme="minorEastAsia" w:eastAsiaTheme="minorEastAsia" w:hAnsiTheme="minorEastAsia"/>
                <w:sz w:val="24"/>
                <w:szCs w:val="24"/>
              </w:rPr>
              <w:t>第七次人口普查数据</w:t>
            </w:r>
            <w:r w:rsidRPr="007E0DC9">
              <w:rPr>
                <w:rFonts w:asciiTheme="minorEastAsia" w:eastAsiaTheme="minorEastAsia" w:hAnsiTheme="minorEastAsia" w:hint="eastAsia"/>
                <w:sz w:val="24"/>
                <w:szCs w:val="24"/>
              </w:rPr>
              <w:t>新公布的陕西</w:t>
            </w:r>
            <w:r w:rsidRPr="007E0DC9">
              <w:rPr>
                <w:rFonts w:asciiTheme="minorEastAsia" w:eastAsiaTheme="minorEastAsia" w:hAnsiTheme="minorEastAsia"/>
                <w:sz w:val="24"/>
                <w:szCs w:val="24"/>
              </w:rPr>
              <w:t>60岁以上人口758</w:t>
            </w:r>
            <w:r>
              <w:rPr>
                <w:rFonts w:asciiTheme="minorEastAsia" w:eastAsiaTheme="minorEastAsia" w:hAnsiTheme="minorEastAsia" w:hint="eastAsia"/>
                <w:sz w:val="24"/>
                <w:szCs w:val="24"/>
              </w:rPr>
              <w:t>.</w:t>
            </w:r>
            <w:r w:rsidRPr="007E0DC9">
              <w:rPr>
                <w:rFonts w:asciiTheme="minorEastAsia" w:eastAsiaTheme="minorEastAsia" w:hAnsiTheme="minorEastAsia"/>
                <w:sz w:val="24"/>
                <w:szCs w:val="24"/>
              </w:rPr>
              <w:t>9</w:t>
            </w:r>
            <w:r>
              <w:rPr>
                <w:rFonts w:asciiTheme="minorEastAsia" w:eastAsiaTheme="minorEastAsia" w:hAnsiTheme="minorEastAsia"/>
                <w:sz w:val="24"/>
                <w:szCs w:val="24"/>
              </w:rPr>
              <w:t>6</w:t>
            </w:r>
            <w:r w:rsidRPr="00534D44">
              <w:rPr>
                <w:rFonts w:asciiTheme="minorEastAsia" w:eastAsiaTheme="minorEastAsia" w:hAnsiTheme="minorEastAsia"/>
                <w:sz w:val="24"/>
                <w:szCs w:val="24"/>
              </w:rPr>
              <w:t>万人</w:t>
            </w:r>
            <w:r>
              <w:rPr>
                <w:rFonts w:asciiTheme="minorEastAsia" w:eastAsiaTheme="minorEastAsia" w:hAnsiTheme="minorEastAsia" w:hint="eastAsia"/>
                <w:sz w:val="24"/>
                <w:szCs w:val="24"/>
              </w:rPr>
              <w:t>，</w:t>
            </w:r>
            <w:r w:rsidRPr="007E0DC9">
              <w:rPr>
                <w:rFonts w:asciiTheme="minorEastAsia" w:eastAsiaTheme="minorEastAsia" w:hAnsiTheme="minorEastAsia"/>
                <w:sz w:val="24"/>
                <w:szCs w:val="24"/>
              </w:rPr>
              <w:t>占比为19.20%</w:t>
            </w:r>
            <w:r>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超过全国平均值</w:t>
            </w:r>
            <w:r>
              <w:rPr>
                <w:rFonts w:asciiTheme="minorEastAsia" w:eastAsiaTheme="minorEastAsia" w:hAnsiTheme="minorEastAsia" w:hint="eastAsia"/>
                <w:sz w:val="24"/>
                <w:szCs w:val="24"/>
              </w:rPr>
              <w:t>）</w:t>
            </w:r>
            <w:r w:rsidRPr="007E0DC9">
              <w:rPr>
                <w:rFonts w:asciiTheme="minorEastAsia" w:eastAsiaTheme="minorEastAsia" w:hAnsiTheme="minorEastAsia"/>
                <w:sz w:val="24"/>
                <w:szCs w:val="24"/>
              </w:rPr>
              <w:t>，其中65岁及以上人口占比13.32%。与第六次人口普查相比，65岁及以上人口的比重增加了4.79%。</w:t>
            </w:r>
            <w:r w:rsidRPr="00534D44">
              <w:rPr>
                <w:rFonts w:asciiTheme="minorEastAsia" w:eastAsiaTheme="minorEastAsia" w:hAnsiTheme="minorEastAsia"/>
                <w:sz w:val="24"/>
                <w:szCs w:val="24"/>
              </w:rPr>
              <w:t>为此</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陕西省人民政府办公厅发布《关于推进养老服务发展的实施意见》（陕政办发〔2019〕36号）。</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（三）</w:t>
            </w:r>
            <w:r w:rsidRPr="00BB63CA">
              <w:rPr>
                <w:rFonts w:hint="eastAsia"/>
                <w:sz w:val="24"/>
              </w:rPr>
              <w:t>西安老龄人口数量比较大</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534D44">
              <w:rPr>
                <w:rFonts w:asciiTheme="minorEastAsia" w:eastAsiaTheme="minorEastAsia" w:hAnsiTheme="minorEastAsia" w:hint="eastAsia"/>
                <w:sz w:val="24"/>
                <w:szCs w:val="24"/>
              </w:rPr>
              <w:t>近年来</w:t>
            </w:r>
            <w:r w:rsidRPr="00F26F0E">
              <w:rPr>
                <w:rFonts w:asciiTheme="minorEastAsia" w:eastAsiaTheme="minorEastAsia" w:hAnsiTheme="minorEastAsia" w:hint="eastAsia"/>
                <w:sz w:val="24"/>
                <w:szCs w:val="24"/>
              </w:rPr>
              <w:t>，</w:t>
            </w:r>
            <w:r w:rsidRPr="00BB63CA">
              <w:rPr>
                <w:rFonts w:hint="eastAsia"/>
                <w:sz w:val="24"/>
              </w:rPr>
              <w:t>西安市人口老龄化进程不断加快</w:t>
            </w:r>
            <w:r>
              <w:rPr>
                <w:rFonts w:asciiTheme="minorEastAsia" w:eastAsiaTheme="minorEastAsia" w:hAnsiTheme="minorEastAsia" w:hint="eastAsia"/>
                <w:sz w:val="24"/>
                <w:szCs w:val="24"/>
              </w:rPr>
              <w:t>。根据</w:t>
            </w:r>
            <w:r w:rsidRPr="00850C2B">
              <w:rPr>
                <w:rFonts w:asciiTheme="minorEastAsia" w:eastAsiaTheme="minorEastAsia" w:hAnsiTheme="minorEastAsia" w:hint="eastAsia"/>
                <w:sz w:val="24"/>
                <w:szCs w:val="24"/>
              </w:rPr>
              <w:t>第七次人口普查数据</w:t>
            </w:r>
            <w:r>
              <w:rPr>
                <w:rFonts w:asciiTheme="minorEastAsia" w:eastAsiaTheme="minorEastAsia" w:hAnsiTheme="minorEastAsia" w:hint="eastAsia"/>
                <w:sz w:val="24"/>
                <w:szCs w:val="24"/>
              </w:rPr>
              <w:t>，西安</w:t>
            </w:r>
            <w:r w:rsidRPr="00850C2B">
              <w:rPr>
                <w:rFonts w:asciiTheme="minorEastAsia" w:eastAsiaTheme="minorEastAsia" w:hAnsiTheme="minorEastAsia" w:hint="eastAsia"/>
                <w:sz w:val="24"/>
                <w:szCs w:val="24"/>
              </w:rPr>
              <w:t>市常住人口中，</w:t>
            </w:r>
            <w:r w:rsidRPr="00850C2B">
              <w:rPr>
                <w:rFonts w:asciiTheme="minorEastAsia" w:eastAsiaTheme="minorEastAsia" w:hAnsiTheme="minorEastAsia"/>
                <w:sz w:val="24"/>
                <w:szCs w:val="24"/>
              </w:rPr>
              <w:t xml:space="preserve"> 60岁及以上人口为207</w:t>
            </w:r>
            <w:r>
              <w:rPr>
                <w:rFonts w:asciiTheme="minorEastAsia" w:eastAsiaTheme="minorEastAsia" w:hAnsiTheme="minorEastAsia"/>
                <w:sz w:val="24"/>
                <w:szCs w:val="24"/>
              </w:rPr>
              <w:t>.</w:t>
            </w:r>
            <w:r w:rsidRPr="00850C2B">
              <w:rPr>
                <w:rFonts w:asciiTheme="minorEastAsia" w:eastAsiaTheme="minorEastAsia" w:hAnsiTheme="minorEastAsia"/>
                <w:sz w:val="24"/>
                <w:szCs w:val="24"/>
              </w:rPr>
              <w:t>5318</w:t>
            </w:r>
            <w:r>
              <w:rPr>
                <w:rFonts w:asciiTheme="minorEastAsia" w:eastAsiaTheme="minorEastAsia" w:hAnsiTheme="minorEastAsia" w:hint="eastAsia"/>
                <w:sz w:val="24"/>
                <w:szCs w:val="24"/>
              </w:rPr>
              <w:t>万</w:t>
            </w:r>
            <w:r w:rsidRPr="00850C2B">
              <w:rPr>
                <w:rFonts w:asciiTheme="minorEastAsia" w:eastAsiaTheme="minorEastAsia" w:hAnsiTheme="minorEastAsia"/>
                <w:sz w:val="24"/>
                <w:szCs w:val="24"/>
              </w:rPr>
              <w:t>人，占16.02%，其中65岁及以上人口为141</w:t>
            </w:r>
            <w:r>
              <w:rPr>
                <w:rFonts w:asciiTheme="minorEastAsia" w:eastAsiaTheme="minorEastAsia" w:hAnsiTheme="minorEastAsia"/>
                <w:sz w:val="24"/>
                <w:szCs w:val="24"/>
              </w:rPr>
              <w:t>.</w:t>
            </w:r>
            <w:r w:rsidRPr="00850C2B">
              <w:rPr>
                <w:rFonts w:asciiTheme="minorEastAsia" w:eastAsiaTheme="minorEastAsia" w:hAnsiTheme="minorEastAsia"/>
                <w:sz w:val="24"/>
                <w:szCs w:val="24"/>
              </w:rPr>
              <w:t>1727</w:t>
            </w:r>
            <w:r>
              <w:rPr>
                <w:rFonts w:asciiTheme="minorEastAsia" w:eastAsiaTheme="minorEastAsia" w:hAnsiTheme="minorEastAsia" w:hint="eastAsia"/>
                <w:sz w:val="24"/>
                <w:szCs w:val="24"/>
              </w:rPr>
              <w:t>万</w:t>
            </w:r>
            <w:r w:rsidRPr="00850C2B">
              <w:rPr>
                <w:rFonts w:asciiTheme="minorEastAsia" w:eastAsiaTheme="minorEastAsia" w:hAnsiTheme="minorEastAsia"/>
                <w:sz w:val="24"/>
                <w:szCs w:val="24"/>
              </w:rPr>
              <w:t>人，占10.90%。与2010年第六次全国人口普查相比，60岁及以上人口的比重上升3.48个百分点，65岁及以上人口的比重上升2.44个百分点。</w:t>
            </w:r>
            <w:r>
              <w:rPr>
                <w:rFonts w:asciiTheme="minorEastAsia" w:eastAsiaTheme="minorEastAsia" w:hAnsiTheme="minorEastAsia" w:hint="eastAsia"/>
                <w:sz w:val="24"/>
                <w:szCs w:val="24"/>
              </w:rPr>
              <w:t>据</w:t>
            </w:r>
            <w:r w:rsidRPr="00F26F0E">
              <w:rPr>
                <w:rFonts w:asciiTheme="minorEastAsia" w:eastAsiaTheme="minorEastAsia" w:hAnsiTheme="minorEastAsia" w:hint="eastAsia"/>
                <w:sz w:val="24"/>
                <w:szCs w:val="24"/>
              </w:rPr>
              <w:t>央视报道，</w:t>
            </w:r>
            <w:r w:rsidRPr="00534D44">
              <w:rPr>
                <w:rFonts w:asciiTheme="minorEastAsia" w:eastAsiaTheme="minorEastAsia" w:hAnsiTheme="minorEastAsia"/>
                <w:sz w:val="24"/>
                <w:szCs w:val="24"/>
              </w:rPr>
              <w:t>预计2025年</w:t>
            </w:r>
            <w:r>
              <w:rPr>
                <w:rFonts w:asciiTheme="minorEastAsia" w:eastAsiaTheme="minorEastAsia" w:hAnsiTheme="minorEastAsia" w:hint="eastAsia"/>
                <w:sz w:val="24"/>
                <w:szCs w:val="24"/>
              </w:rPr>
              <w:t>西安市老年人口</w:t>
            </w:r>
            <w:r w:rsidRPr="00534D44">
              <w:rPr>
                <w:rFonts w:asciiTheme="minorEastAsia" w:eastAsiaTheme="minorEastAsia" w:hAnsiTheme="minorEastAsia"/>
                <w:sz w:val="24"/>
                <w:szCs w:val="24"/>
              </w:rPr>
              <w:t>将达到225.55万人</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占总人口的24.2%</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对我市养老服务</w:t>
            </w:r>
            <w:r w:rsidRPr="00F26F0E">
              <w:rPr>
                <w:rFonts w:asciiTheme="minorEastAsia" w:eastAsiaTheme="minorEastAsia" w:hAnsiTheme="minorEastAsia" w:hint="eastAsia"/>
                <w:sz w:val="24"/>
                <w:szCs w:val="24"/>
              </w:rPr>
              <w:t>人才培养</w:t>
            </w:r>
            <w:r w:rsidRPr="00534D44">
              <w:rPr>
                <w:rFonts w:asciiTheme="minorEastAsia" w:eastAsiaTheme="minorEastAsia" w:hAnsiTheme="minorEastAsia"/>
                <w:sz w:val="24"/>
                <w:szCs w:val="24"/>
              </w:rPr>
              <w:t>提出了严峻挑战。</w:t>
            </w:r>
            <w:r w:rsidRPr="00F26F0E">
              <w:rPr>
                <w:rFonts w:asciiTheme="minorEastAsia" w:eastAsiaTheme="minorEastAsia" w:hAnsiTheme="minorEastAsia" w:hint="eastAsia"/>
                <w:sz w:val="24"/>
                <w:szCs w:val="24"/>
              </w:rPr>
              <w:t>西安市民政局的数据显示，目前西安失能半失能老人在</w:t>
            </w:r>
            <w:r w:rsidRPr="00F26F0E">
              <w:rPr>
                <w:rFonts w:asciiTheme="minorEastAsia" w:eastAsiaTheme="minorEastAsia" w:hAnsiTheme="minorEastAsia"/>
                <w:sz w:val="24"/>
                <w:szCs w:val="24"/>
              </w:rPr>
              <w:t>12万人左右，其中有5.7万人需要社区和居家养老机构照料衣食起居</w:t>
            </w:r>
            <w:r w:rsidRPr="00F26F0E">
              <w:rPr>
                <w:rFonts w:asciiTheme="minorEastAsia" w:eastAsiaTheme="minorEastAsia" w:hAnsiTheme="minorEastAsia" w:hint="eastAsia"/>
                <w:sz w:val="24"/>
                <w:szCs w:val="24"/>
              </w:rPr>
              <w:t>。</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lastRenderedPageBreak/>
              <w:t>（四）</w:t>
            </w:r>
            <w:r w:rsidRPr="00BB63CA">
              <w:rPr>
                <w:rFonts w:hint="eastAsia"/>
                <w:sz w:val="24"/>
              </w:rPr>
              <w:t>西安养老管理人才需求较大</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截至</w:t>
            </w:r>
            <w:r w:rsidRPr="00F26F0E">
              <w:rPr>
                <w:rFonts w:asciiTheme="minorEastAsia" w:eastAsiaTheme="minorEastAsia" w:hAnsiTheme="minorEastAsia"/>
                <w:sz w:val="24"/>
                <w:szCs w:val="24"/>
              </w:rPr>
              <w:t>2020年底，西安市共有社区养老服务站949个，人才队伍建设普遍不强。</w:t>
            </w:r>
            <w:r w:rsidRPr="00BB63CA">
              <w:rPr>
                <w:sz w:val="24"/>
              </w:rPr>
              <w:t>目前西安市正在通过补齐政策体系和专项行动等措施</w:t>
            </w:r>
            <w:r w:rsidRPr="00F26F0E">
              <w:rPr>
                <w:rFonts w:asciiTheme="minorEastAsia" w:eastAsiaTheme="minorEastAsia" w:hAnsiTheme="minorEastAsia"/>
                <w:sz w:val="24"/>
                <w:szCs w:val="24"/>
              </w:rPr>
              <w:t>，解决这些问题。</w:t>
            </w:r>
            <w:r w:rsidRPr="00534D44">
              <w:rPr>
                <w:rFonts w:asciiTheme="minorEastAsia" w:eastAsiaTheme="minorEastAsia" w:hAnsiTheme="minorEastAsia" w:hint="eastAsia"/>
                <w:sz w:val="24"/>
                <w:szCs w:val="24"/>
              </w:rPr>
              <w:t>为尽快补齐</w:t>
            </w:r>
            <w:r w:rsidRPr="00F26F0E">
              <w:rPr>
                <w:rFonts w:asciiTheme="minorEastAsia" w:eastAsiaTheme="minorEastAsia" w:hAnsiTheme="minorEastAsia" w:hint="eastAsia"/>
                <w:sz w:val="24"/>
                <w:szCs w:val="24"/>
              </w:rPr>
              <w:t>西安</w:t>
            </w:r>
            <w:r w:rsidRPr="00534D44">
              <w:rPr>
                <w:rFonts w:asciiTheme="minorEastAsia" w:eastAsiaTheme="minorEastAsia" w:hAnsiTheme="minorEastAsia" w:hint="eastAsia"/>
                <w:sz w:val="24"/>
                <w:szCs w:val="24"/>
              </w:rPr>
              <w:t>市养老服务工作短板</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加快提升养老服务水平</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依据《西安市养老服务促进条例》等文件精神</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结合实际</w:t>
            </w:r>
            <w:r w:rsidRPr="00F26F0E">
              <w:rPr>
                <w:rFonts w:asciiTheme="minorEastAsia" w:eastAsiaTheme="minorEastAsia" w:hAnsiTheme="minorEastAsia" w:hint="eastAsia"/>
                <w:sz w:val="24"/>
                <w:szCs w:val="24"/>
              </w:rPr>
              <w:t>，</w:t>
            </w:r>
            <w:r>
              <w:rPr>
                <w:rFonts w:asciiTheme="minorEastAsia" w:eastAsiaTheme="minorEastAsia" w:hAnsiTheme="minorEastAsia" w:hint="eastAsia"/>
                <w:sz w:val="24"/>
                <w:szCs w:val="24"/>
              </w:rPr>
              <w:t>拟出台</w:t>
            </w:r>
            <w:r w:rsidRPr="00534D44">
              <w:rPr>
                <w:rFonts w:asciiTheme="minorEastAsia" w:eastAsiaTheme="minorEastAsia" w:hAnsiTheme="minorEastAsia" w:hint="eastAsia"/>
                <w:sz w:val="24"/>
                <w:szCs w:val="24"/>
              </w:rPr>
              <w:t>《西安市推进养老服务高质量发展行动方案》。根据</w:t>
            </w:r>
            <w:r>
              <w:rPr>
                <w:rFonts w:asciiTheme="minorEastAsia" w:eastAsiaTheme="minorEastAsia" w:hAnsiTheme="minorEastAsia" w:hint="eastAsia"/>
                <w:sz w:val="24"/>
                <w:szCs w:val="24"/>
              </w:rPr>
              <w:t>拟出台的</w:t>
            </w:r>
            <w:r w:rsidRPr="00534D44">
              <w:rPr>
                <w:rFonts w:asciiTheme="minorEastAsia" w:eastAsiaTheme="minorEastAsia" w:hAnsiTheme="minorEastAsia" w:hint="eastAsia"/>
                <w:sz w:val="24"/>
                <w:szCs w:val="24"/>
              </w:rPr>
              <w:t>《西安市推进养老服务高质量发展行动方案》</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西安市新建或改扩建养老机构数量较大</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对养老管理人才</w:t>
            </w:r>
            <w:r w:rsidRPr="00F26F0E">
              <w:rPr>
                <w:rFonts w:asciiTheme="minorEastAsia" w:eastAsiaTheme="minorEastAsia" w:hAnsiTheme="minorEastAsia" w:hint="eastAsia"/>
                <w:sz w:val="24"/>
                <w:szCs w:val="24"/>
              </w:rPr>
              <w:t>需求</w:t>
            </w:r>
            <w:r w:rsidRPr="00534D44">
              <w:rPr>
                <w:rFonts w:asciiTheme="minorEastAsia" w:eastAsiaTheme="minorEastAsia" w:hAnsiTheme="minorEastAsia" w:hint="eastAsia"/>
                <w:sz w:val="24"/>
                <w:szCs w:val="24"/>
              </w:rPr>
              <w:t>较大。</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三、</w:t>
            </w:r>
            <w:r w:rsidRPr="00BB63CA">
              <w:rPr>
                <w:rFonts w:hint="eastAsia"/>
                <w:sz w:val="24"/>
              </w:rPr>
              <w:t>养老人才培养规模比较小</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BB63CA">
              <w:rPr>
                <w:rFonts w:hint="eastAsia"/>
                <w:sz w:val="24"/>
              </w:rPr>
              <w:t>我国养老服务需求增长导致养老服务供给能力不足</w:t>
            </w:r>
            <w:r w:rsidRPr="00F26F0E">
              <w:rPr>
                <w:rFonts w:asciiTheme="minorEastAsia" w:eastAsiaTheme="minorEastAsia" w:hAnsiTheme="minorEastAsia" w:hint="eastAsia"/>
                <w:sz w:val="24"/>
                <w:szCs w:val="24"/>
              </w:rPr>
              <w:t>，体现为人才缺口较大。</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（一）</w:t>
            </w:r>
            <w:r w:rsidRPr="00BB63CA">
              <w:rPr>
                <w:rFonts w:hint="eastAsia"/>
                <w:sz w:val="24"/>
              </w:rPr>
              <w:t>养老人才供给规模有限</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光明日报报道，北京师范大学中国公益研究院发布的《</w:t>
            </w:r>
            <w:r w:rsidRPr="00F26F0E">
              <w:rPr>
                <w:rFonts w:asciiTheme="minorEastAsia" w:eastAsiaTheme="minorEastAsia" w:hAnsiTheme="minorEastAsia"/>
                <w:sz w:val="24"/>
                <w:szCs w:val="24"/>
              </w:rPr>
              <w:t>2017年中国养老服务人才培养情况报告》显示，我国至少需要1300万护理员，实际数量不足50万人，持证人员不足2万人，缺口巨大。</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西安市民政局的数据显示，</w:t>
            </w:r>
            <w:r w:rsidRPr="00F26F0E">
              <w:rPr>
                <w:rFonts w:asciiTheme="minorEastAsia" w:eastAsiaTheme="minorEastAsia" w:hAnsiTheme="minorEastAsia"/>
                <w:sz w:val="24"/>
                <w:szCs w:val="24"/>
              </w:rPr>
              <w:t>西安市目前持证的养老护理员只有5000人左右，</w:t>
            </w:r>
            <w:r w:rsidRPr="00BB63CA">
              <w:rPr>
                <w:sz w:val="24"/>
              </w:rPr>
              <w:t>按照一名护理员照顾</w:t>
            </w:r>
            <w:r w:rsidRPr="00F26F0E">
              <w:rPr>
                <w:rFonts w:asciiTheme="minorEastAsia" w:eastAsiaTheme="minorEastAsia" w:hAnsiTheme="minorEastAsia"/>
                <w:sz w:val="24"/>
                <w:szCs w:val="24"/>
              </w:rPr>
              <w:t>3名半失能老人或1名失能老人的比例计算，缺口很大。</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（二）</w:t>
            </w:r>
            <w:r w:rsidRPr="00BB63CA">
              <w:rPr>
                <w:rFonts w:hint="eastAsia"/>
                <w:sz w:val="24"/>
              </w:rPr>
              <w:t>养老人才整体水平较低</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F26F0E">
              <w:rPr>
                <w:rFonts w:asciiTheme="minorEastAsia" w:eastAsiaTheme="minorEastAsia" w:hAnsiTheme="minorEastAsia"/>
                <w:sz w:val="24"/>
                <w:szCs w:val="24"/>
              </w:rPr>
              <w:t>大学及以上人员占</w:t>
            </w:r>
            <w:r w:rsidRPr="00F26F0E">
              <w:rPr>
                <w:rFonts w:asciiTheme="minorEastAsia" w:eastAsiaTheme="minorEastAsia" w:hAnsiTheme="minorEastAsia" w:hint="eastAsia"/>
                <w:sz w:val="24"/>
                <w:szCs w:val="24"/>
              </w:rPr>
              <w:t>比很低。据教育部统计，</w:t>
            </w:r>
            <w:r w:rsidRPr="00F26F0E">
              <w:rPr>
                <w:rFonts w:asciiTheme="minorEastAsia" w:eastAsiaTheme="minorEastAsia" w:hAnsiTheme="minorEastAsia"/>
                <w:sz w:val="24"/>
                <w:szCs w:val="24"/>
              </w:rPr>
              <w:t>2018</w:t>
            </w:r>
            <w:r w:rsidRPr="00BB63CA">
              <w:rPr>
                <w:sz w:val="24"/>
              </w:rPr>
              <w:t>年全国创办老年服务与管理等相关专业的院校有</w:t>
            </w:r>
            <w:r w:rsidRPr="00F26F0E">
              <w:rPr>
                <w:rFonts w:asciiTheme="minorEastAsia" w:eastAsiaTheme="minorEastAsia" w:hAnsiTheme="minorEastAsia"/>
                <w:sz w:val="24"/>
                <w:szCs w:val="24"/>
              </w:rPr>
              <w:t>186所</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累计每年向社会输送的专业涉老人才1万人</w:t>
            </w:r>
            <w:r w:rsidRPr="00F26F0E">
              <w:rPr>
                <w:rFonts w:asciiTheme="minorEastAsia" w:eastAsiaTheme="minorEastAsia" w:hAnsiTheme="minorEastAsia" w:hint="eastAsia"/>
                <w:sz w:val="24"/>
                <w:szCs w:val="24"/>
              </w:rPr>
              <w:t>左右</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养老服务人才缺口约在1200万人</w:t>
            </w:r>
            <w:r w:rsidRPr="00F26F0E">
              <w:rPr>
                <w:rFonts w:asciiTheme="minorEastAsia" w:eastAsiaTheme="minorEastAsia" w:hAnsiTheme="minorEastAsia"/>
                <w:sz w:val="24"/>
                <w:szCs w:val="24"/>
              </w:rPr>
              <w:t>。</w:t>
            </w:r>
            <w:r w:rsidRPr="00F26F0E">
              <w:rPr>
                <w:rFonts w:asciiTheme="minorEastAsia" w:eastAsiaTheme="minorEastAsia" w:hAnsiTheme="minorEastAsia" w:hint="eastAsia"/>
                <w:sz w:val="24"/>
                <w:szCs w:val="24"/>
              </w:rPr>
              <w:t>养老护理员整体受教育程度偏低、年龄结构偏大、专业水平较低。在全部受调查人员中，小学及以下人员占</w:t>
            </w:r>
            <w:r w:rsidRPr="00F26F0E">
              <w:rPr>
                <w:rFonts w:asciiTheme="minorEastAsia" w:eastAsiaTheme="minorEastAsia" w:hAnsiTheme="minorEastAsia"/>
                <w:sz w:val="24"/>
                <w:szCs w:val="24"/>
              </w:rPr>
              <w:t>21.7%；初中人员占45.2%；高中或中专人员占26.3%；大学及以上人员占6.8%。养老机构的一线护理员中，以40岁至50岁的女性为主要群体。直接为老年人提供服务的养老护理人员仅占总数的42.12%。</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（三）</w:t>
            </w:r>
            <w:r w:rsidRPr="00BB63CA">
              <w:rPr>
                <w:rFonts w:hint="eastAsia"/>
                <w:sz w:val="24"/>
              </w:rPr>
              <w:t>陕西与西安中高端人才较少</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缺少培养中高端管理型养老服务管理人才的高校与专业。</w:t>
            </w:r>
            <w:r w:rsidRPr="00BB63CA">
              <w:rPr>
                <w:rFonts w:hint="eastAsia"/>
                <w:sz w:val="24"/>
              </w:rPr>
              <w:t>陕西有三个学校开办养老服务管理专业</w:t>
            </w:r>
            <w:r w:rsidRPr="00F26F0E">
              <w:rPr>
                <w:rFonts w:asciiTheme="minorEastAsia" w:eastAsiaTheme="minorEastAsia" w:hAnsiTheme="minorEastAsia" w:hint="eastAsia"/>
                <w:sz w:val="24"/>
                <w:szCs w:val="24"/>
              </w:rPr>
              <w:t>，但</w:t>
            </w:r>
            <w:r w:rsidRPr="00534D44">
              <w:rPr>
                <w:rFonts w:asciiTheme="minorEastAsia" w:eastAsiaTheme="minorEastAsia" w:hAnsiTheme="minorEastAsia" w:hint="eastAsia"/>
                <w:sz w:val="24"/>
                <w:szCs w:val="24"/>
              </w:rPr>
              <w:t>都属于专科层次</w:t>
            </w:r>
            <w:r w:rsidRPr="00F26F0E">
              <w:rPr>
                <w:rFonts w:asciiTheme="minorEastAsia" w:eastAsiaTheme="minorEastAsia" w:hAnsiTheme="minorEastAsia" w:hint="eastAsia"/>
                <w:sz w:val="24"/>
                <w:szCs w:val="24"/>
              </w:rPr>
              <w:t>，定位中低端和服务方向。</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四、</w:t>
            </w:r>
            <w:r w:rsidRPr="00BB63CA">
              <w:rPr>
                <w:rFonts w:hint="eastAsia"/>
                <w:sz w:val="24"/>
              </w:rPr>
              <w:t>中高端养老人才缺口较大</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目前，养老机构服务供给总量短缺与结构矛盾并存，对服务能力和质量提出更</w:t>
            </w:r>
            <w:r w:rsidRPr="00F26F0E">
              <w:rPr>
                <w:rFonts w:asciiTheme="minorEastAsia" w:eastAsiaTheme="minorEastAsia" w:hAnsiTheme="minorEastAsia" w:hint="eastAsia"/>
                <w:sz w:val="24"/>
                <w:szCs w:val="24"/>
              </w:rPr>
              <w:lastRenderedPageBreak/>
              <w:t>高要求。中高端人才稀缺，</w:t>
            </w:r>
            <w:r w:rsidRPr="00534D44">
              <w:rPr>
                <w:rFonts w:asciiTheme="minorEastAsia" w:eastAsiaTheme="minorEastAsia" w:hAnsiTheme="minorEastAsia" w:hint="eastAsia"/>
                <w:sz w:val="24"/>
                <w:szCs w:val="24"/>
              </w:rPr>
              <w:t>管理人才供给不足</w:t>
            </w:r>
            <w:r w:rsidRPr="00F26F0E">
              <w:rPr>
                <w:rFonts w:asciiTheme="minorEastAsia" w:eastAsiaTheme="minorEastAsia" w:hAnsiTheme="minorEastAsia" w:hint="eastAsia"/>
                <w:sz w:val="24"/>
                <w:szCs w:val="24"/>
              </w:rPr>
              <w:t>。</w:t>
            </w:r>
          </w:p>
          <w:p w:rsidR="00BB63CA" w:rsidRPr="00534D44" w:rsidRDefault="00BB63CA" w:rsidP="00BB63CA">
            <w:pPr>
              <w:spacing w:before="66" w:line="364" w:lineRule="auto"/>
              <w:ind w:left="218" w:right="469"/>
              <w:rPr>
                <w:rFonts w:asciiTheme="minorEastAsia" w:eastAsiaTheme="minorEastAsia" w:hAnsiTheme="minorEastAsia"/>
                <w:sz w:val="24"/>
                <w:szCs w:val="24"/>
              </w:rPr>
            </w:pPr>
            <w:r w:rsidRPr="00534D44">
              <w:rPr>
                <w:rFonts w:asciiTheme="minorEastAsia" w:eastAsiaTheme="minorEastAsia" w:hAnsiTheme="minorEastAsia" w:hint="eastAsia"/>
                <w:sz w:val="24"/>
                <w:szCs w:val="24"/>
              </w:rPr>
              <w:t>（一）</w:t>
            </w:r>
            <w:r w:rsidRPr="00BB63CA">
              <w:rPr>
                <w:rFonts w:hint="eastAsia"/>
                <w:sz w:val="24"/>
              </w:rPr>
              <w:t>养老人才培养集中在专科</w:t>
            </w:r>
          </w:p>
          <w:p w:rsidR="00BB63CA" w:rsidRPr="00534D44"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目前全国与陕西省的</w:t>
            </w:r>
            <w:r w:rsidRPr="00534D44">
              <w:rPr>
                <w:rFonts w:asciiTheme="minorEastAsia" w:eastAsiaTheme="minorEastAsia" w:hAnsiTheme="minorEastAsia" w:hint="eastAsia"/>
                <w:sz w:val="24"/>
                <w:szCs w:val="24"/>
              </w:rPr>
              <w:t>养老专业人才培养主要集中在专科阶段</w:t>
            </w:r>
            <w:r w:rsidRPr="00F26F0E">
              <w:rPr>
                <w:rFonts w:asciiTheme="minorEastAsia" w:eastAsiaTheme="minorEastAsia" w:hAnsiTheme="minorEastAsia" w:hint="eastAsia"/>
                <w:sz w:val="24"/>
                <w:szCs w:val="24"/>
              </w:rPr>
              <w:t>。</w:t>
            </w:r>
            <w:r w:rsidRPr="00BB63CA">
              <w:rPr>
                <w:rFonts w:hint="eastAsia"/>
                <w:sz w:val="24"/>
              </w:rPr>
              <w:t>全国开设的养老服务与管理专业中</w:t>
            </w:r>
            <w:r w:rsidRPr="00F26F0E">
              <w:rPr>
                <w:rFonts w:asciiTheme="minorEastAsia" w:eastAsiaTheme="minorEastAsia" w:hAnsiTheme="minorEastAsia" w:hint="eastAsia"/>
                <w:sz w:val="24"/>
                <w:szCs w:val="24"/>
              </w:rPr>
              <w:t>，绝大多数</w:t>
            </w:r>
            <w:r w:rsidRPr="00534D44">
              <w:rPr>
                <w:rFonts w:asciiTheme="minorEastAsia" w:eastAsiaTheme="minorEastAsia" w:hAnsiTheme="minorEastAsia" w:hint="eastAsia"/>
                <w:sz w:val="24"/>
                <w:szCs w:val="24"/>
              </w:rPr>
              <w:t>集中在专科阶段</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本科专业为数</w:t>
            </w:r>
            <w:r w:rsidRPr="00F26F0E">
              <w:rPr>
                <w:rFonts w:asciiTheme="minorEastAsia" w:eastAsiaTheme="minorEastAsia" w:hAnsiTheme="minorEastAsia" w:hint="eastAsia"/>
                <w:sz w:val="24"/>
                <w:szCs w:val="24"/>
              </w:rPr>
              <w:t>很</w:t>
            </w:r>
            <w:r w:rsidRPr="00534D44">
              <w:rPr>
                <w:rFonts w:asciiTheme="minorEastAsia" w:eastAsiaTheme="minorEastAsia" w:hAnsiTheme="minorEastAsia" w:hint="eastAsia"/>
                <w:sz w:val="24"/>
                <w:szCs w:val="24"/>
              </w:rPr>
              <w:t>少</w:t>
            </w:r>
            <w:r w:rsidRPr="00F26F0E">
              <w:rPr>
                <w:rFonts w:asciiTheme="minorEastAsia" w:eastAsiaTheme="minorEastAsia" w:hAnsiTheme="minorEastAsia" w:hint="eastAsia"/>
                <w:sz w:val="24"/>
                <w:szCs w:val="24"/>
              </w:rPr>
              <w:t>，四川文理学院与山东女子学院已经备案本科，开始招生，</w:t>
            </w:r>
            <w:r w:rsidRPr="00534D44">
              <w:rPr>
                <w:rFonts w:asciiTheme="minorEastAsia" w:eastAsiaTheme="minorEastAsia" w:hAnsiTheme="minorEastAsia" w:hint="eastAsia"/>
                <w:sz w:val="24"/>
                <w:szCs w:val="24"/>
              </w:rPr>
              <w:t>目前</w:t>
            </w:r>
            <w:r w:rsidRPr="00F26F0E">
              <w:rPr>
                <w:rFonts w:asciiTheme="minorEastAsia" w:eastAsiaTheme="minorEastAsia" w:hAnsiTheme="minorEastAsia" w:hint="eastAsia"/>
                <w:sz w:val="24"/>
                <w:szCs w:val="24"/>
              </w:rPr>
              <w:t>本科专业</w:t>
            </w:r>
            <w:r w:rsidRPr="00534D44">
              <w:rPr>
                <w:rFonts w:asciiTheme="minorEastAsia" w:eastAsiaTheme="minorEastAsia" w:hAnsiTheme="minorEastAsia" w:hint="eastAsia"/>
                <w:sz w:val="24"/>
                <w:szCs w:val="24"/>
              </w:rPr>
              <w:t>尚未有毕业生。</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534D44">
              <w:rPr>
                <w:rFonts w:asciiTheme="minorEastAsia" w:eastAsiaTheme="minorEastAsia" w:hAnsiTheme="minorEastAsia" w:hint="eastAsia"/>
                <w:sz w:val="24"/>
                <w:szCs w:val="24"/>
              </w:rPr>
              <w:t>（二）</w:t>
            </w:r>
            <w:r w:rsidRPr="00BB63CA">
              <w:rPr>
                <w:rFonts w:hint="eastAsia"/>
                <w:sz w:val="24"/>
              </w:rPr>
              <w:t>养老管理人才供不应求</w:t>
            </w:r>
          </w:p>
          <w:p w:rsidR="00BB63CA" w:rsidRPr="00534D44"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BB63CA">
              <w:rPr>
                <w:rFonts w:hint="eastAsia"/>
                <w:sz w:val="24"/>
              </w:rPr>
              <w:t>无论是全国</w:t>
            </w:r>
            <w:r w:rsidRPr="00F26F0E">
              <w:rPr>
                <w:rFonts w:asciiTheme="minorEastAsia" w:eastAsiaTheme="minorEastAsia" w:hAnsiTheme="minorEastAsia" w:hint="eastAsia"/>
                <w:sz w:val="24"/>
                <w:szCs w:val="24"/>
              </w:rPr>
              <w:t>，还是陕西省与西安市，</w:t>
            </w:r>
            <w:r w:rsidRPr="00534D44">
              <w:rPr>
                <w:rFonts w:asciiTheme="minorEastAsia" w:eastAsiaTheme="minorEastAsia" w:hAnsiTheme="minorEastAsia" w:hint="eastAsia"/>
                <w:sz w:val="24"/>
                <w:szCs w:val="24"/>
              </w:rPr>
              <w:t>目前开设的养老专业</w:t>
            </w:r>
            <w:r w:rsidRPr="00F26F0E">
              <w:rPr>
                <w:rFonts w:asciiTheme="minorEastAsia" w:eastAsiaTheme="minorEastAsia" w:hAnsiTheme="minorEastAsia" w:hint="eastAsia"/>
                <w:sz w:val="24"/>
                <w:szCs w:val="24"/>
              </w:rPr>
              <w:t>绝大多数是专科层次，主要聚焦服务</w:t>
            </w:r>
            <w:r w:rsidRPr="00534D44">
              <w:rPr>
                <w:rFonts w:asciiTheme="minorEastAsia" w:eastAsiaTheme="minorEastAsia" w:hAnsiTheme="minorEastAsia" w:hint="eastAsia"/>
                <w:sz w:val="24"/>
                <w:szCs w:val="24"/>
              </w:rPr>
              <w:t>型人才</w:t>
            </w:r>
            <w:r w:rsidRPr="00F26F0E">
              <w:rPr>
                <w:rFonts w:asciiTheme="minorEastAsia" w:eastAsiaTheme="minorEastAsia" w:hAnsiTheme="minorEastAsia" w:hint="eastAsia"/>
                <w:sz w:val="24"/>
                <w:szCs w:val="24"/>
              </w:rPr>
              <w:t>培养，</w:t>
            </w:r>
            <w:r w:rsidRPr="00534D44">
              <w:rPr>
                <w:rFonts w:asciiTheme="minorEastAsia" w:eastAsiaTheme="minorEastAsia" w:hAnsiTheme="minorEastAsia" w:hint="eastAsia"/>
                <w:sz w:val="24"/>
                <w:szCs w:val="24"/>
              </w:rPr>
              <w:t>定位为一线中低端岗位。</w:t>
            </w:r>
            <w:r w:rsidRPr="00F26F0E">
              <w:rPr>
                <w:rFonts w:asciiTheme="minorEastAsia" w:eastAsiaTheme="minorEastAsia" w:hAnsiTheme="minorEastAsia" w:hint="eastAsia"/>
                <w:sz w:val="24"/>
                <w:szCs w:val="24"/>
              </w:rPr>
              <w:t>随着养老产业与事业的进一步发展，养老机构与养老服务人才规模增加，管理人才出现较大缺口，这给我校培养管理人才提供机遇。</w:t>
            </w:r>
          </w:p>
          <w:p w:rsidR="00BB63CA" w:rsidRPr="00534D44"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五、</w:t>
            </w:r>
            <w:r w:rsidRPr="00BB63CA">
              <w:rPr>
                <w:rFonts w:hint="eastAsia"/>
                <w:sz w:val="24"/>
              </w:rPr>
              <w:t>毕业生未来就业前景较好</w:t>
            </w:r>
          </w:p>
          <w:p w:rsidR="00BB63CA" w:rsidRPr="00534D44" w:rsidRDefault="00BB63CA" w:rsidP="00BB63CA">
            <w:pPr>
              <w:spacing w:before="66" w:line="364" w:lineRule="auto"/>
              <w:ind w:left="218" w:right="469"/>
              <w:rPr>
                <w:rFonts w:asciiTheme="minorEastAsia" w:eastAsiaTheme="minorEastAsia" w:hAnsiTheme="minorEastAsia"/>
                <w:sz w:val="24"/>
                <w:szCs w:val="24"/>
              </w:rPr>
            </w:pPr>
            <w:r w:rsidRPr="00534D44">
              <w:rPr>
                <w:rFonts w:asciiTheme="minorEastAsia" w:eastAsiaTheme="minorEastAsia" w:hAnsiTheme="minorEastAsia" w:hint="eastAsia"/>
                <w:sz w:val="24"/>
                <w:szCs w:val="24"/>
              </w:rPr>
              <w:t>（一）</w:t>
            </w:r>
            <w:r w:rsidRPr="00BB63CA">
              <w:rPr>
                <w:rFonts w:hint="eastAsia"/>
                <w:sz w:val="24"/>
              </w:rPr>
              <w:t>目前</w:t>
            </w:r>
            <w:r w:rsidRPr="00BB63CA">
              <w:rPr>
                <w:sz w:val="24"/>
              </w:rPr>
              <w:t>就业较好</w:t>
            </w:r>
          </w:p>
          <w:p w:rsidR="00BB63CA" w:rsidRPr="00534D44"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534D44">
              <w:rPr>
                <w:rFonts w:asciiTheme="minorEastAsia" w:eastAsiaTheme="minorEastAsia" w:hAnsiTheme="minorEastAsia"/>
                <w:sz w:val="24"/>
                <w:szCs w:val="24"/>
              </w:rPr>
              <w:t>学生可以获得</w:t>
            </w:r>
            <w:r w:rsidRPr="00F26F0E">
              <w:rPr>
                <w:rFonts w:asciiTheme="minorEastAsia" w:eastAsiaTheme="minorEastAsia" w:hAnsiTheme="minorEastAsia" w:hint="eastAsia"/>
                <w:sz w:val="24"/>
                <w:szCs w:val="24"/>
              </w:rPr>
              <w:t>较多</w:t>
            </w:r>
            <w:r w:rsidRPr="00534D44">
              <w:rPr>
                <w:rFonts w:asciiTheme="minorEastAsia" w:eastAsiaTheme="minorEastAsia" w:hAnsiTheme="minorEastAsia"/>
                <w:sz w:val="24"/>
                <w:szCs w:val="24"/>
              </w:rPr>
              <w:t>工作机会</w:t>
            </w:r>
            <w:r w:rsidRPr="00F26F0E">
              <w:rPr>
                <w:rFonts w:asciiTheme="minorEastAsia" w:eastAsiaTheme="minorEastAsia" w:hAnsiTheme="minorEastAsia" w:hint="eastAsia"/>
                <w:sz w:val="24"/>
                <w:szCs w:val="24"/>
              </w:rPr>
              <w:t>。</w:t>
            </w:r>
            <w:r w:rsidRPr="00BB63CA">
              <w:rPr>
                <w:rFonts w:hint="eastAsia"/>
                <w:sz w:val="24"/>
              </w:rPr>
              <w:t>以地处西安市鄠邑区的陕西省国防职业技术学院为例</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2020年10月</w:t>
            </w:r>
            <w:r w:rsidRPr="00F26F0E">
              <w:rPr>
                <w:rFonts w:asciiTheme="minorEastAsia" w:eastAsiaTheme="minorEastAsia" w:hAnsiTheme="minorEastAsia"/>
                <w:sz w:val="24"/>
                <w:szCs w:val="24"/>
              </w:rPr>
              <w:t>，</w:t>
            </w:r>
            <w:r w:rsidRPr="00534D44">
              <w:rPr>
                <w:rFonts w:asciiTheme="minorEastAsia" w:eastAsiaTheme="minorEastAsia" w:hAnsiTheme="minorEastAsia" w:hint="eastAsia"/>
                <w:sz w:val="24"/>
                <w:szCs w:val="24"/>
              </w:rPr>
              <w:t>陕西</w:t>
            </w:r>
            <w:r w:rsidRPr="00534D44">
              <w:rPr>
                <w:rFonts w:asciiTheme="minorEastAsia" w:eastAsiaTheme="minorEastAsia" w:hAnsiTheme="minorEastAsia"/>
                <w:sz w:val="24"/>
                <w:szCs w:val="24"/>
              </w:rPr>
              <w:t>、北京</w:t>
            </w:r>
            <w:r w:rsidRPr="00534D44">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江苏</w:t>
            </w:r>
            <w:r w:rsidRPr="00534D44">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山东</w:t>
            </w:r>
            <w:r w:rsidRPr="00534D44">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浙江</w:t>
            </w:r>
            <w:r w:rsidRPr="00534D44">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湖南等12家养老机构为</w:t>
            </w:r>
            <w:r w:rsidRPr="00534D44">
              <w:rPr>
                <w:rFonts w:asciiTheme="minorEastAsia" w:eastAsiaTheme="minorEastAsia" w:hAnsiTheme="minorEastAsia" w:hint="eastAsia"/>
                <w:sz w:val="24"/>
                <w:szCs w:val="24"/>
              </w:rPr>
              <w:t>该校养老服务与管理专业</w:t>
            </w:r>
            <w:r w:rsidRPr="00534D44">
              <w:rPr>
                <w:rFonts w:asciiTheme="minorEastAsia" w:eastAsiaTheme="minorEastAsia" w:hAnsiTheme="minorEastAsia"/>
                <w:sz w:val="24"/>
                <w:szCs w:val="24"/>
              </w:rPr>
              <w:t>38名2021届毕业生提供了100余工作岗位。</w:t>
            </w:r>
          </w:p>
          <w:p w:rsidR="00BB63CA" w:rsidRPr="00534D44" w:rsidRDefault="00BB63CA" w:rsidP="00BB63CA">
            <w:pPr>
              <w:spacing w:before="66" w:line="364" w:lineRule="auto"/>
              <w:ind w:left="218" w:right="469"/>
              <w:rPr>
                <w:rFonts w:asciiTheme="minorEastAsia" w:eastAsiaTheme="minorEastAsia" w:hAnsiTheme="minorEastAsia"/>
                <w:sz w:val="24"/>
                <w:szCs w:val="24"/>
              </w:rPr>
            </w:pPr>
            <w:r w:rsidRPr="00534D44">
              <w:rPr>
                <w:rFonts w:asciiTheme="minorEastAsia" w:eastAsiaTheme="minorEastAsia" w:hAnsiTheme="minorEastAsia" w:hint="eastAsia"/>
                <w:sz w:val="24"/>
                <w:szCs w:val="24"/>
              </w:rPr>
              <w:t>（二）</w:t>
            </w:r>
            <w:r w:rsidRPr="00BB63CA">
              <w:rPr>
                <w:rFonts w:hint="eastAsia"/>
                <w:sz w:val="24"/>
              </w:rPr>
              <w:t>未来</w:t>
            </w:r>
            <w:r w:rsidRPr="00BB63CA">
              <w:rPr>
                <w:sz w:val="24"/>
              </w:rPr>
              <w:t>发展前景好</w:t>
            </w:r>
          </w:p>
          <w:p w:rsidR="00BB63CA" w:rsidRPr="00534D44"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BB63CA">
              <w:rPr>
                <w:rFonts w:hint="eastAsia"/>
                <w:sz w:val="24"/>
              </w:rPr>
              <w:t>西安市大力发展养老事业</w:t>
            </w:r>
            <w:r w:rsidRPr="00F26F0E">
              <w:rPr>
                <w:rFonts w:asciiTheme="minorEastAsia" w:eastAsiaTheme="minorEastAsia" w:hAnsiTheme="minorEastAsia" w:hint="eastAsia"/>
                <w:sz w:val="24"/>
                <w:szCs w:val="24"/>
              </w:rPr>
              <w:t>，为西安市养老人才提供更多就业岗位，拉动市场对中高端管理人才的需求，</w:t>
            </w:r>
            <w:r w:rsidRPr="00534D44">
              <w:rPr>
                <w:rFonts w:asciiTheme="minorEastAsia" w:eastAsiaTheme="minorEastAsia" w:hAnsiTheme="minorEastAsia" w:hint="eastAsia"/>
                <w:sz w:val="24"/>
                <w:szCs w:val="24"/>
              </w:rPr>
              <w:t>在专业设立</w:t>
            </w:r>
            <w:r w:rsidRPr="00534D44">
              <w:rPr>
                <w:rFonts w:asciiTheme="minorEastAsia" w:eastAsiaTheme="minorEastAsia" w:hAnsiTheme="minorEastAsia"/>
                <w:sz w:val="24"/>
                <w:szCs w:val="24"/>
              </w:rPr>
              <w:t>10-15年内</w:t>
            </w:r>
            <w:r w:rsidRPr="00F26F0E">
              <w:rPr>
                <w:rFonts w:asciiTheme="minorEastAsia" w:eastAsiaTheme="minorEastAsia" w:hAnsiTheme="minorEastAsia" w:hint="eastAsia"/>
                <w:sz w:val="24"/>
                <w:szCs w:val="24"/>
              </w:rPr>
              <w:t>，人才</w:t>
            </w:r>
            <w:r w:rsidRPr="00534D44">
              <w:rPr>
                <w:rFonts w:asciiTheme="minorEastAsia" w:eastAsiaTheme="minorEastAsia" w:hAnsiTheme="minorEastAsia" w:hint="eastAsia"/>
                <w:sz w:val="24"/>
                <w:szCs w:val="24"/>
              </w:rPr>
              <w:t>需求</w:t>
            </w:r>
            <w:r w:rsidRPr="00F26F0E">
              <w:rPr>
                <w:rFonts w:asciiTheme="minorEastAsia" w:eastAsiaTheme="minorEastAsia" w:hAnsiTheme="minorEastAsia" w:hint="eastAsia"/>
                <w:sz w:val="24"/>
                <w:szCs w:val="24"/>
              </w:rPr>
              <w:t>较</w:t>
            </w:r>
            <w:r w:rsidRPr="00534D44">
              <w:rPr>
                <w:rFonts w:asciiTheme="minorEastAsia" w:eastAsiaTheme="minorEastAsia" w:hAnsiTheme="minorEastAsia" w:hint="eastAsia"/>
                <w:sz w:val="24"/>
                <w:szCs w:val="24"/>
              </w:rPr>
              <w:t>大</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生源充足</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就业前景广阔。</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六、</w:t>
            </w:r>
            <w:r w:rsidRPr="00BB63CA">
              <w:rPr>
                <w:rFonts w:hint="eastAsia"/>
                <w:sz w:val="24"/>
              </w:rPr>
              <w:t>我校错位发展可弥补空白</w:t>
            </w:r>
          </w:p>
          <w:p w:rsidR="00BB63CA" w:rsidRPr="00534D44" w:rsidRDefault="00BB63CA" w:rsidP="00BB63CA">
            <w:pPr>
              <w:spacing w:before="66" w:line="364" w:lineRule="auto"/>
              <w:ind w:left="218" w:right="469" w:firstLineChars="250" w:firstLine="600"/>
              <w:rPr>
                <w:rFonts w:asciiTheme="minorEastAsia" w:eastAsiaTheme="minorEastAsia" w:hAnsiTheme="minorEastAsia"/>
                <w:sz w:val="24"/>
                <w:szCs w:val="24"/>
              </w:rPr>
            </w:pPr>
            <w:r w:rsidRPr="00BB63CA">
              <w:rPr>
                <w:rFonts w:hint="eastAsia"/>
                <w:sz w:val="24"/>
              </w:rPr>
              <w:t>蓬勃发展的养老事业</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既需要一线中低端服务人才</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也需要一定比例的中高端管理人才</w:t>
            </w:r>
            <w:r w:rsidRPr="00F26F0E">
              <w:rPr>
                <w:rFonts w:asciiTheme="minorEastAsia" w:eastAsiaTheme="minorEastAsia" w:hAnsiTheme="minorEastAsia" w:hint="eastAsia"/>
                <w:sz w:val="24"/>
                <w:szCs w:val="24"/>
              </w:rPr>
              <w:t>；既需要服务人才，更需要管理人才。</w:t>
            </w:r>
            <w:r w:rsidRPr="00534D44">
              <w:rPr>
                <w:rFonts w:asciiTheme="minorEastAsia" w:eastAsiaTheme="minorEastAsia" w:hAnsiTheme="minorEastAsia" w:hint="eastAsia"/>
                <w:sz w:val="24"/>
                <w:szCs w:val="24"/>
              </w:rPr>
              <w:t>我校</w:t>
            </w:r>
            <w:r w:rsidRPr="00F26F0E">
              <w:rPr>
                <w:rFonts w:asciiTheme="minorEastAsia" w:eastAsiaTheme="minorEastAsia" w:hAnsiTheme="minorEastAsia" w:hint="eastAsia"/>
                <w:sz w:val="24"/>
                <w:szCs w:val="24"/>
              </w:rPr>
              <w:t>在西安市首家</w:t>
            </w:r>
            <w:r w:rsidRPr="00534D44">
              <w:rPr>
                <w:rFonts w:asciiTheme="minorEastAsia" w:eastAsiaTheme="minorEastAsia" w:hAnsiTheme="minorEastAsia" w:hint="eastAsia"/>
                <w:sz w:val="24"/>
                <w:szCs w:val="24"/>
              </w:rPr>
              <w:t>开设养老服务管理本科专业</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培养中高端管理人才</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有助于适应</w:t>
            </w:r>
            <w:r w:rsidRPr="00F26F0E">
              <w:rPr>
                <w:rFonts w:asciiTheme="minorEastAsia" w:eastAsiaTheme="minorEastAsia" w:hAnsiTheme="minorEastAsia" w:hint="eastAsia"/>
                <w:sz w:val="24"/>
                <w:szCs w:val="24"/>
              </w:rPr>
              <w:t>西安市</w:t>
            </w:r>
            <w:r w:rsidRPr="00534D44">
              <w:rPr>
                <w:rFonts w:asciiTheme="minorEastAsia" w:eastAsiaTheme="minorEastAsia" w:hAnsiTheme="minorEastAsia" w:hint="eastAsia"/>
                <w:sz w:val="24"/>
                <w:szCs w:val="24"/>
              </w:rPr>
              <w:t>养老市场对中高端人才的需求。</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（一）</w:t>
            </w:r>
            <w:r w:rsidRPr="00BB63CA">
              <w:rPr>
                <w:rFonts w:hint="eastAsia"/>
                <w:sz w:val="24"/>
              </w:rPr>
              <w:t>聚焦中高端人才培养</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534D44">
              <w:rPr>
                <w:rFonts w:asciiTheme="minorEastAsia" w:eastAsiaTheme="minorEastAsia" w:hAnsiTheme="minorEastAsia" w:hint="eastAsia"/>
                <w:sz w:val="24"/>
                <w:szCs w:val="24"/>
              </w:rPr>
              <w:t>与全国开设养老专业的绝大多数学校</w:t>
            </w:r>
            <w:r w:rsidRPr="00F26F0E">
              <w:rPr>
                <w:rFonts w:asciiTheme="minorEastAsia" w:eastAsiaTheme="minorEastAsia" w:hAnsiTheme="minorEastAsia" w:hint="eastAsia"/>
                <w:sz w:val="24"/>
                <w:szCs w:val="24"/>
              </w:rPr>
              <w:t>聚焦专科层次</w:t>
            </w:r>
            <w:r w:rsidRPr="00534D44">
              <w:rPr>
                <w:rFonts w:asciiTheme="minorEastAsia" w:eastAsiaTheme="minorEastAsia" w:hAnsiTheme="minorEastAsia" w:hint="eastAsia"/>
                <w:sz w:val="24"/>
                <w:szCs w:val="24"/>
              </w:rPr>
              <w:t>相比</w:t>
            </w:r>
            <w:r w:rsidRPr="00F26F0E">
              <w:rPr>
                <w:rFonts w:asciiTheme="minorEastAsia" w:eastAsiaTheme="minorEastAsia" w:hAnsiTheme="minorEastAsia" w:hint="eastAsia"/>
                <w:sz w:val="24"/>
                <w:szCs w:val="24"/>
              </w:rPr>
              <w:t>，</w:t>
            </w:r>
            <w:r w:rsidRPr="00BB63CA">
              <w:rPr>
                <w:rFonts w:hint="eastAsia"/>
                <w:sz w:val="24"/>
              </w:rPr>
              <w:t>我校开办的养老服务管理专业定位本科层次</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与已有高校</w:t>
            </w:r>
            <w:r w:rsidRPr="00F26F0E">
              <w:rPr>
                <w:rFonts w:asciiTheme="minorEastAsia" w:eastAsiaTheme="minorEastAsia" w:hAnsiTheme="minorEastAsia" w:hint="eastAsia"/>
                <w:sz w:val="24"/>
                <w:szCs w:val="24"/>
              </w:rPr>
              <w:t>在</w:t>
            </w:r>
            <w:r w:rsidRPr="00534D44">
              <w:rPr>
                <w:rFonts w:asciiTheme="minorEastAsia" w:eastAsiaTheme="minorEastAsia" w:hAnsiTheme="minorEastAsia" w:hint="eastAsia"/>
                <w:sz w:val="24"/>
                <w:szCs w:val="24"/>
              </w:rPr>
              <w:t>培养人才规格</w:t>
            </w:r>
            <w:r w:rsidRPr="00F26F0E">
              <w:rPr>
                <w:rFonts w:asciiTheme="minorEastAsia" w:eastAsiaTheme="minorEastAsia" w:hAnsiTheme="minorEastAsia" w:hint="eastAsia"/>
                <w:sz w:val="24"/>
                <w:szCs w:val="24"/>
              </w:rPr>
              <w:t>方面</w:t>
            </w:r>
            <w:r w:rsidRPr="00534D44">
              <w:rPr>
                <w:rFonts w:asciiTheme="minorEastAsia" w:eastAsiaTheme="minorEastAsia" w:hAnsiTheme="minorEastAsia" w:hint="eastAsia"/>
                <w:sz w:val="24"/>
                <w:szCs w:val="24"/>
              </w:rPr>
              <w:t>存在互补。</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（二）</w:t>
            </w:r>
            <w:r w:rsidRPr="00BB63CA">
              <w:rPr>
                <w:rFonts w:hint="eastAsia"/>
                <w:sz w:val="24"/>
              </w:rPr>
              <w:t>定位管理人才培养</w:t>
            </w:r>
          </w:p>
          <w:p w:rsidR="00BB63CA" w:rsidRPr="00F26F0E" w:rsidRDefault="00BB63CA" w:rsidP="00BB63CA">
            <w:pPr>
              <w:spacing w:before="66" w:line="364" w:lineRule="auto"/>
              <w:ind w:left="218" w:right="469" w:firstLineChars="250" w:firstLine="600"/>
              <w:rPr>
                <w:rFonts w:asciiTheme="minorEastAsia" w:eastAsiaTheme="minorEastAsia" w:hAnsiTheme="minorEastAsia"/>
                <w:sz w:val="24"/>
                <w:szCs w:val="24"/>
              </w:rPr>
            </w:pPr>
            <w:r w:rsidRPr="00BB63CA">
              <w:rPr>
                <w:rFonts w:hint="eastAsia"/>
                <w:sz w:val="24"/>
              </w:rPr>
              <w:lastRenderedPageBreak/>
              <w:t>我校在公共事业管理专业基础上举办养老服务专业</w:t>
            </w:r>
            <w:r w:rsidRPr="00F26F0E">
              <w:rPr>
                <w:rFonts w:asciiTheme="minorEastAsia" w:eastAsiaTheme="minorEastAsia" w:hAnsiTheme="minorEastAsia" w:hint="eastAsia"/>
                <w:sz w:val="24"/>
                <w:szCs w:val="24"/>
              </w:rPr>
              <w:t>，聚焦管理人才培养，既有利于发挥公共事业管理专业的比较优势，也有利于弥补养老管理人才的缺口。</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七、</w:t>
            </w:r>
            <w:r w:rsidRPr="00BB63CA">
              <w:rPr>
                <w:rFonts w:hint="eastAsia"/>
                <w:sz w:val="24"/>
              </w:rPr>
              <w:t>西安市养老教育政策优惠</w:t>
            </w:r>
          </w:p>
          <w:p w:rsidR="00BB63CA" w:rsidRPr="00F26F0E" w:rsidRDefault="00BB63CA" w:rsidP="00BB63CA">
            <w:pPr>
              <w:spacing w:before="66" w:line="364" w:lineRule="auto"/>
              <w:ind w:left="218" w:right="469" w:firstLineChars="250" w:firstLine="600"/>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西安市紧抓养老战略契机，大力发展养老事业，拉动养老人才市场需求，</w:t>
            </w:r>
            <w:r w:rsidRPr="00BB63CA">
              <w:rPr>
                <w:rFonts w:hint="eastAsia"/>
                <w:sz w:val="24"/>
              </w:rPr>
              <w:t>拟出台的优惠政策</w:t>
            </w:r>
            <w:r w:rsidRPr="00F26F0E">
              <w:rPr>
                <w:rFonts w:asciiTheme="minorEastAsia" w:eastAsiaTheme="minorEastAsia" w:hAnsiTheme="minorEastAsia" w:hint="eastAsia"/>
                <w:sz w:val="24"/>
                <w:szCs w:val="24"/>
              </w:rPr>
              <w:t>，大力支持高校举办养老本科专业，有助于西安文理学院发挥比较优势，开办养老专业，培养市场亟需的养老中高端管理人才。</w:t>
            </w:r>
            <w:r w:rsidRPr="00534D44">
              <w:rPr>
                <w:rFonts w:asciiTheme="minorEastAsia" w:eastAsiaTheme="minorEastAsia" w:hAnsiTheme="minorEastAsia" w:hint="eastAsia"/>
                <w:sz w:val="24"/>
                <w:szCs w:val="24"/>
              </w:rPr>
              <w:t>西安市支持养老服务产业与专业的政策特别优惠</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对新开设养老服务类专业的</w:t>
            </w:r>
            <w:r w:rsidRPr="00F26F0E">
              <w:rPr>
                <w:rFonts w:asciiTheme="minorEastAsia" w:eastAsiaTheme="minorEastAsia" w:hAnsiTheme="minorEastAsia" w:hint="eastAsia"/>
                <w:sz w:val="24"/>
                <w:szCs w:val="24"/>
              </w:rPr>
              <w:t>市属</w:t>
            </w:r>
            <w:r w:rsidRPr="00534D44">
              <w:rPr>
                <w:rFonts w:asciiTheme="minorEastAsia" w:eastAsiaTheme="minorEastAsia" w:hAnsiTheme="minorEastAsia"/>
                <w:sz w:val="24"/>
                <w:szCs w:val="24"/>
              </w:rPr>
              <w:t>院校给予150万元一次性补助</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对养老护理类专业学生每人每月给予500元生活补贴。</w:t>
            </w:r>
            <w:r w:rsidRPr="00F26F0E">
              <w:rPr>
                <w:rFonts w:asciiTheme="minorEastAsia" w:eastAsiaTheme="minorEastAsia" w:hAnsiTheme="minorEastAsia" w:hint="eastAsia"/>
                <w:sz w:val="24"/>
                <w:szCs w:val="24"/>
              </w:rPr>
              <w:t>这在全国都是比较突出的。</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（一）</w:t>
            </w:r>
            <w:r w:rsidRPr="00BB63CA">
              <w:rPr>
                <w:rFonts w:hint="eastAsia"/>
                <w:sz w:val="24"/>
              </w:rPr>
              <w:t>养老教育支持政策优惠</w:t>
            </w:r>
          </w:p>
          <w:p w:rsidR="00BB63CA" w:rsidRPr="00534D44"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1</w:t>
            </w:r>
            <w:r w:rsidRPr="00F26F0E">
              <w:rPr>
                <w:rFonts w:asciiTheme="minorEastAsia" w:eastAsiaTheme="minorEastAsia" w:hAnsiTheme="minorEastAsia"/>
                <w:sz w:val="24"/>
                <w:szCs w:val="24"/>
              </w:rPr>
              <w:t>.</w:t>
            </w:r>
            <w:r w:rsidRPr="00BB63CA">
              <w:rPr>
                <w:rFonts w:hint="eastAsia"/>
                <w:sz w:val="24"/>
              </w:rPr>
              <w:t>强化养老服务队伍建设</w:t>
            </w:r>
          </w:p>
          <w:p w:rsidR="00BB63CA" w:rsidRPr="00534D44" w:rsidRDefault="00BB63CA" w:rsidP="00BB63CA">
            <w:pPr>
              <w:spacing w:before="66" w:line="364" w:lineRule="auto"/>
              <w:ind w:left="218" w:right="469" w:firstLineChars="200" w:firstLine="480"/>
              <w:rPr>
                <w:rFonts w:asciiTheme="minorEastAsia" w:eastAsiaTheme="minorEastAsia" w:hAnsiTheme="minorEastAsia"/>
                <w:sz w:val="24"/>
                <w:szCs w:val="24"/>
              </w:rPr>
            </w:pPr>
            <w:r>
              <w:rPr>
                <w:rFonts w:asciiTheme="minorEastAsia" w:eastAsiaTheme="minorEastAsia" w:hAnsiTheme="minorEastAsia" w:hint="eastAsia"/>
                <w:sz w:val="24"/>
                <w:szCs w:val="24"/>
              </w:rPr>
              <w:t>拟出台的相关政策规定，</w:t>
            </w:r>
            <w:r w:rsidRPr="00BB63CA">
              <w:rPr>
                <w:rFonts w:hint="eastAsia"/>
                <w:sz w:val="24"/>
              </w:rPr>
              <w:t>西安市支持各类院校设置养老服务专业或开设相关课程</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加大养老护理型人才培养力度</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开展院校与养老服务机构定向委培试点。将养老服务从业人</w:t>
            </w:r>
            <w:r w:rsidRPr="00F26F0E">
              <w:rPr>
                <w:rFonts w:asciiTheme="minorEastAsia" w:eastAsiaTheme="minorEastAsia" w:hAnsiTheme="minorEastAsia" w:hint="eastAsia"/>
                <w:sz w:val="24"/>
                <w:szCs w:val="24"/>
              </w:rPr>
              <w:t>员技能培训纳入西安市职业技能提升行动，养老护理员竞赛纳入“西安市高技能人才技能大赛”。健全养老服务行业薪酬体系和动态调</w:t>
            </w:r>
            <w:r w:rsidRPr="00534D44">
              <w:rPr>
                <w:rFonts w:asciiTheme="minorEastAsia" w:eastAsiaTheme="minorEastAsia" w:hAnsiTheme="minorEastAsia" w:hint="eastAsia"/>
                <w:sz w:val="24"/>
                <w:szCs w:val="24"/>
              </w:rPr>
              <w:t>整机制</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每年发布西安市养老服务行业薪酬调查相关信息</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出台养老服务行业入职补贴、岗位补贴等人才激励政策</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增加养老服务行业</w:t>
            </w:r>
            <w:r w:rsidRPr="00F26F0E">
              <w:rPr>
                <w:rFonts w:asciiTheme="minorEastAsia" w:eastAsiaTheme="minorEastAsia" w:hAnsiTheme="minorEastAsia" w:hint="eastAsia"/>
                <w:sz w:val="24"/>
                <w:szCs w:val="24"/>
              </w:rPr>
              <w:t>和工作岗位吸引力。在西安市公共招聘网开设“西安市养老服务企业服务专栏”，集中发布我市养老服务机构名录，定期发布招聘需求信息。到</w:t>
            </w:r>
            <w:r w:rsidRPr="00534D44">
              <w:rPr>
                <w:rFonts w:asciiTheme="minorEastAsia" w:eastAsiaTheme="minorEastAsia" w:hAnsiTheme="minorEastAsia"/>
                <w:sz w:val="24"/>
                <w:szCs w:val="24"/>
              </w:rPr>
              <w:t>2022年底</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3-5所市属大中专（技工）院校开设养老服务相关专业并开始招生</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全市打造5家养老服务人才培训基地</w:t>
            </w:r>
            <w:r w:rsidRPr="00F26F0E">
              <w:rPr>
                <w:rFonts w:asciiTheme="minorEastAsia" w:eastAsiaTheme="minorEastAsia" w:hAnsiTheme="minorEastAsia" w:hint="eastAsia"/>
                <w:sz w:val="24"/>
                <w:szCs w:val="24"/>
              </w:rPr>
              <w:t>和</w:t>
            </w:r>
            <w:r w:rsidRPr="00534D44">
              <w:rPr>
                <w:rFonts w:asciiTheme="minorEastAsia" w:eastAsiaTheme="minorEastAsia" w:hAnsiTheme="minorEastAsia"/>
                <w:sz w:val="24"/>
                <w:szCs w:val="24"/>
              </w:rPr>
              <w:t>10家养老服务人才实训基地。每年培训养老机构管理人</w:t>
            </w:r>
            <w:r w:rsidRPr="00F26F0E">
              <w:rPr>
                <w:rFonts w:asciiTheme="minorEastAsia" w:eastAsiaTheme="minorEastAsia" w:hAnsiTheme="minorEastAsia" w:hint="eastAsia"/>
                <w:sz w:val="24"/>
                <w:szCs w:val="24"/>
              </w:rPr>
              <w:t>员</w:t>
            </w:r>
            <w:r w:rsidRPr="00534D44">
              <w:rPr>
                <w:rFonts w:asciiTheme="minorEastAsia" w:eastAsiaTheme="minorEastAsia" w:hAnsiTheme="minorEastAsia"/>
                <w:sz w:val="24"/>
                <w:szCs w:val="24"/>
              </w:rPr>
              <w:t>200人（次）、养老护理</w:t>
            </w:r>
            <w:r w:rsidRPr="00F26F0E">
              <w:rPr>
                <w:rFonts w:asciiTheme="minorEastAsia" w:eastAsiaTheme="minorEastAsia" w:hAnsiTheme="minorEastAsia" w:hint="eastAsia"/>
                <w:sz w:val="24"/>
                <w:szCs w:val="24"/>
              </w:rPr>
              <w:t>员</w:t>
            </w:r>
            <w:r w:rsidRPr="00534D44">
              <w:rPr>
                <w:rFonts w:asciiTheme="minorEastAsia" w:eastAsiaTheme="minorEastAsia" w:hAnsiTheme="minorEastAsia"/>
                <w:sz w:val="24"/>
                <w:szCs w:val="24"/>
              </w:rPr>
              <w:t>5000人（次）</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至少召开6场“西安市养老服务企业专题招聘会”。</w:t>
            </w:r>
          </w:p>
          <w:p w:rsidR="00BB63CA" w:rsidRPr="00534D44"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2</w:t>
            </w:r>
            <w:r w:rsidRPr="00F26F0E">
              <w:rPr>
                <w:rFonts w:asciiTheme="minorEastAsia" w:eastAsiaTheme="minorEastAsia" w:hAnsiTheme="minorEastAsia"/>
                <w:sz w:val="24"/>
                <w:szCs w:val="24"/>
              </w:rPr>
              <w:t>.</w:t>
            </w:r>
            <w:r w:rsidRPr="00BB63CA">
              <w:rPr>
                <w:rFonts w:hint="eastAsia"/>
                <w:sz w:val="24"/>
              </w:rPr>
              <w:t>养老人才队伍建设政策</w:t>
            </w:r>
          </w:p>
          <w:p w:rsidR="00BB63CA" w:rsidRPr="00534D44"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BB63CA">
              <w:rPr>
                <w:rFonts w:hint="eastAsia"/>
                <w:sz w:val="24"/>
              </w:rPr>
              <w:t>拟出台的相关政策规定</w:t>
            </w:r>
            <w:r>
              <w:rPr>
                <w:rFonts w:asciiTheme="minorEastAsia" w:eastAsiaTheme="minorEastAsia" w:hAnsiTheme="minorEastAsia" w:hint="eastAsia"/>
                <w:sz w:val="24"/>
                <w:szCs w:val="24"/>
              </w:rPr>
              <w:t>，</w:t>
            </w:r>
            <w:r w:rsidRPr="00F26F0E">
              <w:rPr>
                <w:rFonts w:asciiTheme="minorEastAsia" w:eastAsiaTheme="minorEastAsia" w:hAnsiTheme="minorEastAsia" w:hint="eastAsia"/>
                <w:sz w:val="24"/>
                <w:szCs w:val="24"/>
              </w:rPr>
              <w:t>一是</w:t>
            </w:r>
            <w:r w:rsidRPr="00534D44">
              <w:rPr>
                <w:rFonts w:asciiTheme="minorEastAsia" w:eastAsiaTheme="minorEastAsia" w:hAnsiTheme="minorEastAsia"/>
                <w:sz w:val="24"/>
                <w:szCs w:val="24"/>
              </w:rPr>
              <w:t>对普通高等院校、中高等职业学校的应届毕业生或毕业一年内的往届毕业生</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进入本市养老服务机构专职从事养老服务工作的</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给予本科及以上5万元、专科（高职）4万元、中职3万元的一次性入职奖励</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分3年</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每年按照30%、30%、40%的比例发放。</w:t>
            </w:r>
            <w:r w:rsidRPr="00F26F0E">
              <w:rPr>
                <w:rFonts w:asciiTheme="minorEastAsia" w:eastAsiaTheme="minorEastAsia" w:hAnsiTheme="minorEastAsia" w:hint="eastAsia"/>
                <w:sz w:val="24"/>
                <w:szCs w:val="24"/>
              </w:rPr>
              <w:t>二是</w:t>
            </w:r>
            <w:r w:rsidRPr="00534D44">
              <w:rPr>
                <w:rFonts w:asciiTheme="minorEastAsia" w:eastAsiaTheme="minorEastAsia" w:hAnsiTheme="minorEastAsia"/>
                <w:sz w:val="24"/>
                <w:szCs w:val="24"/>
              </w:rPr>
              <w:t>对连续在同一养老服务机构从事一线养老护理工作1年以上的</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按照初级至高级技师分别给予每人每月300元、500元、700元、900元、1200元岗位补贴。两年过渡期内未取得的职业技能等级的每人每月补</w:t>
            </w:r>
            <w:r w:rsidRPr="00534D44">
              <w:rPr>
                <w:rFonts w:asciiTheme="minorEastAsia" w:eastAsiaTheme="minorEastAsia" w:hAnsiTheme="minorEastAsia"/>
                <w:sz w:val="24"/>
                <w:szCs w:val="24"/>
              </w:rPr>
              <w:lastRenderedPageBreak/>
              <w:t>贴200元</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两年后未取得职业技能等级证书的不再给予补贴。</w:t>
            </w:r>
            <w:r w:rsidRPr="00F26F0E">
              <w:rPr>
                <w:rFonts w:asciiTheme="minorEastAsia" w:eastAsiaTheme="minorEastAsia" w:hAnsiTheme="minorEastAsia" w:hint="eastAsia"/>
                <w:sz w:val="24"/>
                <w:szCs w:val="24"/>
              </w:rPr>
              <w:t>三是</w:t>
            </w:r>
            <w:r w:rsidRPr="00534D44">
              <w:rPr>
                <w:rFonts w:asciiTheme="minorEastAsia" w:eastAsiaTheme="minorEastAsia" w:hAnsiTheme="minorEastAsia"/>
                <w:sz w:val="24"/>
                <w:szCs w:val="24"/>
              </w:rPr>
              <w:t>对见习期满留用率达到50%以上的见习单位</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按留用人数对单位给予每人2000元的一次性补贴。</w:t>
            </w:r>
            <w:r w:rsidRPr="00F26F0E">
              <w:rPr>
                <w:rFonts w:asciiTheme="minorEastAsia" w:eastAsiaTheme="minorEastAsia" w:hAnsiTheme="minorEastAsia" w:hint="eastAsia"/>
                <w:sz w:val="24"/>
                <w:szCs w:val="24"/>
              </w:rPr>
              <w:t>四是</w:t>
            </w:r>
            <w:r w:rsidRPr="00534D44">
              <w:rPr>
                <w:rFonts w:asciiTheme="minorEastAsia" w:eastAsiaTheme="minorEastAsia" w:hAnsiTheme="minorEastAsia"/>
                <w:sz w:val="24"/>
                <w:szCs w:val="24"/>
              </w:rPr>
              <w:t>对获得部、省、市级养老护理</w:t>
            </w:r>
            <w:r w:rsidRPr="00F26F0E">
              <w:rPr>
                <w:rFonts w:asciiTheme="minorEastAsia" w:eastAsiaTheme="minorEastAsia" w:hAnsiTheme="minorEastAsia" w:hint="eastAsia"/>
                <w:sz w:val="24"/>
                <w:szCs w:val="24"/>
              </w:rPr>
              <w:t>员职业技能竞赛三等奖以上的护理员按规定给予</w:t>
            </w:r>
            <w:r w:rsidRPr="00534D44">
              <w:rPr>
                <w:rFonts w:asciiTheme="minorEastAsia" w:eastAsiaTheme="minorEastAsia" w:hAnsiTheme="minorEastAsia"/>
                <w:sz w:val="24"/>
                <w:szCs w:val="24"/>
              </w:rPr>
              <w:t>3000-30000元一次性奖励。</w:t>
            </w:r>
            <w:r w:rsidRPr="00F26F0E">
              <w:rPr>
                <w:rFonts w:asciiTheme="minorEastAsia" w:eastAsiaTheme="minorEastAsia" w:hAnsiTheme="minorEastAsia" w:hint="eastAsia"/>
                <w:sz w:val="24"/>
                <w:szCs w:val="24"/>
              </w:rPr>
              <w:t>五是</w:t>
            </w:r>
            <w:r w:rsidRPr="00534D44">
              <w:rPr>
                <w:rFonts w:asciiTheme="minorEastAsia" w:eastAsiaTheme="minorEastAsia" w:hAnsiTheme="minorEastAsia"/>
                <w:sz w:val="24"/>
                <w:szCs w:val="24"/>
              </w:rPr>
              <w:t>放宽年龄限制</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允许养老服务机构超龄从业人</w:t>
            </w:r>
            <w:r w:rsidRPr="00F26F0E">
              <w:rPr>
                <w:rFonts w:asciiTheme="minorEastAsia" w:eastAsiaTheme="minorEastAsia" w:hAnsiTheme="minorEastAsia" w:hint="eastAsia"/>
                <w:sz w:val="24"/>
                <w:szCs w:val="24"/>
              </w:rPr>
              <w:t>员参加失业保险。六是</w:t>
            </w:r>
            <w:r w:rsidRPr="00534D44">
              <w:rPr>
                <w:rFonts w:asciiTheme="minorEastAsia" w:eastAsiaTheme="minorEastAsia" w:hAnsiTheme="minorEastAsia"/>
                <w:sz w:val="24"/>
                <w:szCs w:val="24"/>
              </w:rPr>
              <w:t>对到我市养老服务机构工作的执业医护人</w:t>
            </w:r>
            <w:r w:rsidRPr="00F26F0E">
              <w:rPr>
                <w:rFonts w:asciiTheme="minorEastAsia" w:eastAsiaTheme="minorEastAsia" w:hAnsiTheme="minorEastAsia" w:hint="eastAsia"/>
                <w:sz w:val="24"/>
                <w:szCs w:val="24"/>
              </w:rPr>
              <w:t>员，采取以评代考方式进行职称评审。对我市</w:t>
            </w:r>
            <w:r w:rsidRPr="00534D44">
              <w:rPr>
                <w:rFonts w:asciiTheme="minorEastAsia" w:eastAsiaTheme="minorEastAsia" w:hAnsiTheme="minorEastAsia"/>
                <w:sz w:val="24"/>
                <w:szCs w:val="24"/>
              </w:rPr>
              <w:t>各级医疗机构派至养老服务机构提供医护服务的人</w:t>
            </w:r>
            <w:r w:rsidRPr="00F26F0E">
              <w:rPr>
                <w:rFonts w:asciiTheme="minorEastAsia" w:eastAsiaTheme="minorEastAsia" w:hAnsiTheme="minorEastAsia" w:hint="eastAsia"/>
                <w:sz w:val="24"/>
                <w:szCs w:val="24"/>
              </w:rPr>
              <w:t>员，服务时间计入基层支医时间，同等条件下优先职称评审</w:t>
            </w:r>
            <w:r w:rsidRPr="00534D44">
              <w:rPr>
                <w:rFonts w:asciiTheme="minorEastAsia" w:eastAsiaTheme="minorEastAsia" w:hAnsiTheme="minorEastAsia"/>
                <w:sz w:val="24"/>
                <w:szCs w:val="24"/>
              </w:rPr>
              <w:t>。</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（二）</w:t>
            </w:r>
            <w:r w:rsidRPr="00BB63CA">
              <w:rPr>
                <w:rFonts w:hint="eastAsia"/>
                <w:sz w:val="24"/>
              </w:rPr>
              <w:t>养老行业发展政策优惠</w:t>
            </w:r>
          </w:p>
          <w:p w:rsidR="00BB63CA" w:rsidRPr="00534D44"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BB63CA">
              <w:rPr>
                <w:rFonts w:hint="eastAsia"/>
                <w:sz w:val="24"/>
              </w:rPr>
              <w:t>拟出台的相关政策规定</w:t>
            </w:r>
            <w:r>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新建或改扩建20个区县、开发区公办示范性养老院</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各区县养老院总床位不少于500张</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开发区养老院总床位不少于200张</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护理型床位达80%以上。新建85个镇街综合养老服务中心</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sz w:val="24"/>
                <w:szCs w:val="24"/>
              </w:rPr>
              <w:t>护理型床位达70%以上。新建245个社区养老服务站</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提升改造300个社区养老服务站。13所敬老院基本达标</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每个敬老院护理型床位占比达55%以上。</w:t>
            </w:r>
          </w:p>
          <w:p w:rsidR="00BB63CA" w:rsidRPr="00F26F0E" w:rsidRDefault="00BB63CA" w:rsidP="00BB63CA">
            <w:pPr>
              <w:spacing w:before="66" w:line="364" w:lineRule="auto"/>
              <w:ind w:left="218" w:right="469"/>
              <w:rPr>
                <w:rFonts w:asciiTheme="minorEastAsia" w:eastAsiaTheme="minorEastAsia" w:hAnsiTheme="minorEastAsia"/>
                <w:sz w:val="24"/>
                <w:szCs w:val="24"/>
              </w:rPr>
            </w:pPr>
            <w:r w:rsidRPr="00F26F0E">
              <w:rPr>
                <w:rFonts w:asciiTheme="minorEastAsia" w:eastAsiaTheme="minorEastAsia" w:hAnsiTheme="minorEastAsia" w:hint="eastAsia"/>
                <w:sz w:val="24"/>
                <w:szCs w:val="24"/>
              </w:rPr>
              <w:t>八、</w:t>
            </w:r>
            <w:r w:rsidRPr="00BB63CA">
              <w:rPr>
                <w:rFonts w:hint="eastAsia"/>
                <w:sz w:val="24"/>
              </w:rPr>
              <w:t>我校要勇担人才培养重任</w:t>
            </w:r>
          </w:p>
          <w:p w:rsidR="00BB63CA" w:rsidRPr="00F26F0E" w:rsidRDefault="00BB63CA" w:rsidP="00BB63CA">
            <w:pPr>
              <w:spacing w:before="66" w:line="364" w:lineRule="auto"/>
              <w:ind w:left="218" w:right="469" w:firstLineChars="200" w:firstLine="480"/>
              <w:rPr>
                <w:rFonts w:asciiTheme="minorEastAsia" w:eastAsiaTheme="minorEastAsia" w:hAnsiTheme="minorEastAsia"/>
                <w:sz w:val="24"/>
                <w:szCs w:val="24"/>
              </w:rPr>
            </w:pPr>
            <w:r w:rsidRPr="00BB63CA">
              <w:rPr>
                <w:rFonts w:hint="eastAsia"/>
                <w:sz w:val="24"/>
              </w:rPr>
              <w:t>在全国养老专业从专科向本科转向的大势下</w:t>
            </w:r>
            <w:r w:rsidRPr="00F26F0E">
              <w:rPr>
                <w:rFonts w:asciiTheme="minorEastAsia" w:eastAsiaTheme="minorEastAsia" w:hAnsiTheme="minorEastAsia" w:hint="eastAsia"/>
                <w:sz w:val="24"/>
                <w:szCs w:val="24"/>
              </w:rPr>
              <w:t>，在每省举办一所本科学校的目标引领下，我校肩负促进西安养老服务事业的神圣使命，充分发挥区位优势，发掘师资力量潜力，担当培养中高端管理型人才重任，满足市场对人才的紧缺需求，具有可行性。</w:t>
            </w:r>
          </w:p>
          <w:p w:rsidR="009B3B4D" w:rsidRDefault="00BB63CA" w:rsidP="00BB63CA">
            <w:pPr>
              <w:spacing w:before="66" w:line="364" w:lineRule="auto"/>
              <w:ind w:left="218" w:right="469" w:firstLineChars="200" w:firstLine="480"/>
              <w:rPr>
                <w:sz w:val="24"/>
              </w:rPr>
            </w:pPr>
            <w:r w:rsidRPr="00BB63CA">
              <w:rPr>
                <w:rFonts w:hint="eastAsia"/>
                <w:sz w:val="24"/>
              </w:rPr>
              <w:t>西安文理学院是西安市唯一的直属本科高校</w:t>
            </w:r>
            <w:r w:rsidRPr="00F26F0E">
              <w:rPr>
                <w:rFonts w:asciiTheme="minorEastAsia" w:eastAsiaTheme="minorEastAsia" w:hAnsiTheme="minorEastAsia" w:hint="eastAsia"/>
                <w:sz w:val="24"/>
                <w:szCs w:val="24"/>
              </w:rPr>
              <w:t>，作为市属高校，</w:t>
            </w:r>
            <w:r w:rsidRPr="00BB63CA">
              <w:rPr>
                <w:rFonts w:hint="eastAsia"/>
                <w:sz w:val="24"/>
              </w:rPr>
              <w:t>在服务西安市实施老龄化战略的过程中</w:t>
            </w:r>
            <w:r w:rsidRPr="00F26F0E">
              <w:rPr>
                <w:rFonts w:asciiTheme="minorEastAsia" w:eastAsiaTheme="minorEastAsia" w:hAnsiTheme="minorEastAsia" w:hint="eastAsia"/>
                <w:sz w:val="24"/>
                <w:szCs w:val="24"/>
              </w:rPr>
              <w:t>，勇担重任，加大养老服务管理中高端人才培养，负有义不容辞的义务。</w:t>
            </w:r>
            <w:r w:rsidRPr="00534D44">
              <w:rPr>
                <w:rFonts w:asciiTheme="minorEastAsia" w:eastAsiaTheme="minorEastAsia" w:hAnsiTheme="minorEastAsia" w:hint="eastAsia"/>
                <w:sz w:val="24"/>
                <w:szCs w:val="24"/>
              </w:rPr>
              <w:t>西安文理学院党政领导高度重视养老服务管理专业申办</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积极配合西安市养老服务行动计划</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为申报专业提供坚强支持。学校</w:t>
            </w:r>
            <w:r w:rsidRPr="00F26F0E">
              <w:rPr>
                <w:rFonts w:asciiTheme="minorEastAsia" w:eastAsiaTheme="minorEastAsia" w:hAnsiTheme="minorEastAsia" w:hint="eastAsia"/>
                <w:sz w:val="24"/>
                <w:szCs w:val="24"/>
              </w:rPr>
              <w:t>拥有</w:t>
            </w:r>
            <w:r w:rsidRPr="00534D44">
              <w:rPr>
                <w:rFonts w:asciiTheme="minorEastAsia" w:eastAsiaTheme="minorEastAsia" w:hAnsiTheme="minorEastAsia" w:hint="eastAsia"/>
                <w:sz w:val="24"/>
                <w:szCs w:val="24"/>
              </w:rPr>
              <w:t>申报专业</w:t>
            </w:r>
            <w:r w:rsidRPr="00F26F0E">
              <w:rPr>
                <w:rFonts w:asciiTheme="minorEastAsia" w:eastAsiaTheme="minorEastAsia" w:hAnsiTheme="minorEastAsia" w:hint="eastAsia"/>
                <w:sz w:val="24"/>
                <w:szCs w:val="24"/>
              </w:rPr>
              <w:t>需要</w:t>
            </w:r>
            <w:r w:rsidRPr="00534D44">
              <w:rPr>
                <w:rFonts w:asciiTheme="minorEastAsia" w:eastAsiaTheme="minorEastAsia" w:hAnsiTheme="minorEastAsia" w:hint="eastAsia"/>
                <w:sz w:val="24"/>
                <w:szCs w:val="24"/>
              </w:rPr>
              <w:t>的强大师资力量</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公共事业管理</w:t>
            </w:r>
            <w:r w:rsidRPr="00F26F0E">
              <w:rPr>
                <w:rFonts w:asciiTheme="minorEastAsia" w:eastAsiaTheme="minorEastAsia" w:hAnsiTheme="minorEastAsia" w:hint="eastAsia"/>
                <w:sz w:val="24"/>
                <w:szCs w:val="24"/>
              </w:rPr>
              <w:t>具有较长</w:t>
            </w:r>
            <w:r w:rsidRPr="00534D44">
              <w:rPr>
                <w:rFonts w:asciiTheme="minorEastAsia" w:eastAsiaTheme="minorEastAsia" w:hAnsiTheme="minorEastAsia" w:hint="eastAsia"/>
                <w:sz w:val="24"/>
                <w:szCs w:val="24"/>
              </w:rPr>
              <w:t>办学历史</w:t>
            </w:r>
            <w:r w:rsidRPr="00F26F0E">
              <w:rPr>
                <w:rFonts w:asciiTheme="minorEastAsia" w:eastAsiaTheme="minorEastAsia" w:hAnsiTheme="minorEastAsia" w:hint="eastAsia"/>
                <w:sz w:val="24"/>
                <w:szCs w:val="24"/>
              </w:rPr>
              <w:t>和雄厚的</w:t>
            </w:r>
            <w:r w:rsidRPr="00534D44">
              <w:rPr>
                <w:rFonts w:asciiTheme="minorEastAsia" w:eastAsiaTheme="minorEastAsia" w:hAnsiTheme="minorEastAsia" w:hint="eastAsia"/>
                <w:sz w:val="24"/>
                <w:szCs w:val="24"/>
              </w:rPr>
              <w:t>师资力量</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学校附属医院</w:t>
            </w:r>
            <w:r w:rsidRPr="00F26F0E">
              <w:rPr>
                <w:rFonts w:asciiTheme="minorEastAsia" w:eastAsiaTheme="minorEastAsia" w:hAnsiTheme="minorEastAsia" w:hint="eastAsia"/>
                <w:sz w:val="24"/>
                <w:szCs w:val="24"/>
              </w:rPr>
              <w:t>拥有</w:t>
            </w:r>
            <w:r w:rsidRPr="00534D44">
              <w:rPr>
                <w:rFonts w:asciiTheme="minorEastAsia" w:eastAsiaTheme="minorEastAsia" w:hAnsiTheme="minorEastAsia" w:hint="eastAsia"/>
                <w:sz w:val="24"/>
                <w:szCs w:val="24"/>
              </w:rPr>
              <w:t>雄厚</w:t>
            </w:r>
            <w:r w:rsidRPr="00F26F0E">
              <w:rPr>
                <w:rFonts w:asciiTheme="minorEastAsia" w:eastAsiaTheme="minorEastAsia" w:hAnsiTheme="minorEastAsia" w:hint="eastAsia"/>
                <w:sz w:val="24"/>
                <w:szCs w:val="24"/>
              </w:rPr>
              <w:t>的</w:t>
            </w:r>
            <w:r w:rsidRPr="00534D44">
              <w:rPr>
                <w:rFonts w:asciiTheme="minorEastAsia" w:eastAsiaTheme="minorEastAsia" w:hAnsiTheme="minorEastAsia" w:hint="eastAsia"/>
                <w:sz w:val="24"/>
                <w:szCs w:val="24"/>
              </w:rPr>
              <w:t>卫生医疗骨干力量</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生命科学学院</w:t>
            </w:r>
            <w:r w:rsidRPr="00F26F0E">
              <w:rPr>
                <w:rFonts w:asciiTheme="minorEastAsia" w:eastAsiaTheme="minorEastAsia" w:hAnsiTheme="minorEastAsia" w:hint="eastAsia"/>
                <w:sz w:val="24"/>
                <w:szCs w:val="24"/>
              </w:rPr>
              <w:t>具有</w:t>
            </w:r>
            <w:r w:rsidRPr="00534D44">
              <w:rPr>
                <w:rFonts w:asciiTheme="minorEastAsia" w:eastAsiaTheme="minorEastAsia" w:hAnsiTheme="minorEastAsia" w:hint="eastAsia"/>
                <w:sz w:val="24"/>
                <w:szCs w:val="24"/>
              </w:rPr>
              <w:t>强大师资阵容</w:t>
            </w:r>
            <w:r w:rsidRPr="00F26F0E">
              <w:rPr>
                <w:rFonts w:asciiTheme="minorEastAsia" w:eastAsiaTheme="minorEastAsia" w:hAnsiTheme="minorEastAsia" w:hint="eastAsia"/>
                <w:sz w:val="24"/>
                <w:szCs w:val="24"/>
              </w:rPr>
              <w:t>，</w:t>
            </w:r>
            <w:r w:rsidRPr="00534D44">
              <w:rPr>
                <w:rFonts w:asciiTheme="minorEastAsia" w:eastAsiaTheme="minorEastAsia" w:hAnsiTheme="minorEastAsia" w:hint="eastAsia"/>
                <w:sz w:val="24"/>
                <w:szCs w:val="24"/>
              </w:rPr>
              <w:t>体育学院</w:t>
            </w:r>
            <w:r w:rsidRPr="00F26F0E">
              <w:rPr>
                <w:rFonts w:asciiTheme="minorEastAsia" w:eastAsiaTheme="minorEastAsia" w:hAnsiTheme="minorEastAsia" w:hint="eastAsia"/>
                <w:sz w:val="24"/>
                <w:szCs w:val="24"/>
              </w:rPr>
              <w:t>拥有</w:t>
            </w:r>
            <w:r w:rsidRPr="00534D44">
              <w:rPr>
                <w:rFonts w:asciiTheme="minorEastAsia" w:eastAsiaTheme="minorEastAsia" w:hAnsiTheme="minorEastAsia" w:hint="eastAsia"/>
                <w:sz w:val="24"/>
                <w:szCs w:val="24"/>
              </w:rPr>
              <w:t>运动学领域</w:t>
            </w:r>
            <w:r w:rsidRPr="00F26F0E">
              <w:rPr>
                <w:rFonts w:asciiTheme="minorEastAsia" w:eastAsiaTheme="minorEastAsia" w:hAnsiTheme="minorEastAsia" w:hint="eastAsia"/>
                <w:sz w:val="24"/>
                <w:szCs w:val="24"/>
              </w:rPr>
              <w:t>专家教授，</w:t>
            </w:r>
            <w:r w:rsidRPr="00534D44">
              <w:rPr>
                <w:rFonts w:asciiTheme="minorEastAsia" w:eastAsiaTheme="minorEastAsia" w:hAnsiTheme="minorEastAsia" w:hint="eastAsia"/>
                <w:sz w:val="24"/>
                <w:szCs w:val="24"/>
              </w:rPr>
              <w:t>师范学院心理学专业科研力量雄厚</w:t>
            </w:r>
            <w:r w:rsidRPr="00F26F0E">
              <w:rPr>
                <w:rFonts w:asciiTheme="minorEastAsia" w:eastAsiaTheme="minorEastAsia" w:hAnsiTheme="minorEastAsia" w:hint="eastAsia"/>
                <w:sz w:val="24"/>
                <w:szCs w:val="24"/>
              </w:rPr>
              <w:t>，这</w:t>
            </w:r>
            <w:r w:rsidRPr="00534D44">
              <w:rPr>
                <w:rFonts w:asciiTheme="minorEastAsia" w:eastAsiaTheme="minorEastAsia" w:hAnsiTheme="minorEastAsia" w:hint="eastAsia"/>
                <w:sz w:val="24"/>
                <w:szCs w:val="24"/>
              </w:rPr>
              <w:t>都为落实“积极应对人口老龄化”的国家战略</w:t>
            </w:r>
            <w:r w:rsidRPr="00F26F0E">
              <w:rPr>
                <w:rFonts w:asciiTheme="minorEastAsia" w:eastAsiaTheme="minorEastAsia" w:hAnsiTheme="minorEastAsia"/>
                <w:sz w:val="24"/>
                <w:szCs w:val="24"/>
              </w:rPr>
              <w:t>，</w:t>
            </w:r>
            <w:r w:rsidRPr="00534D44">
              <w:rPr>
                <w:rFonts w:asciiTheme="minorEastAsia" w:eastAsiaTheme="minorEastAsia" w:hAnsiTheme="minorEastAsia"/>
                <w:sz w:val="24"/>
                <w:szCs w:val="24"/>
              </w:rPr>
              <w:t>满足人民群众对高质量</w:t>
            </w:r>
            <w:r w:rsidRPr="00534D44">
              <w:rPr>
                <w:rFonts w:asciiTheme="minorEastAsia" w:eastAsiaTheme="minorEastAsia" w:hAnsiTheme="minorEastAsia" w:hint="eastAsia"/>
                <w:sz w:val="24"/>
                <w:szCs w:val="24"/>
              </w:rPr>
              <w:t>养老</w:t>
            </w:r>
            <w:r w:rsidRPr="00534D44">
              <w:rPr>
                <w:rFonts w:asciiTheme="minorEastAsia" w:eastAsiaTheme="minorEastAsia" w:hAnsiTheme="minorEastAsia"/>
                <w:sz w:val="24"/>
                <w:szCs w:val="24"/>
              </w:rPr>
              <w:t>服务的需求</w:t>
            </w:r>
            <w:r w:rsidRPr="00F26F0E">
              <w:rPr>
                <w:rFonts w:asciiTheme="minorEastAsia" w:eastAsiaTheme="minorEastAsia" w:hAnsiTheme="minorEastAsia"/>
                <w:sz w:val="24"/>
                <w:szCs w:val="24"/>
              </w:rPr>
              <w:t>，</w:t>
            </w:r>
            <w:r w:rsidRPr="00534D44">
              <w:rPr>
                <w:rFonts w:asciiTheme="minorEastAsia" w:eastAsiaTheme="minorEastAsia" w:hAnsiTheme="minorEastAsia" w:hint="eastAsia"/>
                <w:sz w:val="24"/>
                <w:szCs w:val="24"/>
              </w:rPr>
              <w:t>举办养老服务管理专业提供坚实保障。</w:t>
            </w:r>
          </w:p>
          <w:p w:rsidR="009B3B4D" w:rsidRDefault="009B3B4D" w:rsidP="00BB63CA">
            <w:pPr>
              <w:spacing w:before="66" w:line="364" w:lineRule="auto"/>
              <w:ind w:right="469"/>
              <w:rPr>
                <w:sz w:val="24"/>
              </w:rPr>
            </w:pPr>
          </w:p>
        </w:tc>
      </w:tr>
    </w:tbl>
    <w:p w:rsidR="009B3B4D" w:rsidRDefault="009B3B4D">
      <w:pPr>
        <w:spacing w:line="364" w:lineRule="auto"/>
        <w:rPr>
          <w:sz w:val="24"/>
        </w:rPr>
        <w:sectPr w:rsidR="009B3B4D">
          <w:headerReference w:type="default" r:id="rId13"/>
          <w:pgSz w:w="11910" w:h="16840"/>
          <w:pgMar w:top="1134" w:right="1134" w:bottom="1134" w:left="1134" w:header="1409" w:footer="0" w:gutter="0"/>
          <w:cols w:space="0"/>
        </w:sectPr>
      </w:pPr>
    </w:p>
    <w:p w:rsidR="009B3B4D" w:rsidRDefault="00942C0D">
      <w:pPr>
        <w:pStyle w:val="a3"/>
        <w:spacing w:line="400" w:lineRule="exact"/>
        <w:ind w:left="20"/>
        <w:jc w:val="center"/>
      </w:pPr>
      <w:r>
        <w:lastRenderedPageBreak/>
        <w:t>8.申请增设专业人才培养方案</w:t>
      </w:r>
    </w:p>
    <w:p w:rsidR="009B3B4D" w:rsidRDefault="009B3B4D">
      <w:pPr>
        <w:spacing w:before="3"/>
        <w:rPr>
          <w:sz w:val="24"/>
        </w:rPr>
      </w:pPr>
    </w:p>
    <w:tbl>
      <w:tblPr>
        <w:tblStyle w:val="a6"/>
        <w:tblW w:w="9638" w:type="dxa"/>
        <w:jc w:val="center"/>
        <w:tblLayout w:type="fixed"/>
        <w:tblLook w:val="04A0"/>
      </w:tblPr>
      <w:tblGrid>
        <w:gridCol w:w="9638"/>
      </w:tblGrid>
      <w:tr w:rsidR="009B3B4D">
        <w:trPr>
          <w:jc w:val="center"/>
        </w:trPr>
        <w:tc>
          <w:tcPr>
            <w:tcW w:w="9638" w:type="dxa"/>
          </w:tcPr>
          <w:p w:rsidR="009B3B4D" w:rsidRDefault="00942C0D">
            <w:pPr>
              <w:spacing w:before="66" w:line="242" w:lineRule="auto"/>
              <w:ind w:left="218" w:right="470"/>
              <w:rPr>
                <w:sz w:val="24"/>
              </w:rPr>
            </w:pPr>
            <w:r>
              <w:rPr>
                <w:sz w:val="24"/>
              </w:rPr>
              <w:t>（</w:t>
            </w:r>
            <w:r>
              <w:rPr>
                <w:spacing w:val="-4"/>
                <w:sz w:val="24"/>
              </w:rPr>
              <w:t>包括培养目标、基本要求、修业年限、授予学位、主要课程、主要实践性教学环节和主</w:t>
            </w:r>
            <w:r>
              <w:rPr>
                <w:spacing w:val="-1"/>
                <w:sz w:val="24"/>
              </w:rPr>
              <w:t>要专业实验、教学计划等内容</w:t>
            </w:r>
            <w:r>
              <w:rPr>
                <w:spacing w:val="-120"/>
                <w:sz w:val="24"/>
              </w:rPr>
              <w:t>）</w:t>
            </w:r>
            <w:r>
              <w:rPr>
                <w:sz w:val="24"/>
              </w:rPr>
              <w:t>（如需要可加页）</w:t>
            </w:r>
          </w:p>
          <w:p w:rsidR="00BB63CA" w:rsidRPr="00F07E53" w:rsidRDefault="00BB63CA" w:rsidP="00F07E53">
            <w:pPr>
              <w:spacing w:before="66" w:line="242" w:lineRule="auto"/>
              <w:ind w:left="218" w:right="470"/>
              <w:jc w:val="center"/>
              <w:rPr>
                <w:spacing w:val="-1"/>
                <w:sz w:val="24"/>
              </w:rPr>
            </w:pPr>
            <w:bookmarkStart w:id="2" w:name="_Toc493242620"/>
            <w:r w:rsidRPr="00F07E53">
              <w:rPr>
                <w:rFonts w:hint="eastAsia"/>
                <w:spacing w:val="-1"/>
                <w:sz w:val="24"/>
              </w:rPr>
              <w:t>养老服务</w:t>
            </w:r>
            <w:r w:rsidRPr="00F07E53">
              <w:rPr>
                <w:spacing w:val="-1"/>
                <w:sz w:val="24"/>
              </w:rPr>
              <w:t>管理</w:t>
            </w:r>
            <w:r w:rsidRPr="00F07E53">
              <w:rPr>
                <w:rFonts w:hint="eastAsia"/>
                <w:spacing w:val="-1"/>
                <w:sz w:val="24"/>
              </w:rPr>
              <w:t>专业人才培养方案</w:t>
            </w:r>
          </w:p>
          <w:p w:rsidR="00BB63CA" w:rsidRPr="00F07E53" w:rsidRDefault="00BB63CA" w:rsidP="00F07E53">
            <w:pPr>
              <w:spacing w:before="66" w:line="242" w:lineRule="auto"/>
              <w:ind w:left="218" w:right="470"/>
              <w:jc w:val="center"/>
              <w:rPr>
                <w:spacing w:val="-1"/>
                <w:sz w:val="24"/>
              </w:rPr>
            </w:pPr>
            <w:r w:rsidRPr="00F07E53">
              <w:rPr>
                <w:rFonts w:hint="eastAsia"/>
                <w:spacing w:val="-1"/>
                <w:sz w:val="24"/>
              </w:rPr>
              <w:t>（专业代码：</w:t>
            </w:r>
            <w:r w:rsidRPr="00F07E53">
              <w:rPr>
                <w:spacing w:val="-1"/>
                <w:sz w:val="24"/>
              </w:rPr>
              <w:t>120144T</w:t>
            </w:r>
            <w:r w:rsidRPr="00F07E53">
              <w:rPr>
                <w:rFonts w:hint="eastAsia"/>
                <w:spacing w:val="-1"/>
                <w:sz w:val="24"/>
              </w:rPr>
              <w:t>）</w:t>
            </w:r>
          </w:p>
          <w:p w:rsidR="00BB63CA" w:rsidRPr="00F07E53" w:rsidRDefault="00BB63CA" w:rsidP="00F07E53">
            <w:pPr>
              <w:spacing w:before="66" w:line="242" w:lineRule="auto"/>
              <w:ind w:left="218" w:right="470"/>
              <w:rPr>
                <w:spacing w:val="-1"/>
                <w:sz w:val="24"/>
              </w:rPr>
            </w:pPr>
            <w:r w:rsidRPr="00F07E53">
              <w:rPr>
                <w:rFonts w:hint="eastAsia"/>
                <w:spacing w:val="-1"/>
                <w:sz w:val="24"/>
              </w:rPr>
              <w:t>培养目标</w:t>
            </w:r>
          </w:p>
          <w:p w:rsidR="00BB63CA" w:rsidRPr="00F07E53" w:rsidRDefault="00BB63CA" w:rsidP="00F07E53">
            <w:pPr>
              <w:spacing w:before="66" w:line="242" w:lineRule="auto"/>
              <w:ind w:left="218" w:right="470"/>
              <w:rPr>
                <w:spacing w:val="-1"/>
                <w:sz w:val="24"/>
              </w:rPr>
            </w:pPr>
            <w:r w:rsidRPr="00F07E53">
              <w:rPr>
                <w:rFonts w:hint="eastAsia"/>
                <w:spacing w:val="-1"/>
                <w:sz w:val="24"/>
              </w:rPr>
              <w:t>本专业基于我国全面进入老龄化社会的现实，立足西安、面向陕西，服务国家战略和社会民生急需，依托养老服务产业良好发展前景，培养掌握养老机构运营管理、老年护理、老年心理、养生保健、老年病预防等养老服务管理知识，具有人文情怀、较强实践能力和创新创业能力，能够满足国内外公办养老机构、民办养老机构、社区养老服务单位、养老产业等相关机构要求，适应行业新趋势、养老新模式、老年人新需求的养老服务管理中高端应用型人才。</w:t>
            </w:r>
          </w:p>
          <w:p w:rsidR="00BB63CA" w:rsidRPr="00F07E53" w:rsidRDefault="00BB63CA" w:rsidP="00F07E53">
            <w:pPr>
              <w:spacing w:before="66" w:line="242" w:lineRule="auto"/>
              <w:ind w:left="218" w:right="470"/>
              <w:rPr>
                <w:spacing w:val="-1"/>
                <w:sz w:val="24"/>
              </w:rPr>
            </w:pPr>
            <w:r w:rsidRPr="00F07E53">
              <w:rPr>
                <w:rFonts w:hint="eastAsia"/>
                <w:spacing w:val="-1"/>
                <w:sz w:val="24"/>
              </w:rPr>
              <w:t>本专业预期学生毕业5年左右达到以下目标：</w:t>
            </w:r>
          </w:p>
          <w:p w:rsidR="00BB63CA" w:rsidRPr="00F07E53" w:rsidRDefault="00BB63CA" w:rsidP="00F07E53">
            <w:pPr>
              <w:spacing w:before="66" w:line="242" w:lineRule="auto"/>
              <w:ind w:left="218" w:right="470"/>
              <w:rPr>
                <w:spacing w:val="-1"/>
                <w:sz w:val="24"/>
              </w:rPr>
            </w:pPr>
            <w:r w:rsidRPr="00F07E53">
              <w:rPr>
                <w:rFonts w:hint="eastAsia"/>
                <w:spacing w:val="-1"/>
                <w:sz w:val="24"/>
              </w:rPr>
              <w:t>1.熟练掌握养老服务管理基本理论，树立养老服务管理科学思维，形成科学精神与人文情怀相统一的价值观；</w:t>
            </w:r>
          </w:p>
          <w:p w:rsidR="00BB63CA" w:rsidRPr="00F07E53" w:rsidRDefault="00BB63CA" w:rsidP="00F07E53">
            <w:pPr>
              <w:spacing w:before="66" w:line="242" w:lineRule="auto"/>
              <w:ind w:left="218" w:right="470"/>
              <w:rPr>
                <w:spacing w:val="-1"/>
                <w:sz w:val="24"/>
              </w:rPr>
            </w:pPr>
            <w:r w:rsidRPr="00F07E53">
              <w:rPr>
                <w:rFonts w:hint="eastAsia"/>
                <w:spacing w:val="-1"/>
                <w:sz w:val="24"/>
              </w:rPr>
              <w:t>2.掌握与养老服务管理相关政策法规以及老年照护的一般原理和知识；</w:t>
            </w:r>
          </w:p>
          <w:p w:rsidR="00BB63CA" w:rsidRPr="00F07E53" w:rsidRDefault="00BB63CA" w:rsidP="00F07E53">
            <w:pPr>
              <w:spacing w:before="66" w:line="242" w:lineRule="auto"/>
              <w:ind w:left="218" w:right="470"/>
              <w:rPr>
                <w:spacing w:val="-1"/>
                <w:sz w:val="24"/>
              </w:rPr>
            </w:pPr>
            <w:r w:rsidRPr="00F07E53">
              <w:rPr>
                <w:rFonts w:hint="eastAsia"/>
                <w:spacing w:val="-1"/>
                <w:sz w:val="24"/>
              </w:rPr>
              <w:t>3.掌握养生保健、养老服务的专业知识和技能，了解预防、保健、临床医学、康复和心理、社会等方面的知识；</w:t>
            </w:r>
          </w:p>
          <w:p w:rsidR="00BB63CA" w:rsidRPr="00F07E53" w:rsidRDefault="00BB63CA" w:rsidP="00F07E53">
            <w:pPr>
              <w:spacing w:before="66" w:line="242" w:lineRule="auto"/>
              <w:ind w:left="218" w:right="470"/>
              <w:rPr>
                <w:spacing w:val="-1"/>
                <w:sz w:val="24"/>
              </w:rPr>
            </w:pPr>
            <w:r w:rsidRPr="00F07E53">
              <w:rPr>
                <w:rFonts w:hint="eastAsia"/>
                <w:spacing w:val="-1"/>
                <w:sz w:val="24"/>
              </w:rPr>
              <w:t>4.掌握养老服务管理的专业知识和基本技能，具备较强的养老机构与养老产业经营管理、老年社会工作、公众关系协调等相关知识和专业技能。</w:t>
            </w:r>
          </w:p>
          <w:p w:rsidR="00BB63CA" w:rsidRPr="00F07E53" w:rsidRDefault="00BB63CA" w:rsidP="00F07E53">
            <w:pPr>
              <w:spacing w:before="66" w:line="242" w:lineRule="auto"/>
              <w:ind w:left="218" w:right="470"/>
              <w:rPr>
                <w:spacing w:val="-1"/>
                <w:sz w:val="24"/>
              </w:rPr>
            </w:pPr>
            <w:r w:rsidRPr="00F07E53">
              <w:rPr>
                <w:rFonts w:hint="eastAsia"/>
                <w:spacing w:val="-1"/>
                <w:sz w:val="24"/>
              </w:rPr>
              <w:t>二、毕业要求</w:t>
            </w:r>
          </w:p>
          <w:p w:rsidR="00BB63CA" w:rsidRPr="00F07E53" w:rsidRDefault="00BB63CA" w:rsidP="00F07E53">
            <w:pPr>
              <w:spacing w:before="66" w:line="242" w:lineRule="auto"/>
              <w:ind w:left="218" w:right="470"/>
              <w:rPr>
                <w:spacing w:val="-1"/>
                <w:sz w:val="24"/>
              </w:rPr>
            </w:pPr>
            <w:r w:rsidRPr="00F07E53">
              <w:rPr>
                <w:rFonts w:hint="eastAsia"/>
                <w:spacing w:val="-1"/>
                <w:sz w:val="24"/>
              </w:rPr>
              <w:t>1.综合素质和价值观</w:t>
            </w:r>
          </w:p>
          <w:p w:rsidR="00BB63CA" w:rsidRPr="00F07E53" w:rsidRDefault="00BB63CA" w:rsidP="00F07E53">
            <w:pPr>
              <w:spacing w:before="66" w:line="242" w:lineRule="auto"/>
              <w:ind w:left="218" w:right="470"/>
              <w:rPr>
                <w:spacing w:val="-1"/>
                <w:sz w:val="24"/>
              </w:rPr>
            </w:pPr>
            <w:r w:rsidRPr="00F07E53">
              <w:rPr>
                <w:rFonts w:hint="eastAsia"/>
                <w:spacing w:val="-1"/>
                <w:sz w:val="24"/>
              </w:rPr>
              <w:t>1.1践行社会主义核心价值观，增进对中国特色社会主义的思想认同、政治认同、理论认同和情感认同。</w:t>
            </w:r>
          </w:p>
          <w:p w:rsidR="00BB63CA" w:rsidRPr="00F07E53" w:rsidRDefault="00BB63CA" w:rsidP="00F07E53">
            <w:pPr>
              <w:spacing w:before="66" w:line="242" w:lineRule="auto"/>
              <w:ind w:left="218" w:right="470"/>
              <w:rPr>
                <w:spacing w:val="-1"/>
                <w:sz w:val="24"/>
              </w:rPr>
            </w:pPr>
            <w:r w:rsidRPr="00F07E53">
              <w:rPr>
                <w:rFonts w:hint="eastAsia"/>
                <w:spacing w:val="-1"/>
                <w:sz w:val="24"/>
              </w:rPr>
              <w:t>1.2具有人文情怀、科学精神、职业素养和社会责任感，德智体美劳全面发展，有较强的法律意识，模范遵守社会秩序，以此捍卫和坚守养老服务管理领域内职业体系的行为准则。</w:t>
            </w:r>
          </w:p>
          <w:p w:rsidR="00BB63CA" w:rsidRPr="00F07E53" w:rsidRDefault="00BB63CA" w:rsidP="00F07E53">
            <w:pPr>
              <w:spacing w:before="66" w:line="242" w:lineRule="auto"/>
              <w:ind w:left="218" w:right="470"/>
              <w:rPr>
                <w:spacing w:val="-1"/>
                <w:sz w:val="24"/>
              </w:rPr>
            </w:pPr>
            <w:r w:rsidRPr="00F07E53">
              <w:rPr>
                <w:rFonts w:hint="eastAsia"/>
                <w:spacing w:val="-1"/>
                <w:sz w:val="24"/>
              </w:rPr>
              <w:t>2.知识、技能和视野</w:t>
            </w:r>
          </w:p>
          <w:p w:rsidR="00BB63CA" w:rsidRPr="00F07E53" w:rsidRDefault="00BB63CA" w:rsidP="00F07E53">
            <w:pPr>
              <w:spacing w:before="66" w:line="242" w:lineRule="auto"/>
              <w:ind w:left="218" w:right="470"/>
              <w:rPr>
                <w:spacing w:val="-1"/>
                <w:sz w:val="24"/>
              </w:rPr>
            </w:pPr>
            <w:r w:rsidRPr="00F07E53">
              <w:rPr>
                <w:rFonts w:hint="eastAsia"/>
                <w:spacing w:val="-1"/>
                <w:sz w:val="24"/>
              </w:rPr>
              <w:t>2.1具有扎实的基础知识和专业知识，掌握管理学、经济学、老年学、社会学、心理学、法学等方面的基本知识；</w:t>
            </w:r>
          </w:p>
          <w:p w:rsidR="00BB63CA" w:rsidRPr="00F07E53" w:rsidRDefault="00BB63CA" w:rsidP="00F07E53">
            <w:pPr>
              <w:spacing w:before="66" w:line="242" w:lineRule="auto"/>
              <w:ind w:left="218" w:right="470"/>
              <w:rPr>
                <w:spacing w:val="-1"/>
                <w:sz w:val="24"/>
              </w:rPr>
            </w:pPr>
            <w:r w:rsidRPr="00F07E53">
              <w:rPr>
                <w:spacing w:val="-1"/>
                <w:sz w:val="24"/>
              </w:rPr>
              <w:t>2.2</w:t>
            </w:r>
            <w:r w:rsidRPr="00F07E53">
              <w:rPr>
                <w:rFonts w:hint="eastAsia"/>
                <w:spacing w:val="-1"/>
                <w:sz w:val="24"/>
              </w:rPr>
              <w:t>熟练掌握健康管理、照护康复、理疗技术以及老年文艺体育活动的策划与组织等专业技能；</w:t>
            </w:r>
          </w:p>
          <w:p w:rsidR="00BB63CA" w:rsidRPr="00F07E53" w:rsidRDefault="00BB63CA" w:rsidP="00F07E53">
            <w:pPr>
              <w:spacing w:before="66" w:line="242" w:lineRule="auto"/>
              <w:ind w:left="218" w:right="470"/>
              <w:rPr>
                <w:spacing w:val="-1"/>
                <w:sz w:val="24"/>
              </w:rPr>
            </w:pPr>
            <w:r w:rsidRPr="00F07E53">
              <w:rPr>
                <w:rFonts w:hint="eastAsia"/>
                <w:spacing w:val="-1"/>
                <w:sz w:val="24"/>
              </w:rPr>
              <w:t>2.</w:t>
            </w:r>
            <w:r w:rsidRPr="00F07E53">
              <w:rPr>
                <w:spacing w:val="-1"/>
                <w:sz w:val="24"/>
              </w:rPr>
              <w:t>3</w:t>
            </w:r>
            <w:r w:rsidRPr="00F07E53">
              <w:rPr>
                <w:rFonts w:hint="eastAsia"/>
                <w:spacing w:val="-1"/>
                <w:sz w:val="24"/>
              </w:rPr>
              <w:t>树立先进养老服务理念，具备为实现智慧养老大健康服务体系设计和实践提供支撑的知识，掌握养老服务管理技能与方法；</w:t>
            </w:r>
          </w:p>
          <w:p w:rsidR="00BB63CA" w:rsidRPr="00F07E53" w:rsidRDefault="00BB63CA" w:rsidP="00F07E53">
            <w:pPr>
              <w:spacing w:before="66" w:line="242" w:lineRule="auto"/>
              <w:ind w:left="218" w:right="470"/>
              <w:rPr>
                <w:spacing w:val="-1"/>
                <w:sz w:val="24"/>
              </w:rPr>
            </w:pPr>
            <w:r w:rsidRPr="00F07E53">
              <w:rPr>
                <w:spacing w:val="-1"/>
                <w:sz w:val="24"/>
              </w:rPr>
              <w:t>2.4</w:t>
            </w:r>
            <w:r w:rsidRPr="00F07E53">
              <w:rPr>
                <w:rFonts w:hint="eastAsia"/>
                <w:spacing w:val="-1"/>
                <w:sz w:val="24"/>
              </w:rPr>
              <w:t>了解养老服务管理理论前沿和实践发展现状，了解本专业及相关领域最新动态和发展趋势。</w:t>
            </w:r>
          </w:p>
          <w:p w:rsidR="00BB63CA" w:rsidRPr="00F07E53" w:rsidRDefault="00BB63CA" w:rsidP="00F07E53">
            <w:pPr>
              <w:spacing w:before="66" w:line="242" w:lineRule="auto"/>
              <w:ind w:left="218" w:right="470"/>
              <w:rPr>
                <w:spacing w:val="-1"/>
                <w:sz w:val="24"/>
              </w:rPr>
            </w:pPr>
            <w:r w:rsidRPr="00F07E53">
              <w:rPr>
                <w:rFonts w:hint="eastAsia"/>
                <w:spacing w:val="-1"/>
                <w:sz w:val="24"/>
              </w:rPr>
              <w:t>3.思维和创新</w:t>
            </w:r>
          </w:p>
          <w:p w:rsidR="00BB63CA" w:rsidRPr="00F07E53" w:rsidRDefault="00BB63CA" w:rsidP="00F07E53">
            <w:pPr>
              <w:spacing w:before="66" w:line="242" w:lineRule="auto"/>
              <w:ind w:left="218" w:right="470"/>
              <w:rPr>
                <w:spacing w:val="-1"/>
                <w:sz w:val="24"/>
              </w:rPr>
            </w:pPr>
            <w:r w:rsidRPr="00F07E53">
              <w:rPr>
                <w:rFonts w:hint="eastAsia"/>
                <w:spacing w:val="-1"/>
                <w:sz w:val="24"/>
              </w:rPr>
              <w:t>3.1具有批判性思维和创新能力。能够发现、辨析、质疑、评价本专业及相关领域现象和问题，能够合理表达个人见解，具有分析、研究和解决养老服务管理领域复杂问题的能力。</w:t>
            </w:r>
          </w:p>
          <w:p w:rsidR="00BB63CA" w:rsidRPr="00F07E53" w:rsidRDefault="00BB63CA" w:rsidP="00F07E53">
            <w:pPr>
              <w:spacing w:before="66" w:line="242" w:lineRule="auto"/>
              <w:ind w:left="218" w:right="470"/>
              <w:rPr>
                <w:spacing w:val="-1"/>
                <w:sz w:val="24"/>
              </w:rPr>
            </w:pPr>
            <w:r w:rsidRPr="00F07E53">
              <w:rPr>
                <w:rFonts w:hint="eastAsia"/>
                <w:spacing w:val="-1"/>
                <w:sz w:val="24"/>
              </w:rPr>
              <w:lastRenderedPageBreak/>
              <w:t>3.2具备一定的创新精神、创业意识和创新创业能力。</w:t>
            </w:r>
          </w:p>
          <w:p w:rsidR="00BB63CA" w:rsidRPr="00F07E53" w:rsidRDefault="00BB63CA" w:rsidP="00F07E53">
            <w:pPr>
              <w:spacing w:before="66" w:line="242" w:lineRule="auto"/>
              <w:ind w:left="218" w:right="470"/>
              <w:rPr>
                <w:spacing w:val="-1"/>
                <w:sz w:val="24"/>
              </w:rPr>
            </w:pPr>
            <w:r w:rsidRPr="00F07E53">
              <w:rPr>
                <w:rFonts w:hint="eastAsia"/>
                <w:spacing w:val="-1"/>
                <w:sz w:val="24"/>
              </w:rPr>
              <w:t>4.解决问题能力</w:t>
            </w:r>
          </w:p>
          <w:p w:rsidR="00BB63CA" w:rsidRPr="00F07E53" w:rsidRDefault="00BB63CA" w:rsidP="00F07E53">
            <w:pPr>
              <w:spacing w:before="66" w:line="242" w:lineRule="auto"/>
              <w:ind w:left="218" w:right="470"/>
              <w:rPr>
                <w:spacing w:val="-1"/>
                <w:sz w:val="24"/>
              </w:rPr>
            </w:pPr>
            <w:r w:rsidRPr="00F07E53">
              <w:rPr>
                <w:rFonts w:hint="eastAsia"/>
                <w:spacing w:val="-1"/>
                <w:sz w:val="24"/>
              </w:rPr>
              <w:t>4.1具有较好的组织、管理宣传、协调、沟通、公关以及一定的心理救助能力；</w:t>
            </w:r>
          </w:p>
          <w:p w:rsidR="00BB63CA" w:rsidRPr="00F07E53" w:rsidRDefault="00BB63CA" w:rsidP="00F07E53">
            <w:pPr>
              <w:spacing w:before="66" w:line="242" w:lineRule="auto"/>
              <w:ind w:left="218" w:right="470"/>
              <w:rPr>
                <w:spacing w:val="-1"/>
                <w:sz w:val="24"/>
              </w:rPr>
            </w:pPr>
            <w:r w:rsidRPr="00F07E53">
              <w:rPr>
                <w:rFonts w:hint="eastAsia"/>
                <w:spacing w:val="-1"/>
                <w:sz w:val="24"/>
              </w:rPr>
              <w:t>4.2能够对养老服务管理专业领域问题进行分析和研究，通过文献研究、市场调查、问卷设计、数据分析等手段，获得合理有效的结论，并提出相应对策建议或解决方案。</w:t>
            </w:r>
          </w:p>
          <w:p w:rsidR="00BB63CA" w:rsidRPr="00F07E53" w:rsidRDefault="00BB63CA" w:rsidP="00F07E53">
            <w:pPr>
              <w:spacing w:before="66" w:line="242" w:lineRule="auto"/>
              <w:ind w:left="218" w:right="470"/>
              <w:rPr>
                <w:spacing w:val="-1"/>
                <w:sz w:val="24"/>
              </w:rPr>
            </w:pPr>
            <w:r w:rsidRPr="00F07E53">
              <w:rPr>
                <w:rFonts w:hint="eastAsia"/>
                <w:spacing w:val="-1"/>
                <w:sz w:val="24"/>
              </w:rPr>
              <w:t>4.3熟悉我国老年人相关政策法规以及有关国际惯例，</w:t>
            </w:r>
            <w:r w:rsidRPr="00F07E53">
              <w:rPr>
                <w:spacing w:val="-1"/>
                <w:sz w:val="24"/>
              </w:rPr>
              <w:t>能够维护老年人合法权益</w:t>
            </w:r>
            <w:r w:rsidRPr="00F07E53">
              <w:rPr>
                <w:rFonts w:hint="eastAsia"/>
                <w:spacing w:val="-1"/>
                <w:sz w:val="24"/>
              </w:rPr>
              <w:t>，</w:t>
            </w:r>
            <w:r w:rsidRPr="00F07E53">
              <w:rPr>
                <w:spacing w:val="-1"/>
                <w:sz w:val="24"/>
              </w:rPr>
              <w:t>经营管理老年事业产业实体</w:t>
            </w:r>
            <w:r w:rsidRPr="00F07E53">
              <w:rPr>
                <w:rFonts w:hint="eastAsia"/>
                <w:spacing w:val="-1"/>
                <w:sz w:val="24"/>
              </w:rPr>
              <w:t>；</w:t>
            </w:r>
          </w:p>
          <w:p w:rsidR="00BB63CA" w:rsidRPr="00F07E53" w:rsidRDefault="00BB63CA" w:rsidP="00F07E53">
            <w:pPr>
              <w:spacing w:before="66" w:line="242" w:lineRule="auto"/>
              <w:ind w:left="218" w:right="470"/>
              <w:rPr>
                <w:spacing w:val="-1"/>
                <w:sz w:val="24"/>
              </w:rPr>
            </w:pPr>
            <w:r w:rsidRPr="00F07E53">
              <w:rPr>
                <w:rFonts w:hint="eastAsia"/>
                <w:spacing w:val="-1"/>
                <w:sz w:val="24"/>
              </w:rPr>
              <w:t>4.4掌握养老服务市场调查、市场预测和市场开拓的基本方法，具有较强人际沟通能力、组织策划能力和养老服务市场开拓能力。</w:t>
            </w:r>
          </w:p>
          <w:p w:rsidR="00BB63CA" w:rsidRPr="00F07E53" w:rsidRDefault="00BB63CA" w:rsidP="00F07E53">
            <w:pPr>
              <w:spacing w:before="66" w:line="242" w:lineRule="auto"/>
              <w:ind w:left="218" w:right="470"/>
              <w:rPr>
                <w:spacing w:val="-1"/>
                <w:sz w:val="24"/>
              </w:rPr>
            </w:pPr>
            <w:r w:rsidRPr="00F07E53">
              <w:rPr>
                <w:rFonts w:hint="eastAsia"/>
                <w:spacing w:val="-1"/>
                <w:sz w:val="24"/>
              </w:rPr>
              <w:t>5.现代信息技术应用能力</w:t>
            </w:r>
          </w:p>
          <w:p w:rsidR="00BB63CA" w:rsidRPr="00F07E53" w:rsidRDefault="00BB63CA" w:rsidP="00F07E53">
            <w:pPr>
              <w:spacing w:before="66" w:line="242" w:lineRule="auto"/>
              <w:ind w:left="218" w:right="470"/>
              <w:rPr>
                <w:spacing w:val="-1"/>
                <w:sz w:val="24"/>
              </w:rPr>
            </w:pPr>
            <w:r w:rsidRPr="00F07E53">
              <w:rPr>
                <w:rFonts w:hint="eastAsia"/>
                <w:spacing w:val="-1"/>
                <w:sz w:val="24"/>
              </w:rPr>
              <w:t>5.1掌握智慧养老系统原理，能熟练运用现代信息技术进行智慧养老平台操作；</w:t>
            </w:r>
          </w:p>
          <w:p w:rsidR="00BB63CA" w:rsidRPr="00F07E53" w:rsidRDefault="00BB63CA" w:rsidP="00F07E53">
            <w:pPr>
              <w:spacing w:before="66" w:line="242" w:lineRule="auto"/>
              <w:ind w:left="218" w:right="470"/>
              <w:rPr>
                <w:spacing w:val="-1"/>
                <w:sz w:val="24"/>
              </w:rPr>
            </w:pPr>
            <w:r w:rsidRPr="00F07E53">
              <w:rPr>
                <w:rFonts w:hint="eastAsia"/>
                <w:spacing w:val="-1"/>
                <w:sz w:val="24"/>
              </w:rPr>
              <w:t>5.2熟练运用现代信息技术，进行相关文献检索、数据分析、整理归纳，发挥信息技术指导养老产业发展的优势，提升养老服务管理分析报告的准确性、方案设计的合理性、数据采集的有效性。</w:t>
            </w:r>
          </w:p>
          <w:p w:rsidR="00BB63CA" w:rsidRPr="00F07E53" w:rsidRDefault="00BB63CA" w:rsidP="00F07E53">
            <w:pPr>
              <w:spacing w:before="66" w:line="242" w:lineRule="auto"/>
              <w:ind w:left="218" w:right="470"/>
              <w:rPr>
                <w:spacing w:val="-1"/>
                <w:sz w:val="24"/>
              </w:rPr>
            </w:pPr>
            <w:r w:rsidRPr="00F07E53">
              <w:rPr>
                <w:rFonts w:hint="eastAsia"/>
                <w:spacing w:val="-1"/>
                <w:sz w:val="24"/>
              </w:rPr>
              <w:t>6.创新创业能力</w:t>
            </w:r>
          </w:p>
          <w:p w:rsidR="00BB63CA" w:rsidRPr="00F07E53" w:rsidRDefault="00BB63CA" w:rsidP="00F07E53">
            <w:pPr>
              <w:spacing w:before="66" w:line="242" w:lineRule="auto"/>
              <w:ind w:left="218" w:right="470"/>
              <w:rPr>
                <w:spacing w:val="-1"/>
                <w:sz w:val="24"/>
              </w:rPr>
            </w:pPr>
            <w:r w:rsidRPr="00F07E53">
              <w:rPr>
                <w:rFonts w:hint="eastAsia"/>
                <w:spacing w:val="-1"/>
                <w:sz w:val="24"/>
              </w:rPr>
              <w:t>6.1具备善于思考、敏于发现、敢为人先的创新意识，挑战自我、承受挫折、坚持不懈的意志品质；</w:t>
            </w:r>
          </w:p>
          <w:p w:rsidR="00BB63CA" w:rsidRPr="00F07E53" w:rsidRDefault="00BB63CA" w:rsidP="00F07E53">
            <w:pPr>
              <w:spacing w:before="66" w:line="242" w:lineRule="auto"/>
              <w:ind w:left="218" w:right="470"/>
              <w:rPr>
                <w:spacing w:val="-1"/>
                <w:sz w:val="24"/>
              </w:rPr>
            </w:pPr>
            <w:r w:rsidRPr="00F07E53">
              <w:rPr>
                <w:rFonts w:hint="eastAsia"/>
                <w:spacing w:val="-1"/>
                <w:sz w:val="24"/>
              </w:rPr>
              <w:t>6.2能够掌握开展创业活动所需要的基本知识，具有整合创业资源、设计创业计划以及创办和管理企业的综合能力；</w:t>
            </w:r>
          </w:p>
          <w:p w:rsidR="00BB63CA" w:rsidRPr="00F07E53" w:rsidRDefault="00BB63CA" w:rsidP="00F07E53">
            <w:pPr>
              <w:spacing w:before="66" w:line="242" w:lineRule="auto"/>
              <w:ind w:left="218" w:right="470"/>
              <w:rPr>
                <w:spacing w:val="-1"/>
                <w:sz w:val="24"/>
              </w:rPr>
            </w:pPr>
            <w:r w:rsidRPr="00F07E53">
              <w:rPr>
                <w:rFonts w:hint="eastAsia"/>
                <w:spacing w:val="-1"/>
                <w:sz w:val="24"/>
              </w:rPr>
              <w:t>6.3具备遵纪守法、诚实守信、善于合作的职业操守，以及创造价值、服务国家、服务人民的社会责任感。</w:t>
            </w:r>
          </w:p>
          <w:p w:rsidR="00BB63CA" w:rsidRPr="00F07E53" w:rsidRDefault="00BB63CA" w:rsidP="00F07E53">
            <w:pPr>
              <w:spacing w:before="66" w:line="242" w:lineRule="auto"/>
              <w:ind w:left="218" w:right="470"/>
              <w:rPr>
                <w:spacing w:val="-1"/>
                <w:sz w:val="24"/>
              </w:rPr>
            </w:pPr>
            <w:r w:rsidRPr="00F07E53">
              <w:rPr>
                <w:rFonts w:hint="eastAsia"/>
                <w:spacing w:val="-1"/>
                <w:sz w:val="24"/>
              </w:rPr>
              <w:t>7.沟通与合作能力。</w:t>
            </w:r>
          </w:p>
          <w:p w:rsidR="00BB63CA" w:rsidRPr="00F07E53" w:rsidRDefault="00BB63CA" w:rsidP="00F07E53">
            <w:pPr>
              <w:spacing w:before="66" w:line="242" w:lineRule="auto"/>
              <w:ind w:left="218" w:right="470"/>
              <w:rPr>
                <w:spacing w:val="-1"/>
                <w:sz w:val="24"/>
              </w:rPr>
            </w:pPr>
            <w:r w:rsidRPr="00F07E53">
              <w:rPr>
                <w:rFonts w:hint="eastAsia"/>
                <w:spacing w:val="-1"/>
                <w:sz w:val="24"/>
              </w:rPr>
              <w:t>7.1能够通过口头和书面表达方式，就复杂专业问题与产学研界同行及社会公众进行有效沟通和交流，包括撰写报告和设计文稿、陈述发言、清晰表达或回应指令，并能够在跨文化背景下进行沟通和交流；</w:t>
            </w:r>
          </w:p>
          <w:p w:rsidR="00BB63CA" w:rsidRPr="00F07E53" w:rsidRDefault="00BB63CA" w:rsidP="00F07E53">
            <w:pPr>
              <w:spacing w:before="66" w:line="242" w:lineRule="auto"/>
              <w:ind w:left="218" w:right="470"/>
              <w:rPr>
                <w:spacing w:val="-1"/>
                <w:sz w:val="24"/>
              </w:rPr>
            </w:pPr>
            <w:r w:rsidRPr="00F07E53">
              <w:rPr>
                <w:rFonts w:hint="eastAsia"/>
                <w:spacing w:val="-1"/>
                <w:sz w:val="24"/>
              </w:rPr>
              <w:t>7.2具有良好的团队合作能力，能够与团队成员和谐相处，协作共事，在多学科背景下的团队中承担个体、团队成员以及负责人的角色并发挥积极作用。</w:t>
            </w:r>
          </w:p>
          <w:p w:rsidR="00BB63CA" w:rsidRPr="00F07E53" w:rsidRDefault="00BB63CA" w:rsidP="00F07E53">
            <w:pPr>
              <w:spacing w:before="66" w:line="242" w:lineRule="auto"/>
              <w:ind w:left="218" w:right="470"/>
              <w:rPr>
                <w:spacing w:val="-1"/>
                <w:sz w:val="24"/>
              </w:rPr>
            </w:pPr>
            <w:r w:rsidRPr="00F07E53">
              <w:rPr>
                <w:rFonts w:hint="eastAsia"/>
                <w:spacing w:val="-1"/>
                <w:sz w:val="24"/>
              </w:rPr>
              <w:t>8.终身学习能力</w:t>
            </w:r>
          </w:p>
          <w:p w:rsidR="00BB63CA" w:rsidRPr="00F07E53" w:rsidRDefault="00BB63CA" w:rsidP="00F07E53">
            <w:pPr>
              <w:spacing w:before="66" w:line="242" w:lineRule="auto"/>
              <w:ind w:left="218" w:right="470"/>
              <w:rPr>
                <w:spacing w:val="-1"/>
                <w:sz w:val="24"/>
              </w:rPr>
            </w:pPr>
            <w:r w:rsidRPr="00F07E53">
              <w:rPr>
                <w:rFonts w:hint="eastAsia"/>
                <w:spacing w:val="-1"/>
                <w:sz w:val="24"/>
              </w:rPr>
              <w:t>8.1具有提高养老服务管理专业技能的意识和愿望，能够通过不断学习，自主提高自身专业能力；</w:t>
            </w:r>
          </w:p>
          <w:p w:rsidR="00BB63CA" w:rsidRPr="00F07E53" w:rsidRDefault="00BB63CA" w:rsidP="00F07E53">
            <w:pPr>
              <w:spacing w:before="66" w:line="242" w:lineRule="auto"/>
              <w:ind w:left="218" w:right="470"/>
              <w:rPr>
                <w:spacing w:val="-1"/>
                <w:sz w:val="24"/>
              </w:rPr>
            </w:pPr>
            <w:r w:rsidRPr="00F07E53">
              <w:rPr>
                <w:rFonts w:hint="eastAsia"/>
                <w:spacing w:val="-1"/>
                <w:sz w:val="24"/>
              </w:rPr>
              <w:t>8.2具有终身学习意识和自我管理、自主学习能力，能够根据时代的发展和职业的要求，实现个人可持续发展。</w:t>
            </w:r>
          </w:p>
          <w:p w:rsidR="00BB63CA" w:rsidRPr="00F07E53" w:rsidRDefault="00BB63CA" w:rsidP="00F07E53">
            <w:pPr>
              <w:spacing w:before="66" w:line="242" w:lineRule="auto"/>
              <w:ind w:left="218" w:right="470"/>
              <w:rPr>
                <w:spacing w:val="-1"/>
                <w:sz w:val="24"/>
              </w:rPr>
            </w:pPr>
            <w:r w:rsidRPr="00F07E53">
              <w:rPr>
                <w:rFonts w:hint="eastAsia"/>
                <w:spacing w:val="-1"/>
                <w:sz w:val="24"/>
              </w:rPr>
              <w:t>三、主干学科与核心课程</w:t>
            </w:r>
          </w:p>
          <w:p w:rsidR="00BB63CA" w:rsidRPr="00F07E53" w:rsidRDefault="00BB63CA" w:rsidP="00F07E53">
            <w:pPr>
              <w:spacing w:before="66" w:line="242" w:lineRule="auto"/>
              <w:ind w:left="218" w:right="470"/>
              <w:rPr>
                <w:spacing w:val="-1"/>
                <w:sz w:val="24"/>
              </w:rPr>
            </w:pPr>
            <w:r w:rsidRPr="00F07E53">
              <w:rPr>
                <w:rFonts w:hint="eastAsia"/>
                <w:spacing w:val="-1"/>
                <w:sz w:val="24"/>
              </w:rPr>
              <w:t>本专业所属主干学科：管理学、老年学、社会学</w:t>
            </w:r>
          </w:p>
          <w:p w:rsidR="00BB63CA" w:rsidRPr="00F07E53" w:rsidRDefault="00BB63CA" w:rsidP="00F07E53">
            <w:pPr>
              <w:spacing w:before="66" w:line="242" w:lineRule="auto"/>
              <w:ind w:left="218" w:right="470"/>
              <w:rPr>
                <w:spacing w:val="-1"/>
                <w:sz w:val="24"/>
              </w:rPr>
            </w:pPr>
            <w:r w:rsidRPr="00F07E53">
              <w:rPr>
                <w:rFonts w:hint="eastAsia"/>
                <w:spacing w:val="-1"/>
                <w:sz w:val="24"/>
              </w:rPr>
              <w:t>核心课程：管理学、人力资源管理、养老机构经营与管理、社区养老管理、老年人权益保障、老年社会工作、老年护理学、老年健康评估、老年心理护理、饮食营养与卫生、社会福利政策及应用、老年产品市场开发</w:t>
            </w:r>
            <w:bookmarkEnd w:id="2"/>
          </w:p>
          <w:p w:rsidR="00BB63CA" w:rsidRPr="00F07E53" w:rsidRDefault="00BB63CA" w:rsidP="00F07E53">
            <w:pPr>
              <w:spacing w:before="66" w:line="242" w:lineRule="auto"/>
              <w:ind w:left="218" w:right="470"/>
              <w:rPr>
                <w:spacing w:val="-1"/>
                <w:sz w:val="24"/>
              </w:rPr>
            </w:pPr>
            <w:r w:rsidRPr="00F07E53">
              <w:rPr>
                <w:rFonts w:hint="eastAsia"/>
                <w:spacing w:val="-1"/>
                <w:sz w:val="24"/>
              </w:rPr>
              <w:t>四、学制与修业年限</w:t>
            </w:r>
          </w:p>
          <w:p w:rsidR="00BB63CA" w:rsidRPr="00F07E53" w:rsidRDefault="00BB63CA" w:rsidP="00F07E53">
            <w:pPr>
              <w:spacing w:before="66" w:line="242" w:lineRule="auto"/>
              <w:ind w:left="218" w:right="470"/>
              <w:rPr>
                <w:spacing w:val="-1"/>
                <w:sz w:val="24"/>
              </w:rPr>
            </w:pPr>
            <w:r w:rsidRPr="00F07E53">
              <w:rPr>
                <w:rFonts w:hint="eastAsia"/>
                <w:spacing w:val="-1"/>
                <w:sz w:val="24"/>
              </w:rPr>
              <w:t>学制四年，修业年限4-6年。</w:t>
            </w:r>
          </w:p>
          <w:p w:rsidR="00BB63CA" w:rsidRPr="00F07E53" w:rsidRDefault="00BB63CA" w:rsidP="00F07E53">
            <w:pPr>
              <w:spacing w:before="66" w:line="242" w:lineRule="auto"/>
              <w:ind w:left="218" w:right="470"/>
              <w:rPr>
                <w:spacing w:val="-1"/>
                <w:sz w:val="24"/>
              </w:rPr>
            </w:pPr>
            <w:r w:rsidRPr="00F07E53">
              <w:rPr>
                <w:rFonts w:hint="eastAsia"/>
                <w:spacing w:val="-1"/>
                <w:sz w:val="24"/>
              </w:rPr>
              <w:lastRenderedPageBreak/>
              <w:t>五、授予学位</w:t>
            </w:r>
          </w:p>
          <w:p w:rsidR="00BB63CA" w:rsidRPr="00F07E53" w:rsidRDefault="00BB63CA" w:rsidP="00F07E53">
            <w:pPr>
              <w:spacing w:before="66" w:line="242" w:lineRule="auto"/>
              <w:ind w:left="218" w:right="470"/>
              <w:rPr>
                <w:spacing w:val="-1"/>
                <w:sz w:val="24"/>
              </w:rPr>
            </w:pPr>
            <w:r w:rsidRPr="00F07E53">
              <w:rPr>
                <w:rFonts w:hint="eastAsia"/>
                <w:spacing w:val="-1"/>
                <w:sz w:val="24"/>
              </w:rPr>
              <w:t>管理学学士。</w:t>
            </w:r>
          </w:p>
          <w:p w:rsidR="00BB63CA" w:rsidRPr="00F07E53" w:rsidRDefault="00BB63CA" w:rsidP="00F07E53">
            <w:pPr>
              <w:spacing w:before="66" w:line="242" w:lineRule="auto"/>
              <w:ind w:left="218" w:right="470"/>
              <w:rPr>
                <w:spacing w:val="-1"/>
                <w:sz w:val="24"/>
              </w:rPr>
            </w:pPr>
            <w:r w:rsidRPr="00F07E53">
              <w:rPr>
                <w:rFonts w:hint="eastAsia"/>
                <w:spacing w:val="-1"/>
                <w:sz w:val="24"/>
              </w:rPr>
              <w:t>六、各类课程学时、学分分配及毕业条件</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bottom w:w="45" w:type="dxa"/>
              </w:tblCellMar>
              <w:tblLook w:val="04A0"/>
            </w:tblPr>
            <w:tblGrid>
              <w:gridCol w:w="1702"/>
              <w:gridCol w:w="1045"/>
              <w:gridCol w:w="1271"/>
              <w:gridCol w:w="1089"/>
              <w:gridCol w:w="1089"/>
              <w:gridCol w:w="1271"/>
              <w:gridCol w:w="1605"/>
            </w:tblGrid>
            <w:tr w:rsidR="00BB63CA" w:rsidRPr="00BB63CA" w:rsidTr="00691D65">
              <w:trPr>
                <w:trHeight w:val="20"/>
                <w:jc w:val="center"/>
              </w:trPr>
              <w:tc>
                <w:tcPr>
                  <w:tcW w:w="1702" w:type="dxa"/>
                  <w:vMerge w:val="restart"/>
                  <w:vAlign w:val="center"/>
                </w:tcPr>
                <w:p w:rsidR="00BB63CA" w:rsidRPr="00BB63CA" w:rsidRDefault="00BB63CA" w:rsidP="00BB63CA">
                  <w:r w:rsidRPr="00BB63CA">
                    <w:rPr>
                      <w:rFonts w:hint="eastAsia"/>
                    </w:rPr>
                    <w:t>课程类别</w:t>
                  </w:r>
                </w:p>
              </w:tc>
              <w:tc>
                <w:tcPr>
                  <w:tcW w:w="1045" w:type="dxa"/>
                  <w:vMerge w:val="restart"/>
                  <w:vAlign w:val="center"/>
                </w:tcPr>
                <w:p w:rsidR="00BB63CA" w:rsidRPr="00BB63CA" w:rsidRDefault="00BB63CA" w:rsidP="00BB63CA">
                  <w:r w:rsidRPr="00BB63CA">
                    <w:rPr>
                      <w:rFonts w:hint="eastAsia"/>
                    </w:rPr>
                    <w:t>课程性质</w:t>
                  </w:r>
                </w:p>
              </w:tc>
              <w:tc>
                <w:tcPr>
                  <w:tcW w:w="1271" w:type="dxa"/>
                  <w:vMerge w:val="restart"/>
                  <w:vAlign w:val="center"/>
                </w:tcPr>
                <w:p w:rsidR="00BB63CA" w:rsidRPr="00BB63CA" w:rsidRDefault="00BB63CA" w:rsidP="00BB63CA">
                  <w:r w:rsidRPr="00BB63CA">
                    <w:rPr>
                      <w:rFonts w:hint="eastAsia"/>
                    </w:rPr>
                    <w:t>学分数</w:t>
                  </w:r>
                </w:p>
              </w:tc>
              <w:tc>
                <w:tcPr>
                  <w:tcW w:w="1089" w:type="dxa"/>
                  <w:vMerge w:val="restart"/>
                  <w:vAlign w:val="center"/>
                </w:tcPr>
                <w:p w:rsidR="00BB63CA" w:rsidRPr="00BB63CA" w:rsidRDefault="00BB63CA" w:rsidP="00BB63CA">
                  <w:r w:rsidRPr="00BB63CA">
                    <w:rPr>
                      <w:rFonts w:hint="eastAsia"/>
                    </w:rPr>
                    <w:t>学时数</w:t>
                  </w:r>
                </w:p>
              </w:tc>
              <w:tc>
                <w:tcPr>
                  <w:tcW w:w="2360" w:type="dxa"/>
                  <w:gridSpan w:val="2"/>
                  <w:vAlign w:val="center"/>
                </w:tcPr>
                <w:p w:rsidR="00BB63CA" w:rsidRPr="00BB63CA" w:rsidRDefault="00BB63CA" w:rsidP="00BB63CA">
                  <w:r w:rsidRPr="00BB63CA">
                    <w:rPr>
                      <w:rFonts w:hint="eastAsia"/>
                    </w:rPr>
                    <w:t>学时分配</w:t>
                  </w:r>
                </w:p>
              </w:tc>
              <w:tc>
                <w:tcPr>
                  <w:tcW w:w="1605" w:type="dxa"/>
                  <w:vMerge w:val="restart"/>
                  <w:vAlign w:val="center"/>
                </w:tcPr>
                <w:p w:rsidR="00BB63CA" w:rsidRPr="00BB63CA" w:rsidRDefault="00BB63CA" w:rsidP="00BB63CA">
                  <w:r w:rsidRPr="00BB63CA">
                    <w:rPr>
                      <w:rFonts w:hint="eastAsia"/>
                    </w:rPr>
                    <w:t>学分</w:t>
                  </w:r>
                </w:p>
                <w:p w:rsidR="00BB63CA" w:rsidRPr="00BB63CA" w:rsidRDefault="00BB63CA" w:rsidP="00BB63CA">
                  <w:r w:rsidRPr="00BB63CA">
                    <w:rPr>
                      <w:rFonts w:hint="eastAsia"/>
                    </w:rPr>
                    <w:t>比例</w:t>
                  </w:r>
                </w:p>
              </w:tc>
            </w:tr>
            <w:tr w:rsidR="00BB63CA" w:rsidRPr="00BB63CA" w:rsidTr="00691D65">
              <w:trPr>
                <w:trHeight w:val="20"/>
                <w:jc w:val="center"/>
              </w:trPr>
              <w:tc>
                <w:tcPr>
                  <w:tcW w:w="1702" w:type="dxa"/>
                  <w:vMerge/>
                  <w:vAlign w:val="center"/>
                </w:tcPr>
                <w:p w:rsidR="00BB63CA" w:rsidRPr="00BB63CA" w:rsidRDefault="00BB63CA" w:rsidP="00BB63CA"/>
              </w:tc>
              <w:tc>
                <w:tcPr>
                  <w:tcW w:w="1045" w:type="dxa"/>
                  <w:vMerge/>
                  <w:vAlign w:val="center"/>
                </w:tcPr>
                <w:p w:rsidR="00BB63CA" w:rsidRPr="00BB63CA" w:rsidRDefault="00BB63CA" w:rsidP="00BB63CA"/>
              </w:tc>
              <w:tc>
                <w:tcPr>
                  <w:tcW w:w="1271" w:type="dxa"/>
                  <w:vMerge/>
                  <w:vAlign w:val="center"/>
                </w:tcPr>
                <w:p w:rsidR="00BB63CA" w:rsidRPr="00BB63CA" w:rsidRDefault="00BB63CA" w:rsidP="00BB63CA"/>
              </w:tc>
              <w:tc>
                <w:tcPr>
                  <w:tcW w:w="1089" w:type="dxa"/>
                  <w:vMerge/>
                  <w:vAlign w:val="center"/>
                </w:tcPr>
                <w:p w:rsidR="00BB63CA" w:rsidRPr="00BB63CA" w:rsidRDefault="00BB63CA" w:rsidP="00BB63CA"/>
              </w:tc>
              <w:tc>
                <w:tcPr>
                  <w:tcW w:w="1089" w:type="dxa"/>
                  <w:vAlign w:val="center"/>
                </w:tcPr>
                <w:p w:rsidR="00BB63CA" w:rsidRPr="00BB63CA" w:rsidRDefault="00BB63CA" w:rsidP="00BB63CA">
                  <w:r w:rsidRPr="00BB63CA">
                    <w:rPr>
                      <w:rFonts w:hint="eastAsia"/>
                    </w:rPr>
                    <w:t>讲授</w:t>
                  </w:r>
                </w:p>
              </w:tc>
              <w:tc>
                <w:tcPr>
                  <w:tcW w:w="1271" w:type="dxa"/>
                  <w:vAlign w:val="center"/>
                </w:tcPr>
                <w:p w:rsidR="00BB63CA" w:rsidRPr="00BB63CA" w:rsidRDefault="00BB63CA" w:rsidP="00BB63CA">
                  <w:r w:rsidRPr="00BB63CA">
                    <w:rPr>
                      <w:rFonts w:hint="eastAsia"/>
                    </w:rPr>
                    <w:t>实践</w:t>
                  </w:r>
                </w:p>
              </w:tc>
              <w:tc>
                <w:tcPr>
                  <w:tcW w:w="1605" w:type="dxa"/>
                  <w:vMerge/>
                  <w:vAlign w:val="center"/>
                </w:tcPr>
                <w:p w:rsidR="00BB63CA" w:rsidRPr="00BB63CA" w:rsidRDefault="00BB63CA" w:rsidP="00BB63CA"/>
              </w:tc>
            </w:tr>
            <w:tr w:rsidR="00BB63CA" w:rsidRPr="00BB63CA" w:rsidTr="00691D65">
              <w:trPr>
                <w:trHeight w:val="20"/>
                <w:jc w:val="center"/>
              </w:trPr>
              <w:tc>
                <w:tcPr>
                  <w:tcW w:w="1702" w:type="dxa"/>
                  <w:vMerge w:val="restart"/>
                  <w:vAlign w:val="center"/>
                </w:tcPr>
                <w:p w:rsidR="00BB63CA" w:rsidRPr="00BB63CA" w:rsidRDefault="00BB63CA" w:rsidP="00BB63CA">
                  <w:r w:rsidRPr="00BB63CA">
                    <w:rPr>
                      <w:rFonts w:hint="eastAsia"/>
                    </w:rPr>
                    <w:t>公共基础课程</w:t>
                  </w:r>
                </w:p>
              </w:tc>
              <w:tc>
                <w:tcPr>
                  <w:tcW w:w="1045" w:type="dxa"/>
                  <w:vAlign w:val="center"/>
                </w:tcPr>
                <w:p w:rsidR="00BB63CA" w:rsidRPr="00BB63CA" w:rsidRDefault="00BB63CA" w:rsidP="00BB63CA">
                  <w:r w:rsidRPr="00BB63CA">
                    <w:rPr>
                      <w:rFonts w:hint="eastAsia"/>
                    </w:rPr>
                    <w:t>必修</w:t>
                  </w:r>
                </w:p>
              </w:tc>
              <w:tc>
                <w:tcPr>
                  <w:tcW w:w="1271" w:type="dxa"/>
                  <w:vAlign w:val="center"/>
                </w:tcPr>
                <w:p w:rsidR="00BB63CA" w:rsidRPr="00BB63CA" w:rsidRDefault="00BB63CA" w:rsidP="00BB63CA">
                  <w:r w:rsidRPr="00BB63CA">
                    <w:rPr>
                      <w:rFonts w:hint="eastAsia"/>
                    </w:rPr>
                    <w:t>40.5</w:t>
                  </w:r>
                </w:p>
              </w:tc>
              <w:tc>
                <w:tcPr>
                  <w:tcW w:w="1089" w:type="dxa"/>
                  <w:vAlign w:val="center"/>
                </w:tcPr>
                <w:p w:rsidR="00BB63CA" w:rsidRPr="00BB63CA" w:rsidRDefault="00BB63CA" w:rsidP="00BB63CA">
                  <w:r w:rsidRPr="00BB63CA">
                    <w:rPr>
                      <w:rFonts w:hint="eastAsia"/>
                    </w:rPr>
                    <w:t>688</w:t>
                  </w:r>
                </w:p>
              </w:tc>
              <w:tc>
                <w:tcPr>
                  <w:tcW w:w="1089" w:type="dxa"/>
                  <w:vAlign w:val="center"/>
                </w:tcPr>
                <w:p w:rsidR="00BB63CA" w:rsidRPr="00BB63CA" w:rsidRDefault="00BB63CA" w:rsidP="00BB63CA">
                  <w:r w:rsidRPr="00BB63CA">
                    <w:rPr>
                      <w:rFonts w:hint="eastAsia"/>
                    </w:rPr>
                    <w:t>544</w:t>
                  </w:r>
                </w:p>
              </w:tc>
              <w:tc>
                <w:tcPr>
                  <w:tcW w:w="1271" w:type="dxa"/>
                  <w:vAlign w:val="center"/>
                </w:tcPr>
                <w:p w:rsidR="00BB63CA" w:rsidRPr="00BB63CA" w:rsidRDefault="00BB63CA" w:rsidP="00BB63CA">
                  <w:r w:rsidRPr="00BB63CA">
                    <w:rPr>
                      <w:rFonts w:hint="eastAsia"/>
                    </w:rPr>
                    <w:t>144</w:t>
                  </w:r>
                </w:p>
              </w:tc>
              <w:tc>
                <w:tcPr>
                  <w:tcW w:w="1605" w:type="dxa"/>
                  <w:vAlign w:val="center"/>
                </w:tcPr>
                <w:p w:rsidR="00BB63CA" w:rsidRPr="00BB63CA" w:rsidRDefault="00BB63CA" w:rsidP="00BB63CA">
                  <w:r w:rsidRPr="00BB63CA">
                    <w:rPr>
                      <w:rFonts w:hint="eastAsia"/>
                    </w:rPr>
                    <w:t>2</w:t>
                  </w:r>
                  <w:r w:rsidRPr="00BB63CA">
                    <w:t>4.</w:t>
                  </w:r>
                  <w:r w:rsidRPr="00BB63CA">
                    <w:rPr>
                      <w:rFonts w:hint="eastAsia"/>
                    </w:rPr>
                    <w:t>5%</w:t>
                  </w:r>
                </w:p>
              </w:tc>
            </w:tr>
            <w:tr w:rsidR="00BB63CA" w:rsidRPr="00BB63CA" w:rsidTr="00691D65">
              <w:trPr>
                <w:trHeight w:val="20"/>
                <w:jc w:val="center"/>
              </w:trPr>
              <w:tc>
                <w:tcPr>
                  <w:tcW w:w="1702" w:type="dxa"/>
                  <w:vMerge/>
                  <w:vAlign w:val="center"/>
                </w:tcPr>
                <w:p w:rsidR="00BB63CA" w:rsidRPr="00BB63CA" w:rsidRDefault="00BB63CA" w:rsidP="00BB63CA"/>
              </w:tc>
              <w:tc>
                <w:tcPr>
                  <w:tcW w:w="1045" w:type="dxa"/>
                  <w:vAlign w:val="center"/>
                </w:tcPr>
                <w:p w:rsidR="00BB63CA" w:rsidRPr="00BB63CA" w:rsidRDefault="00BB63CA" w:rsidP="00BB63CA">
                  <w:r w:rsidRPr="00BB63CA">
                    <w:rPr>
                      <w:rFonts w:hint="eastAsia"/>
                    </w:rPr>
                    <w:t>选修</w:t>
                  </w:r>
                </w:p>
              </w:tc>
              <w:tc>
                <w:tcPr>
                  <w:tcW w:w="1271" w:type="dxa"/>
                  <w:vAlign w:val="center"/>
                </w:tcPr>
                <w:p w:rsidR="00BB63CA" w:rsidRPr="00BB63CA" w:rsidRDefault="00BB63CA" w:rsidP="00BB63CA">
                  <w:r w:rsidRPr="00BB63CA">
                    <w:t>8</w:t>
                  </w:r>
                </w:p>
              </w:tc>
              <w:tc>
                <w:tcPr>
                  <w:tcW w:w="1089" w:type="dxa"/>
                  <w:vAlign w:val="center"/>
                </w:tcPr>
                <w:p w:rsidR="00BB63CA" w:rsidRPr="00BB63CA" w:rsidRDefault="00BB63CA" w:rsidP="00BB63CA">
                  <w:r w:rsidRPr="00BB63CA">
                    <w:t>128</w:t>
                  </w:r>
                </w:p>
              </w:tc>
              <w:tc>
                <w:tcPr>
                  <w:tcW w:w="1089" w:type="dxa"/>
                  <w:vAlign w:val="center"/>
                </w:tcPr>
                <w:p w:rsidR="00BB63CA" w:rsidRPr="00BB63CA" w:rsidRDefault="00BB63CA" w:rsidP="00BB63CA">
                  <w:r w:rsidRPr="00BB63CA">
                    <w:t>128</w:t>
                  </w:r>
                </w:p>
              </w:tc>
              <w:tc>
                <w:tcPr>
                  <w:tcW w:w="1271" w:type="dxa"/>
                  <w:vAlign w:val="center"/>
                </w:tcPr>
                <w:p w:rsidR="00BB63CA" w:rsidRPr="00BB63CA" w:rsidRDefault="00BB63CA" w:rsidP="00BB63CA"/>
              </w:tc>
              <w:tc>
                <w:tcPr>
                  <w:tcW w:w="1605" w:type="dxa"/>
                  <w:vAlign w:val="center"/>
                </w:tcPr>
                <w:p w:rsidR="00BB63CA" w:rsidRPr="00BB63CA" w:rsidRDefault="00BB63CA" w:rsidP="00BB63CA">
                  <w:r w:rsidRPr="00BB63CA">
                    <w:rPr>
                      <w:rFonts w:hint="eastAsia"/>
                    </w:rPr>
                    <w:t>4.8%</w:t>
                  </w:r>
                </w:p>
              </w:tc>
            </w:tr>
            <w:tr w:rsidR="00BB63CA" w:rsidRPr="00BB63CA" w:rsidTr="00691D65">
              <w:trPr>
                <w:trHeight w:val="305"/>
                <w:jc w:val="center"/>
              </w:trPr>
              <w:tc>
                <w:tcPr>
                  <w:tcW w:w="1702" w:type="dxa"/>
                  <w:vAlign w:val="center"/>
                </w:tcPr>
                <w:p w:rsidR="00BB63CA" w:rsidRPr="00BB63CA" w:rsidRDefault="00BB63CA" w:rsidP="00BB63CA">
                  <w:r w:rsidRPr="00BB63CA">
                    <w:rPr>
                      <w:rFonts w:hint="eastAsia"/>
                    </w:rPr>
                    <w:t>学科专业基础课程</w:t>
                  </w:r>
                </w:p>
              </w:tc>
              <w:tc>
                <w:tcPr>
                  <w:tcW w:w="1045" w:type="dxa"/>
                  <w:vAlign w:val="center"/>
                </w:tcPr>
                <w:p w:rsidR="00BB63CA" w:rsidRPr="00BB63CA" w:rsidRDefault="00BB63CA" w:rsidP="00BB63CA">
                  <w:r w:rsidRPr="00BB63CA">
                    <w:rPr>
                      <w:rFonts w:hint="eastAsia"/>
                    </w:rPr>
                    <w:t>必修</w:t>
                  </w:r>
                </w:p>
              </w:tc>
              <w:tc>
                <w:tcPr>
                  <w:tcW w:w="1271" w:type="dxa"/>
                  <w:vAlign w:val="center"/>
                </w:tcPr>
                <w:p w:rsidR="00BB63CA" w:rsidRPr="00BB63CA" w:rsidRDefault="00BB63CA" w:rsidP="00BB63CA">
                  <w:r w:rsidRPr="00BB63CA">
                    <w:rPr>
                      <w:rFonts w:hint="eastAsia"/>
                    </w:rPr>
                    <w:t>30</w:t>
                  </w:r>
                </w:p>
              </w:tc>
              <w:tc>
                <w:tcPr>
                  <w:tcW w:w="1089" w:type="dxa"/>
                  <w:vAlign w:val="center"/>
                </w:tcPr>
                <w:p w:rsidR="00BB63CA" w:rsidRPr="00BB63CA" w:rsidRDefault="00BB63CA" w:rsidP="00BB63CA">
                  <w:r w:rsidRPr="00BB63CA">
                    <w:rPr>
                      <w:rFonts w:hint="eastAsia"/>
                    </w:rPr>
                    <w:t>480</w:t>
                  </w:r>
                </w:p>
              </w:tc>
              <w:tc>
                <w:tcPr>
                  <w:tcW w:w="1089" w:type="dxa"/>
                  <w:vAlign w:val="center"/>
                </w:tcPr>
                <w:p w:rsidR="00BB63CA" w:rsidRPr="00BB63CA" w:rsidRDefault="00BB63CA" w:rsidP="00BB63CA">
                  <w:r w:rsidRPr="00BB63CA">
                    <w:rPr>
                      <w:rFonts w:hint="eastAsia"/>
                    </w:rPr>
                    <w:t>480</w:t>
                  </w:r>
                </w:p>
              </w:tc>
              <w:tc>
                <w:tcPr>
                  <w:tcW w:w="1271" w:type="dxa"/>
                  <w:vAlign w:val="center"/>
                </w:tcPr>
                <w:p w:rsidR="00BB63CA" w:rsidRPr="00BB63CA" w:rsidRDefault="00BB63CA" w:rsidP="00BB63CA">
                  <w:r w:rsidRPr="00BB63CA">
                    <w:rPr>
                      <w:rFonts w:hint="eastAsia"/>
                    </w:rPr>
                    <w:t>0</w:t>
                  </w:r>
                </w:p>
              </w:tc>
              <w:tc>
                <w:tcPr>
                  <w:tcW w:w="1605" w:type="dxa"/>
                  <w:vAlign w:val="center"/>
                </w:tcPr>
                <w:p w:rsidR="00BB63CA" w:rsidRPr="00BB63CA" w:rsidRDefault="00BB63CA" w:rsidP="00BB63CA">
                  <w:r w:rsidRPr="00BB63CA">
                    <w:rPr>
                      <w:rFonts w:hint="eastAsia"/>
                    </w:rPr>
                    <w:t>18.1%</w:t>
                  </w:r>
                </w:p>
              </w:tc>
            </w:tr>
            <w:tr w:rsidR="00BB63CA" w:rsidRPr="00BB63CA" w:rsidTr="00691D65">
              <w:trPr>
                <w:trHeight w:val="266"/>
                <w:jc w:val="center"/>
              </w:trPr>
              <w:tc>
                <w:tcPr>
                  <w:tcW w:w="1702" w:type="dxa"/>
                  <w:vAlign w:val="center"/>
                </w:tcPr>
                <w:p w:rsidR="00BB63CA" w:rsidRPr="00BB63CA" w:rsidRDefault="00BB63CA" w:rsidP="00BB63CA">
                  <w:r w:rsidRPr="00BB63CA">
                    <w:rPr>
                      <w:rFonts w:hint="eastAsia"/>
                    </w:rPr>
                    <w:t>专业核心课程</w:t>
                  </w:r>
                </w:p>
              </w:tc>
              <w:tc>
                <w:tcPr>
                  <w:tcW w:w="1045" w:type="dxa"/>
                  <w:vAlign w:val="center"/>
                </w:tcPr>
                <w:p w:rsidR="00BB63CA" w:rsidRPr="00BB63CA" w:rsidRDefault="00BB63CA" w:rsidP="00BB63CA">
                  <w:r w:rsidRPr="00BB63CA">
                    <w:rPr>
                      <w:rFonts w:hint="eastAsia"/>
                    </w:rPr>
                    <w:t>必修</w:t>
                  </w:r>
                </w:p>
              </w:tc>
              <w:tc>
                <w:tcPr>
                  <w:tcW w:w="1271" w:type="dxa"/>
                  <w:vAlign w:val="center"/>
                </w:tcPr>
                <w:p w:rsidR="00BB63CA" w:rsidRPr="00BB63CA" w:rsidRDefault="00BB63CA" w:rsidP="00BB63CA">
                  <w:r w:rsidRPr="00BB63CA">
                    <w:rPr>
                      <w:rFonts w:hint="eastAsia"/>
                    </w:rPr>
                    <w:t>33</w:t>
                  </w:r>
                </w:p>
              </w:tc>
              <w:tc>
                <w:tcPr>
                  <w:tcW w:w="1089" w:type="dxa"/>
                  <w:vAlign w:val="center"/>
                </w:tcPr>
                <w:p w:rsidR="00BB63CA" w:rsidRPr="00BB63CA" w:rsidRDefault="00BB63CA" w:rsidP="00BB63CA">
                  <w:r w:rsidRPr="00BB63CA">
                    <w:rPr>
                      <w:rFonts w:hint="eastAsia"/>
                    </w:rPr>
                    <w:t>528</w:t>
                  </w:r>
                </w:p>
              </w:tc>
              <w:tc>
                <w:tcPr>
                  <w:tcW w:w="1089" w:type="dxa"/>
                  <w:vAlign w:val="center"/>
                </w:tcPr>
                <w:p w:rsidR="00BB63CA" w:rsidRPr="00BB63CA" w:rsidRDefault="00BB63CA" w:rsidP="00BB63CA">
                  <w:r w:rsidRPr="00BB63CA">
                    <w:rPr>
                      <w:rFonts w:hint="eastAsia"/>
                    </w:rPr>
                    <w:t>352</w:t>
                  </w:r>
                </w:p>
              </w:tc>
              <w:tc>
                <w:tcPr>
                  <w:tcW w:w="1271" w:type="dxa"/>
                  <w:vAlign w:val="center"/>
                </w:tcPr>
                <w:p w:rsidR="00BB63CA" w:rsidRPr="00BB63CA" w:rsidRDefault="00BB63CA" w:rsidP="00BB63CA">
                  <w:r w:rsidRPr="00BB63CA">
                    <w:rPr>
                      <w:rFonts w:hint="eastAsia"/>
                    </w:rPr>
                    <w:t>176</w:t>
                  </w:r>
                </w:p>
              </w:tc>
              <w:tc>
                <w:tcPr>
                  <w:tcW w:w="1605" w:type="dxa"/>
                  <w:vAlign w:val="center"/>
                </w:tcPr>
                <w:p w:rsidR="00BB63CA" w:rsidRPr="00BB63CA" w:rsidRDefault="00BB63CA" w:rsidP="00BB63CA">
                  <w:r w:rsidRPr="00BB63CA">
                    <w:rPr>
                      <w:rFonts w:hint="eastAsia"/>
                    </w:rPr>
                    <w:t>19.9%</w:t>
                  </w:r>
                </w:p>
              </w:tc>
            </w:tr>
            <w:tr w:rsidR="00BB63CA" w:rsidRPr="00BB63CA" w:rsidTr="00691D65">
              <w:trPr>
                <w:trHeight w:val="386"/>
                <w:jc w:val="center"/>
              </w:trPr>
              <w:tc>
                <w:tcPr>
                  <w:tcW w:w="1702" w:type="dxa"/>
                  <w:vAlign w:val="center"/>
                </w:tcPr>
                <w:p w:rsidR="00BB63CA" w:rsidRPr="00BB63CA" w:rsidRDefault="00BB63CA" w:rsidP="00BB63CA">
                  <w:r w:rsidRPr="00BB63CA">
                    <w:rPr>
                      <w:rFonts w:hint="eastAsia"/>
                    </w:rPr>
                    <w:t>专业（方向）选修课程</w:t>
                  </w:r>
                </w:p>
              </w:tc>
              <w:tc>
                <w:tcPr>
                  <w:tcW w:w="1045" w:type="dxa"/>
                  <w:vAlign w:val="center"/>
                </w:tcPr>
                <w:p w:rsidR="00BB63CA" w:rsidRPr="00BB63CA" w:rsidRDefault="00BB63CA" w:rsidP="00BB63CA">
                  <w:r w:rsidRPr="00BB63CA">
                    <w:rPr>
                      <w:rFonts w:hint="eastAsia"/>
                    </w:rPr>
                    <w:t>选修</w:t>
                  </w:r>
                </w:p>
              </w:tc>
              <w:tc>
                <w:tcPr>
                  <w:tcW w:w="1271" w:type="dxa"/>
                  <w:vAlign w:val="center"/>
                </w:tcPr>
                <w:p w:rsidR="00BB63CA" w:rsidRPr="00BB63CA" w:rsidRDefault="00BB63CA" w:rsidP="00BB63CA">
                  <w:r w:rsidRPr="00BB63CA">
                    <w:rPr>
                      <w:rFonts w:hint="eastAsia"/>
                    </w:rPr>
                    <w:t>28</w:t>
                  </w:r>
                </w:p>
              </w:tc>
              <w:tc>
                <w:tcPr>
                  <w:tcW w:w="1089" w:type="dxa"/>
                  <w:vAlign w:val="center"/>
                </w:tcPr>
                <w:p w:rsidR="00BB63CA" w:rsidRPr="00BB63CA" w:rsidRDefault="00BB63CA" w:rsidP="00BB63CA">
                  <w:r w:rsidRPr="00BB63CA">
                    <w:rPr>
                      <w:rFonts w:hint="eastAsia"/>
                    </w:rPr>
                    <w:t>448</w:t>
                  </w:r>
                </w:p>
              </w:tc>
              <w:tc>
                <w:tcPr>
                  <w:tcW w:w="1089" w:type="dxa"/>
                  <w:vAlign w:val="center"/>
                </w:tcPr>
                <w:p w:rsidR="00BB63CA" w:rsidRPr="00BB63CA" w:rsidRDefault="00BB63CA" w:rsidP="00BB63CA">
                  <w:r w:rsidRPr="00BB63CA">
                    <w:rPr>
                      <w:rFonts w:hint="eastAsia"/>
                    </w:rPr>
                    <w:t>216</w:t>
                  </w:r>
                </w:p>
              </w:tc>
              <w:tc>
                <w:tcPr>
                  <w:tcW w:w="1271" w:type="dxa"/>
                  <w:vAlign w:val="center"/>
                </w:tcPr>
                <w:p w:rsidR="00BB63CA" w:rsidRPr="00BB63CA" w:rsidRDefault="00BB63CA" w:rsidP="00BB63CA">
                  <w:r w:rsidRPr="00BB63CA">
                    <w:rPr>
                      <w:rFonts w:hint="eastAsia"/>
                    </w:rPr>
                    <w:t>232</w:t>
                  </w:r>
                </w:p>
              </w:tc>
              <w:tc>
                <w:tcPr>
                  <w:tcW w:w="1605" w:type="dxa"/>
                  <w:vAlign w:val="center"/>
                </w:tcPr>
                <w:p w:rsidR="00BB63CA" w:rsidRPr="00BB63CA" w:rsidRDefault="00BB63CA" w:rsidP="00BB63CA">
                  <w:r w:rsidRPr="00BB63CA">
                    <w:rPr>
                      <w:rFonts w:hint="eastAsia"/>
                    </w:rPr>
                    <w:t>16.9%</w:t>
                  </w:r>
                </w:p>
              </w:tc>
            </w:tr>
            <w:tr w:rsidR="00BB63CA" w:rsidRPr="00BB63CA" w:rsidTr="00691D65">
              <w:trPr>
                <w:trHeight w:val="20"/>
                <w:jc w:val="center"/>
              </w:trPr>
              <w:tc>
                <w:tcPr>
                  <w:tcW w:w="1702" w:type="dxa"/>
                  <w:vMerge w:val="restart"/>
                  <w:vAlign w:val="center"/>
                </w:tcPr>
                <w:p w:rsidR="00BB63CA" w:rsidRPr="00BB63CA" w:rsidRDefault="00BB63CA" w:rsidP="00BB63CA">
                  <w:r w:rsidRPr="00BB63CA">
                    <w:rPr>
                      <w:rFonts w:hint="eastAsia"/>
                    </w:rPr>
                    <w:t>集中实践课程</w:t>
                  </w:r>
                </w:p>
              </w:tc>
              <w:tc>
                <w:tcPr>
                  <w:tcW w:w="1045" w:type="dxa"/>
                  <w:vAlign w:val="center"/>
                </w:tcPr>
                <w:p w:rsidR="00BB63CA" w:rsidRPr="00BB63CA" w:rsidRDefault="00BB63CA" w:rsidP="00BB63CA">
                  <w:r w:rsidRPr="00BB63CA">
                    <w:rPr>
                      <w:rFonts w:hint="eastAsia"/>
                    </w:rPr>
                    <w:t>必修</w:t>
                  </w:r>
                </w:p>
              </w:tc>
              <w:tc>
                <w:tcPr>
                  <w:tcW w:w="1271" w:type="dxa"/>
                  <w:vAlign w:val="center"/>
                </w:tcPr>
                <w:p w:rsidR="00BB63CA" w:rsidRPr="00BB63CA" w:rsidRDefault="00BB63CA" w:rsidP="00BB63CA">
                  <w:r w:rsidRPr="00BB63CA">
                    <w:rPr>
                      <w:rFonts w:hint="eastAsia"/>
                    </w:rPr>
                    <w:t>26</w:t>
                  </w:r>
                </w:p>
              </w:tc>
              <w:tc>
                <w:tcPr>
                  <w:tcW w:w="1089" w:type="dxa"/>
                  <w:vMerge w:val="restart"/>
                  <w:vAlign w:val="center"/>
                </w:tcPr>
                <w:p w:rsidR="00BB63CA" w:rsidRPr="00BB63CA" w:rsidRDefault="00BB63CA" w:rsidP="00BB63CA">
                  <w:r w:rsidRPr="00BB63CA">
                    <w:t>-</w:t>
                  </w:r>
                </w:p>
              </w:tc>
              <w:tc>
                <w:tcPr>
                  <w:tcW w:w="1089" w:type="dxa"/>
                  <w:vMerge w:val="restart"/>
                  <w:vAlign w:val="center"/>
                </w:tcPr>
                <w:p w:rsidR="00BB63CA" w:rsidRPr="00BB63CA" w:rsidRDefault="00BB63CA" w:rsidP="00BB63CA">
                  <w:r w:rsidRPr="00BB63CA">
                    <w:t>-</w:t>
                  </w:r>
                </w:p>
              </w:tc>
              <w:tc>
                <w:tcPr>
                  <w:tcW w:w="1271" w:type="dxa"/>
                  <w:vMerge w:val="restart"/>
                  <w:vAlign w:val="center"/>
                </w:tcPr>
                <w:p w:rsidR="00BB63CA" w:rsidRPr="00BB63CA" w:rsidRDefault="00BB63CA" w:rsidP="00BB63CA">
                  <w:r w:rsidRPr="00BB63CA">
                    <w:t>-</w:t>
                  </w:r>
                </w:p>
              </w:tc>
              <w:tc>
                <w:tcPr>
                  <w:tcW w:w="1605" w:type="dxa"/>
                  <w:vAlign w:val="center"/>
                </w:tcPr>
                <w:p w:rsidR="00BB63CA" w:rsidRPr="00BB63CA" w:rsidRDefault="00BB63CA" w:rsidP="00BB63CA">
                  <w:r w:rsidRPr="00BB63CA">
                    <w:rPr>
                      <w:rFonts w:hint="eastAsia"/>
                    </w:rPr>
                    <w:t>15.7%</w:t>
                  </w:r>
                </w:p>
              </w:tc>
            </w:tr>
            <w:tr w:rsidR="00BB63CA" w:rsidRPr="00BB63CA" w:rsidTr="00691D65">
              <w:trPr>
                <w:trHeight w:val="20"/>
                <w:jc w:val="center"/>
              </w:trPr>
              <w:tc>
                <w:tcPr>
                  <w:tcW w:w="1702" w:type="dxa"/>
                  <w:vMerge/>
                  <w:vAlign w:val="center"/>
                </w:tcPr>
                <w:p w:rsidR="00BB63CA" w:rsidRPr="00BB63CA" w:rsidRDefault="00BB63CA" w:rsidP="00BB63CA"/>
              </w:tc>
              <w:tc>
                <w:tcPr>
                  <w:tcW w:w="1045" w:type="dxa"/>
                  <w:vAlign w:val="center"/>
                </w:tcPr>
                <w:p w:rsidR="00BB63CA" w:rsidRPr="00BB63CA" w:rsidRDefault="00BB63CA" w:rsidP="00BB63CA">
                  <w:r w:rsidRPr="00BB63CA">
                    <w:rPr>
                      <w:rFonts w:hint="eastAsia"/>
                    </w:rPr>
                    <w:t>选修</w:t>
                  </w:r>
                </w:p>
              </w:tc>
              <w:tc>
                <w:tcPr>
                  <w:tcW w:w="1271" w:type="dxa"/>
                  <w:vAlign w:val="center"/>
                </w:tcPr>
                <w:p w:rsidR="00BB63CA" w:rsidRPr="00BB63CA" w:rsidRDefault="00BB63CA" w:rsidP="00BB63CA"/>
              </w:tc>
              <w:tc>
                <w:tcPr>
                  <w:tcW w:w="1089" w:type="dxa"/>
                  <w:vMerge/>
                  <w:vAlign w:val="center"/>
                </w:tcPr>
                <w:p w:rsidR="00BB63CA" w:rsidRPr="00BB63CA" w:rsidRDefault="00BB63CA" w:rsidP="00BB63CA"/>
              </w:tc>
              <w:tc>
                <w:tcPr>
                  <w:tcW w:w="1089" w:type="dxa"/>
                  <w:vMerge/>
                  <w:vAlign w:val="center"/>
                </w:tcPr>
                <w:p w:rsidR="00BB63CA" w:rsidRPr="00BB63CA" w:rsidRDefault="00BB63CA" w:rsidP="00BB63CA"/>
              </w:tc>
              <w:tc>
                <w:tcPr>
                  <w:tcW w:w="1271" w:type="dxa"/>
                  <w:vMerge/>
                  <w:vAlign w:val="center"/>
                </w:tcPr>
                <w:p w:rsidR="00BB63CA" w:rsidRPr="00BB63CA" w:rsidRDefault="00BB63CA" w:rsidP="00BB63CA"/>
              </w:tc>
              <w:tc>
                <w:tcPr>
                  <w:tcW w:w="1605" w:type="dxa"/>
                  <w:vAlign w:val="center"/>
                </w:tcPr>
                <w:p w:rsidR="00BB63CA" w:rsidRPr="00BB63CA" w:rsidRDefault="00BB63CA" w:rsidP="00BB63CA"/>
              </w:tc>
            </w:tr>
            <w:tr w:rsidR="00BB63CA" w:rsidRPr="00BB63CA" w:rsidTr="00691D65">
              <w:trPr>
                <w:trHeight w:val="20"/>
                <w:jc w:val="center"/>
              </w:trPr>
              <w:tc>
                <w:tcPr>
                  <w:tcW w:w="1702" w:type="dxa"/>
                  <w:vAlign w:val="center"/>
                </w:tcPr>
                <w:p w:rsidR="00BB63CA" w:rsidRPr="00BB63CA" w:rsidRDefault="00BB63CA" w:rsidP="00BB63CA">
                  <w:r w:rsidRPr="00BB63CA">
                    <w:rPr>
                      <w:rFonts w:hint="eastAsia"/>
                    </w:rPr>
                    <w:t>第二课堂实践与</w:t>
                  </w:r>
                </w:p>
                <w:p w:rsidR="00BB63CA" w:rsidRPr="00BB63CA" w:rsidRDefault="00BB63CA" w:rsidP="00BB63CA">
                  <w:r w:rsidRPr="00BB63CA">
                    <w:rPr>
                      <w:rFonts w:hint="eastAsia"/>
                    </w:rPr>
                    <w:t>创新创业活动</w:t>
                  </w:r>
                </w:p>
              </w:tc>
              <w:tc>
                <w:tcPr>
                  <w:tcW w:w="1045" w:type="dxa"/>
                  <w:vAlign w:val="center"/>
                </w:tcPr>
                <w:p w:rsidR="00BB63CA" w:rsidRPr="00BB63CA" w:rsidRDefault="00BB63CA" w:rsidP="00BB63CA"/>
              </w:tc>
              <w:tc>
                <w:tcPr>
                  <w:tcW w:w="1271" w:type="dxa"/>
                  <w:vAlign w:val="center"/>
                </w:tcPr>
                <w:p w:rsidR="00BB63CA" w:rsidRPr="00BB63CA" w:rsidRDefault="00BB63CA" w:rsidP="00BB63CA">
                  <w:r w:rsidRPr="00BB63CA">
                    <w:rPr>
                      <w:rFonts w:hint="eastAsia"/>
                    </w:rPr>
                    <w:t>（8）</w:t>
                  </w:r>
                </w:p>
              </w:tc>
              <w:tc>
                <w:tcPr>
                  <w:tcW w:w="1089" w:type="dxa"/>
                  <w:vAlign w:val="center"/>
                </w:tcPr>
                <w:p w:rsidR="00BB63CA" w:rsidRPr="00BB63CA" w:rsidRDefault="00BB63CA" w:rsidP="00BB63CA">
                  <w:r w:rsidRPr="00BB63CA">
                    <w:t>-</w:t>
                  </w:r>
                </w:p>
              </w:tc>
              <w:tc>
                <w:tcPr>
                  <w:tcW w:w="1089" w:type="dxa"/>
                  <w:vAlign w:val="center"/>
                </w:tcPr>
                <w:p w:rsidR="00BB63CA" w:rsidRPr="00BB63CA" w:rsidRDefault="00BB63CA" w:rsidP="00BB63CA">
                  <w:r w:rsidRPr="00BB63CA">
                    <w:t>-</w:t>
                  </w:r>
                </w:p>
              </w:tc>
              <w:tc>
                <w:tcPr>
                  <w:tcW w:w="1271" w:type="dxa"/>
                  <w:vAlign w:val="center"/>
                </w:tcPr>
                <w:p w:rsidR="00BB63CA" w:rsidRPr="00BB63CA" w:rsidRDefault="00BB63CA" w:rsidP="00BB63CA">
                  <w:r w:rsidRPr="00BB63CA">
                    <w:t>-</w:t>
                  </w:r>
                </w:p>
              </w:tc>
              <w:tc>
                <w:tcPr>
                  <w:tcW w:w="1605" w:type="dxa"/>
                  <w:vAlign w:val="center"/>
                </w:tcPr>
                <w:p w:rsidR="00BB63CA" w:rsidRPr="00BB63CA" w:rsidRDefault="00BB63CA" w:rsidP="00BB63CA"/>
              </w:tc>
            </w:tr>
            <w:tr w:rsidR="00BB63CA" w:rsidRPr="00BB63CA" w:rsidTr="00691D65">
              <w:trPr>
                <w:trHeight w:val="20"/>
                <w:jc w:val="center"/>
              </w:trPr>
              <w:tc>
                <w:tcPr>
                  <w:tcW w:w="2747" w:type="dxa"/>
                  <w:gridSpan w:val="2"/>
                  <w:vAlign w:val="center"/>
                </w:tcPr>
                <w:p w:rsidR="00BB63CA" w:rsidRPr="00BB63CA" w:rsidRDefault="00BB63CA" w:rsidP="00BB63CA">
                  <w:r w:rsidRPr="00BB63CA">
                    <w:rPr>
                      <w:rFonts w:hint="eastAsia"/>
                    </w:rPr>
                    <w:t>合计</w:t>
                  </w:r>
                </w:p>
              </w:tc>
              <w:tc>
                <w:tcPr>
                  <w:tcW w:w="1271" w:type="dxa"/>
                  <w:vAlign w:val="center"/>
                </w:tcPr>
                <w:p w:rsidR="00BB63CA" w:rsidRPr="00BB63CA" w:rsidRDefault="00BB63CA" w:rsidP="00BB63CA">
                  <w:r w:rsidRPr="00BB63CA">
                    <w:rPr>
                      <w:rFonts w:hint="eastAsia"/>
                    </w:rPr>
                    <w:t>165.5</w:t>
                  </w:r>
                </w:p>
              </w:tc>
              <w:tc>
                <w:tcPr>
                  <w:tcW w:w="1089" w:type="dxa"/>
                  <w:vAlign w:val="center"/>
                </w:tcPr>
                <w:p w:rsidR="00BB63CA" w:rsidRPr="00BB63CA" w:rsidRDefault="00BB63CA" w:rsidP="00BB63CA">
                  <w:r w:rsidRPr="00BB63CA">
                    <w:rPr>
                      <w:rFonts w:hint="eastAsia"/>
                    </w:rPr>
                    <w:t>2272</w:t>
                  </w:r>
                </w:p>
              </w:tc>
              <w:tc>
                <w:tcPr>
                  <w:tcW w:w="1089" w:type="dxa"/>
                  <w:vAlign w:val="center"/>
                </w:tcPr>
                <w:p w:rsidR="00BB63CA" w:rsidRPr="00BB63CA" w:rsidRDefault="00BB63CA" w:rsidP="00BB63CA">
                  <w:r w:rsidRPr="00BB63CA">
                    <w:rPr>
                      <w:rFonts w:hint="eastAsia"/>
                    </w:rPr>
                    <w:t>1720</w:t>
                  </w:r>
                </w:p>
              </w:tc>
              <w:tc>
                <w:tcPr>
                  <w:tcW w:w="1271" w:type="dxa"/>
                  <w:vAlign w:val="center"/>
                </w:tcPr>
                <w:p w:rsidR="00BB63CA" w:rsidRPr="00BB63CA" w:rsidRDefault="00BB63CA" w:rsidP="00BB63CA">
                  <w:r w:rsidRPr="00BB63CA">
                    <w:rPr>
                      <w:rFonts w:hint="eastAsia"/>
                    </w:rPr>
                    <w:t>552</w:t>
                  </w:r>
                </w:p>
              </w:tc>
              <w:tc>
                <w:tcPr>
                  <w:tcW w:w="1605" w:type="dxa"/>
                  <w:vAlign w:val="center"/>
                </w:tcPr>
                <w:p w:rsidR="00BB63CA" w:rsidRPr="00BB63CA" w:rsidRDefault="00BB63CA" w:rsidP="00BB63CA">
                  <w:r w:rsidRPr="00BB63CA">
                    <w:rPr>
                      <w:rFonts w:hint="eastAsia"/>
                    </w:rPr>
                    <w:t>100%</w:t>
                  </w:r>
                </w:p>
              </w:tc>
            </w:tr>
            <w:tr w:rsidR="00BB63CA" w:rsidRPr="00BB63CA" w:rsidTr="00691D65">
              <w:trPr>
                <w:trHeight w:val="1078"/>
                <w:jc w:val="center"/>
              </w:trPr>
              <w:tc>
                <w:tcPr>
                  <w:tcW w:w="9072" w:type="dxa"/>
                  <w:gridSpan w:val="7"/>
                  <w:vAlign w:val="center"/>
                </w:tcPr>
                <w:p w:rsidR="00BB63CA" w:rsidRPr="00BB63CA" w:rsidRDefault="00BB63CA" w:rsidP="00BB63CA">
                  <w:r w:rsidRPr="00BB63CA">
                    <w:rPr>
                      <w:rFonts w:hint="eastAsia"/>
                    </w:rPr>
                    <w:t>总学分165.5，总学时2272，其中课堂讲授1720，实践学时552；集中性实践教学26学分，实践教学总学分48学分，实践教学占总学分29.6</w:t>
                  </w:r>
                  <w:r w:rsidRPr="00BB63CA">
                    <w:t xml:space="preserve"> %</w:t>
                  </w:r>
                  <w:r w:rsidRPr="00BB63CA">
                    <w:rPr>
                      <w:rFonts w:hint="eastAsia"/>
                    </w:rPr>
                    <w:t>。</w:t>
                  </w:r>
                </w:p>
                <w:p w:rsidR="00BB63CA" w:rsidRPr="00BB63CA" w:rsidRDefault="00BB63CA" w:rsidP="00BB63CA">
                  <w:r w:rsidRPr="00BB63CA">
                    <w:rPr>
                      <w:rFonts w:hint="eastAsia"/>
                    </w:rPr>
                    <w:t>必修课1</w:t>
                  </w:r>
                  <w:r w:rsidRPr="00BB63CA">
                    <w:t>29</w:t>
                  </w:r>
                  <w:r w:rsidRPr="00BB63CA">
                    <w:rPr>
                      <w:rFonts w:hint="eastAsia"/>
                    </w:rPr>
                    <w:t>,5学分，占总学分</w:t>
                  </w:r>
                  <w:r w:rsidRPr="00BB63CA">
                    <w:t xml:space="preserve"> 78.3%</w:t>
                  </w:r>
                  <w:r w:rsidRPr="00BB63CA">
                    <w:rPr>
                      <w:rFonts w:hint="eastAsia"/>
                    </w:rPr>
                    <w:t>，</w:t>
                  </w:r>
                  <w:r w:rsidRPr="00BB63CA">
                    <w:t>1696</w:t>
                  </w:r>
                  <w:r w:rsidRPr="00BB63CA">
                    <w:rPr>
                      <w:rFonts w:hint="eastAsia"/>
                    </w:rPr>
                    <w:t>学时</w:t>
                  </w:r>
                  <w:r w:rsidRPr="00BB63CA">
                    <w:t>,</w:t>
                  </w:r>
                  <w:r w:rsidRPr="00BB63CA">
                    <w:rPr>
                      <w:rFonts w:hint="eastAsia"/>
                    </w:rPr>
                    <w:t>占总学时</w:t>
                  </w:r>
                  <w:r w:rsidRPr="00BB63CA">
                    <w:t xml:space="preserve"> 74</w:t>
                  </w:r>
                  <w:r w:rsidRPr="00BB63CA">
                    <w:rPr>
                      <w:rFonts w:hint="eastAsia"/>
                    </w:rPr>
                    <w:t>,6</w:t>
                  </w:r>
                  <w:r w:rsidRPr="00BB63CA">
                    <w:t>%</w:t>
                  </w:r>
                  <w:r w:rsidRPr="00BB63CA">
                    <w:rPr>
                      <w:rFonts w:hint="eastAsia"/>
                    </w:rPr>
                    <w:t>；选修课</w:t>
                  </w:r>
                  <w:r w:rsidRPr="00BB63CA">
                    <w:t xml:space="preserve"> 36 </w:t>
                  </w:r>
                  <w:r w:rsidRPr="00BB63CA">
                    <w:rPr>
                      <w:rFonts w:hint="eastAsia"/>
                    </w:rPr>
                    <w:t>学分，占总学分</w:t>
                  </w:r>
                  <w:r w:rsidRPr="00BB63CA">
                    <w:t xml:space="preserve"> 21.7 %</w:t>
                  </w:r>
                  <w:r w:rsidRPr="00BB63CA">
                    <w:rPr>
                      <w:rFonts w:hint="eastAsia"/>
                    </w:rPr>
                    <w:t>，576学时，占总学时25.4</w:t>
                  </w:r>
                  <w:r w:rsidRPr="00BB63CA">
                    <w:t xml:space="preserve"> %</w:t>
                  </w:r>
                  <w:r w:rsidRPr="00BB63CA">
                    <w:rPr>
                      <w:rFonts w:hint="eastAsia"/>
                    </w:rPr>
                    <w:t>。</w:t>
                  </w:r>
                </w:p>
              </w:tc>
            </w:tr>
          </w:tbl>
          <w:p w:rsidR="00BB63CA" w:rsidRPr="00BB63CA" w:rsidRDefault="00BB63CA" w:rsidP="00BB63CA">
            <w:r w:rsidRPr="00F07E53">
              <w:rPr>
                <w:rFonts w:hint="eastAsia"/>
                <w:spacing w:val="-1"/>
                <w:sz w:val="24"/>
              </w:rPr>
              <w:t>本专业要求学生毕业时，应完成总学分16</w:t>
            </w:r>
            <w:r w:rsidRPr="00F07E53">
              <w:rPr>
                <w:spacing w:val="-1"/>
                <w:sz w:val="24"/>
              </w:rPr>
              <w:t>5.5</w:t>
            </w:r>
            <w:r w:rsidRPr="00F07E53">
              <w:rPr>
                <w:rFonts w:hint="eastAsia"/>
                <w:spacing w:val="-1"/>
                <w:sz w:val="24"/>
              </w:rPr>
              <w:t>学分，其中包括公共基础必修40.5学分，公共选修</w:t>
            </w:r>
            <w:r w:rsidRPr="00F07E53">
              <w:rPr>
                <w:spacing w:val="-1"/>
                <w:sz w:val="24"/>
              </w:rPr>
              <w:t>8</w:t>
            </w:r>
            <w:r w:rsidRPr="00F07E53">
              <w:rPr>
                <w:rFonts w:hint="eastAsia"/>
                <w:spacing w:val="-1"/>
                <w:sz w:val="24"/>
              </w:rPr>
              <w:t>学分，学科专业基础必修</w:t>
            </w:r>
            <w:r w:rsidRPr="00F07E53">
              <w:rPr>
                <w:spacing w:val="-1"/>
                <w:sz w:val="24"/>
              </w:rPr>
              <w:t>30</w:t>
            </w:r>
            <w:r w:rsidRPr="00F07E53">
              <w:rPr>
                <w:rFonts w:hint="eastAsia"/>
                <w:spacing w:val="-1"/>
                <w:sz w:val="24"/>
              </w:rPr>
              <w:t>学分，专业核心课程必修33学分，专业（方向）选修28学分，集中实践课程26学分。</w:t>
            </w:r>
          </w:p>
          <w:p w:rsidR="00BB63CA" w:rsidRPr="00BB63CA" w:rsidRDefault="00BB63CA" w:rsidP="00BB63CA">
            <w:r w:rsidRPr="00BB63CA">
              <w:rPr>
                <w:rFonts w:hint="eastAsia"/>
              </w:rPr>
              <w:t>第二课堂实践与创新创业活动</w:t>
            </w:r>
            <w:r w:rsidRPr="00BB63CA">
              <w:t>8</w:t>
            </w:r>
            <w:r w:rsidRPr="00BB63CA">
              <w:rPr>
                <w:rFonts w:hint="eastAsia"/>
              </w:rPr>
              <w:t>学分，不计入总学分。</w:t>
            </w:r>
          </w:p>
          <w:p w:rsidR="00BB63CA" w:rsidRPr="00BB63CA" w:rsidRDefault="00BB63CA" w:rsidP="00BB63CA">
            <w:r w:rsidRPr="00BB63CA">
              <w:rPr>
                <w:rFonts w:hint="eastAsia"/>
              </w:rPr>
              <w:t>七、专业教学计划表</w:t>
            </w:r>
          </w:p>
          <w:tbl>
            <w:tblPr>
              <w:tblW w:w="9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tblPr>
            <w:tblGrid>
              <w:gridCol w:w="559"/>
              <w:gridCol w:w="569"/>
              <w:gridCol w:w="994"/>
              <w:gridCol w:w="2552"/>
              <w:gridCol w:w="569"/>
              <w:gridCol w:w="569"/>
              <w:gridCol w:w="569"/>
              <w:gridCol w:w="570"/>
              <w:gridCol w:w="710"/>
              <w:gridCol w:w="710"/>
              <w:gridCol w:w="709"/>
            </w:tblGrid>
            <w:tr w:rsidR="00BB63CA" w:rsidRPr="00BB63CA" w:rsidTr="00691D65">
              <w:trPr>
                <w:trHeight w:val="301"/>
                <w:tblHeader/>
                <w:jc w:val="center"/>
              </w:trPr>
              <w:tc>
                <w:tcPr>
                  <w:tcW w:w="560" w:type="dxa"/>
                  <w:vMerge w:val="restart"/>
                  <w:vAlign w:val="center"/>
                </w:tcPr>
                <w:p w:rsidR="00BB63CA" w:rsidRPr="00BB63CA" w:rsidRDefault="00BB63CA" w:rsidP="00BB63CA">
                  <w:r w:rsidRPr="00BB63CA">
                    <w:rPr>
                      <w:rFonts w:hint="eastAsia"/>
                    </w:rPr>
                    <w:t>课程类别</w:t>
                  </w:r>
                </w:p>
              </w:tc>
              <w:tc>
                <w:tcPr>
                  <w:tcW w:w="569" w:type="dxa"/>
                  <w:vMerge w:val="restart"/>
                  <w:vAlign w:val="center"/>
                </w:tcPr>
                <w:p w:rsidR="00BB63CA" w:rsidRPr="00BB63CA" w:rsidRDefault="00BB63CA" w:rsidP="00BB63CA">
                  <w:r w:rsidRPr="00BB63CA">
                    <w:rPr>
                      <w:rFonts w:hint="eastAsia"/>
                    </w:rPr>
                    <w:t>课程性质</w:t>
                  </w:r>
                </w:p>
              </w:tc>
              <w:tc>
                <w:tcPr>
                  <w:tcW w:w="993" w:type="dxa"/>
                  <w:vMerge w:val="restart"/>
                  <w:vAlign w:val="center"/>
                </w:tcPr>
                <w:p w:rsidR="00BB63CA" w:rsidRPr="00BB63CA" w:rsidRDefault="00BB63CA" w:rsidP="00BB63CA">
                  <w:r w:rsidRPr="00BB63CA">
                    <w:rPr>
                      <w:rFonts w:hint="eastAsia"/>
                    </w:rPr>
                    <w:t>课程编号</w:t>
                  </w:r>
                </w:p>
              </w:tc>
              <w:tc>
                <w:tcPr>
                  <w:tcW w:w="2553" w:type="dxa"/>
                  <w:vMerge w:val="restart"/>
                  <w:vAlign w:val="center"/>
                </w:tcPr>
                <w:p w:rsidR="00BB63CA" w:rsidRPr="00BB63CA" w:rsidRDefault="00BB63CA" w:rsidP="00BB63CA">
                  <w:r w:rsidRPr="00BB63CA">
                    <w:rPr>
                      <w:rFonts w:hint="eastAsia"/>
                    </w:rPr>
                    <w:t>课程名称</w:t>
                  </w:r>
                </w:p>
              </w:tc>
              <w:tc>
                <w:tcPr>
                  <w:tcW w:w="569" w:type="dxa"/>
                  <w:vMerge w:val="restart"/>
                  <w:vAlign w:val="center"/>
                </w:tcPr>
                <w:p w:rsidR="00BB63CA" w:rsidRPr="00BB63CA" w:rsidRDefault="00BB63CA" w:rsidP="00BB63CA">
                  <w:r w:rsidRPr="00BB63CA">
                    <w:rPr>
                      <w:rFonts w:hint="eastAsia"/>
                    </w:rPr>
                    <w:t>总学分</w:t>
                  </w:r>
                </w:p>
              </w:tc>
              <w:tc>
                <w:tcPr>
                  <w:tcW w:w="569" w:type="dxa"/>
                  <w:vMerge w:val="restart"/>
                  <w:vAlign w:val="center"/>
                </w:tcPr>
                <w:p w:rsidR="00BB63CA" w:rsidRPr="00BB63CA" w:rsidRDefault="00BB63CA" w:rsidP="00BB63CA">
                  <w:r w:rsidRPr="00BB63CA">
                    <w:rPr>
                      <w:rFonts w:hint="eastAsia"/>
                    </w:rPr>
                    <w:t>总学时</w:t>
                  </w:r>
                </w:p>
              </w:tc>
              <w:tc>
                <w:tcPr>
                  <w:tcW w:w="1139" w:type="dxa"/>
                  <w:gridSpan w:val="2"/>
                  <w:vAlign w:val="center"/>
                </w:tcPr>
                <w:p w:rsidR="00BB63CA" w:rsidRPr="00BB63CA" w:rsidRDefault="00BB63CA" w:rsidP="00BB63CA">
                  <w:r w:rsidRPr="00BB63CA">
                    <w:rPr>
                      <w:rFonts w:hint="eastAsia"/>
                    </w:rPr>
                    <w:t>学时分配</w:t>
                  </w:r>
                </w:p>
              </w:tc>
              <w:tc>
                <w:tcPr>
                  <w:tcW w:w="710" w:type="dxa"/>
                  <w:vMerge w:val="restart"/>
                  <w:vAlign w:val="center"/>
                </w:tcPr>
                <w:p w:rsidR="00BB63CA" w:rsidRPr="00BB63CA" w:rsidRDefault="00BB63CA" w:rsidP="00BB63CA">
                  <w:r w:rsidRPr="00BB63CA">
                    <w:rPr>
                      <w:rFonts w:hint="eastAsia"/>
                    </w:rPr>
                    <w:t>考试学期</w:t>
                  </w:r>
                </w:p>
              </w:tc>
              <w:tc>
                <w:tcPr>
                  <w:tcW w:w="710" w:type="dxa"/>
                  <w:vMerge w:val="restart"/>
                  <w:vAlign w:val="center"/>
                </w:tcPr>
                <w:p w:rsidR="00BB63CA" w:rsidRPr="00BB63CA" w:rsidRDefault="00BB63CA" w:rsidP="00BB63CA">
                  <w:r w:rsidRPr="00BB63CA">
                    <w:rPr>
                      <w:rFonts w:hint="eastAsia"/>
                    </w:rPr>
                    <w:t>考查</w:t>
                  </w:r>
                </w:p>
                <w:p w:rsidR="00BB63CA" w:rsidRPr="00BB63CA" w:rsidRDefault="00BB63CA" w:rsidP="00BB63CA">
                  <w:r w:rsidRPr="00BB63CA">
                    <w:rPr>
                      <w:rFonts w:hint="eastAsia"/>
                    </w:rPr>
                    <w:t>学期</w:t>
                  </w:r>
                </w:p>
              </w:tc>
              <w:tc>
                <w:tcPr>
                  <w:tcW w:w="708" w:type="dxa"/>
                  <w:vMerge w:val="restart"/>
                  <w:vAlign w:val="center"/>
                </w:tcPr>
                <w:p w:rsidR="00BB63CA" w:rsidRPr="00BB63CA" w:rsidRDefault="00BB63CA" w:rsidP="00BB63CA">
                  <w:r w:rsidRPr="00BB63CA">
                    <w:rPr>
                      <w:rFonts w:hint="eastAsia"/>
                    </w:rPr>
                    <w:t>备注</w:t>
                  </w:r>
                </w:p>
              </w:tc>
            </w:tr>
            <w:tr w:rsidR="00BB63CA" w:rsidRPr="00BB63CA" w:rsidTr="00691D65">
              <w:trPr>
                <w:trHeight w:val="217"/>
                <w:tblHeader/>
                <w:jc w:val="center"/>
              </w:trPr>
              <w:tc>
                <w:tcPr>
                  <w:tcW w:w="560" w:type="dxa"/>
                  <w:vMerge/>
                </w:tcPr>
                <w:p w:rsidR="00BB63CA" w:rsidRPr="00BB63CA" w:rsidRDefault="00BB63CA" w:rsidP="00BB63CA"/>
              </w:tc>
              <w:tc>
                <w:tcPr>
                  <w:tcW w:w="569" w:type="dxa"/>
                  <w:vMerge/>
                  <w:vAlign w:val="center"/>
                </w:tcPr>
                <w:p w:rsidR="00BB63CA" w:rsidRPr="00BB63CA" w:rsidRDefault="00BB63CA" w:rsidP="00BB63CA"/>
              </w:tc>
              <w:tc>
                <w:tcPr>
                  <w:tcW w:w="993" w:type="dxa"/>
                  <w:vMerge/>
                  <w:vAlign w:val="center"/>
                </w:tcPr>
                <w:p w:rsidR="00BB63CA" w:rsidRPr="00BB63CA" w:rsidRDefault="00BB63CA" w:rsidP="00BB63CA"/>
              </w:tc>
              <w:tc>
                <w:tcPr>
                  <w:tcW w:w="2553" w:type="dxa"/>
                  <w:vMerge/>
                  <w:vAlign w:val="center"/>
                </w:tcPr>
                <w:p w:rsidR="00BB63CA" w:rsidRPr="00BB63CA" w:rsidRDefault="00BB63CA" w:rsidP="00BB63CA"/>
              </w:tc>
              <w:tc>
                <w:tcPr>
                  <w:tcW w:w="569" w:type="dxa"/>
                  <w:vMerge/>
                  <w:vAlign w:val="center"/>
                </w:tcPr>
                <w:p w:rsidR="00BB63CA" w:rsidRPr="00BB63CA" w:rsidRDefault="00BB63CA" w:rsidP="00BB63CA"/>
              </w:tc>
              <w:tc>
                <w:tcPr>
                  <w:tcW w:w="569" w:type="dxa"/>
                  <w:vMerge/>
                  <w:vAlign w:val="center"/>
                </w:tcPr>
                <w:p w:rsidR="00BB63CA" w:rsidRPr="00BB63CA" w:rsidRDefault="00BB63CA" w:rsidP="00BB63CA"/>
              </w:tc>
              <w:tc>
                <w:tcPr>
                  <w:tcW w:w="569" w:type="dxa"/>
                  <w:vAlign w:val="center"/>
                </w:tcPr>
                <w:p w:rsidR="00BB63CA" w:rsidRPr="00BB63CA" w:rsidRDefault="00BB63CA" w:rsidP="00BB63CA">
                  <w:r w:rsidRPr="00BB63CA">
                    <w:rPr>
                      <w:rFonts w:hint="eastAsia"/>
                    </w:rPr>
                    <w:t>理论</w:t>
                  </w:r>
                </w:p>
              </w:tc>
              <w:tc>
                <w:tcPr>
                  <w:tcW w:w="570" w:type="dxa"/>
                  <w:vAlign w:val="center"/>
                </w:tcPr>
                <w:p w:rsidR="00BB63CA" w:rsidRPr="00BB63CA" w:rsidRDefault="00BB63CA" w:rsidP="00BB63CA">
                  <w:r w:rsidRPr="00BB63CA">
                    <w:rPr>
                      <w:rFonts w:hint="eastAsia"/>
                    </w:rPr>
                    <w:t>实践</w:t>
                  </w:r>
                </w:p>
              </w:tc>
              <w:tc>
                <w:tcPr>
                  <w:tcW w:w="710" w:type="dxa"/>
                  <w:vMerge/>
                  <w:vAlign w:val="center"/>
                </w:tcPr>
                <w:p w:rsidR="00BB63CA" w:rsidRPr="00BB63CA" w:rsidRDefault="00BB63CA" w:rsidP="00BB63CA"/>
              </w:tc>
              <w:tc>
                <w:tcPr>
                  <w:tcW w:w="710" w:type="dxa"/>
                  <w:vMerge/>
                  <w:vAlign w:val="center"/>
                </w:tcPr>
                <w:p w:rsidR="00BB63CA" w:rsidRPr="00BB63CA" w:rsidRDefault="00BB63CA" w:rsidP="00BB63CA"/>
              </w:tc>
              <w:tc>
                <w:tcPr>
                  <w:tcW w:w="708" w:type="dxa"/>
                  <w:vMerge/>
                  <w:vAlign w:val="center"/>
                </w:tcPr>
                <w:p w:rsidR="00BB63CA" w:rsidRPr="00BB63CA" w:rsidRDefault="00BB63CA" w:rsidP="00BB63CA"/>
              </w:tc>
            </w:tr>
            <w:tr w:rsidR="00BB63CA" w:rsidRPr="00BB63CA" w:rsidTr="00691D65">
              <w:trPr>
                <w:trHeight w:val="217"/>
                <w:jc w:val="center"/>
              </w:trPr>
              <w:tc>
                <w:tcPr>
                  <w:tcW w:w="560" w:type="dxa"/>
                  <w:vMerge w:val="restart"/>
                  <w:vAlign w:val="center"/>
                </w:tcPr>
                <w:p w:rsidR="00BB63CA" w:rsidRPr="00BB63CA" w:rsidRDefault="00BB63CA" w:rsidP="00BB63CA"/>
                <w:p w:rsidR="00BB63CA" w:rsidRPr="00BB63CA" w:rsidRDefault="00BB63CA" w:rsidP="00BB63CA">
                  <w:r w:rsidRPr="00BB63CA">
                    <w:rPr>
                      <w:rFonts w:hint="eastAsia"/>
                    </w:rPr>
                    <w:t>通识教育平台</w:t>
                  </w:r>
                </w:p>
                <w:p w:rsidR="00BB63CA" w:rsidRPr="00BB63CA" w:rsidRDefault="00BB63CA" w:rsidP="00BB63CA"/>
              </w:tc>
              <w:tc>
                <w:tcPr>
                  <w:tcW w:w="569" w:type="dxa"/>
                  <w:vMerge w:val="restart"/>
                  <w:vAlign w:val="center"/>
                </w:tcPr>
                <w:p w:rsidR="00BB63CA" w:rsidRPr="00BB63CA" w:rsidRDefault="00BB63CA" w:rsidP="00BB63CA"/>
                <w:p w:rsidR="00BB63CA" w:rsidRPr="00BB63CA" w:rsidRDefault="00BB63CA" w:rsidP="00BB63CA">
                  <w:r w:rsidRPr="00BB63CA">
                    <w:rPr>
                      <w:rFonts w:hint="eastAsia"/>
                    </w:rPr>
                    <w:t>公共基础课程必修</w:t>
                  </w:r>
                </w:p>
                <w:p w:rsidR="00BB63CA" w:rsidRPr="00BB63CA" w:rsidRDefault="00BB63CA" w:rsidP="00BB63CA"/>
                <w:p w:rsidR="00BB63CA" w:rsidRPr="00BB63CA" w:rsidRDefault="00BB63CA" w:rsidP="00BB63CA"/>
                <w:p w:rsidR="00BB63CA" w:rsidRPr="00BB63CA" w:rsidRDefault="00BB63CA" w:rsidP="00BB63CA"/>
              </w:tc>
              <w:tc>
                <w:tcPr>
                  <w:tcW w:w="993" w:type="dxa"/>
                  <w:tcMar>
                    <w:top w:w="0" w:type="dxa"/>
                    <w:bottom w:w="0" w:type="dxa"/>
                  </w:tcMar>
                </w:tcPr>
                <w:p w:rsidR="00BB63CA" w:rsidRPr="00BB63CA" w:rsidRDefault="00BB63CA" w:rsidP="00BB63CA">
                  <w:r w:rsidRPr="00BB63CA">
                    <w:t>1201101</w:t>
                  </w:r>
                </w:p>
              </w:tc>
              <w:tc>
                <w:tcPr>
                  <w:tcW w:w="2553" w:type="dxa"/>
                  <w:tcMar>
                    <w:top w:w="0" w:type="dxa"/>
                    <w:bottom w:w="0" w:type="dxa"/>
                  </w:tcMar>
                  <w:vAlign w:val="center"/>
                </w:tcPr>
                <w:p w:rsidR="00BB63CA" w:rsidRPr="00BB63CA" w:rsidRDefault="00BB63CA" w:rsidP="00BB63CA">
                  <w:r w:rsidRPr="00BB63CA">
                    <w:rPr>
                      <w:rFonts w:hint="eastAsia"/>
                    </w:rPr>
                    <w:t>思想道德修养与法律基础</w:t>
                  </w:r>
                </w:p>
              </w:tc>
              <w:tc>
                <w:tcPr>
                  <w:tcW w:w="569" w:type="dxa"/>
                  <w:tcMar>
                    <w:top w:w="0" w:type="dxa"/>
                    <w:bottom w:w="0" w:type="dxa"/>
                  </w:tcMar>
                  <w:vAlign w:val="center"/>
                </w:tcPr>
                <w:p w:rsidR="00BB63CA" w:rsidRPr="00BB63CA" w:rsidRDefault="00BB63CA" w:rsidP="00BB63CA">
                  <w:r w:rsidRPr="00BB63CA">
                    <w:rPr>
                      <w:rFonts w:hint="eastAsia"/>
                    </w:rPr>
                    <w:t>3</w:t>
                  </w:r>
                </w:p>
              </w:tc>
              <w:tc>
                <w:tcPr>
                  <w:tcW w:w="569" w:type="dxa"/>
                  <w:tcMar>
                    <w:top w:w="0" w:type="dxa"/>
                    <w:bottom w:w="0" w:type="dxa"/>
                  </w:tcMar>
                  <w:vAlign w:val="center"/>
                </w:tcPr>
                <w:p w:rsidR="00BB63CA" w:rsidRPr="00BB63CA" w:rsidRDefault="00BB63CA" w:rsidP="00BB63CA">
                  <w:r w:rsidRPr="00BB63CA">
                    <w:rPr>
                      <w:rFonts w:hint="eastAsia"/>
                    </w:rPr>
                    <w:t>48</w:t>
                  </w:r>
                </w:p>
              </w:tc>
              <w:tc>
                <w:tcPr>
                  <w:tcW w:w="569" w:type="dxa"/>
                  <w:tcMar>
                    <w:top w:w="0" w:type="dxa"/>
                    <w:bottom w:w="0" w:type="dxa"/>
                  </w:tcMar>
                  <w:vAlign w:val="center"/>
                </w:tcPr>
                <w:p w:rsidR="00BB63CA" w:rsidRPr="00BB63CA" w:rsidRDefault="00BB63CA" w:rsidP="00BB63CA">
                  <w:r w:rsidRPr="00BB63CA">
                    <w:rPr>
                      <w:rFonts w:hint="eastAsia"/>
                    </w:rPr>
                    <w:t>48</w:t>
                  </w:r>
                </w:p>
              </w:tc>
              <w:tc>
                <w:tcPr>
                  <w:tcW w:w="57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r w:rsidRPr="00BB63CA">
                    <w:rPr>
                      <w:rFonts w:hint="eastAsia"/>
                    </w:rPr>
                    <w:t>2</w:t>
                  </w:r>
                </w:p>
              </w:tc>
              <w:tc>
                <w:tcPr>
                  <w:tcW w:w="708" w:type="dxa"/>
                  <w:tcMar>
                    <w:top w:w="0" w:type="dxa"/>
                    <w:bottom w:w="0" w:type="dxa"/>
                  </w:tcMar>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1201102</w:t>
                  </w:r>
                </w:p>
              </w:tc>
              <w:tc>
                <w:tcPr>
                  <w:tcW w:w="2553" w:type="dxa"/>
                  <w:tcMar>
                    <w:top w:w="0" w:type="dxa"/>
                    <w:bottom w:w="0" w:type="dxa"/>
                  </w:tcMar>
                  <w:vAlign w:val="center"/>
                </w:tcPr>
                <w:p w:rsidR="00BB63CA" w:rsidRPr="00BB63CA" w:rsidRDefault="00BB63CA" w:rsidP="00BB63CA">
                  <w:r w:rsidRPr="00BB63CA">
                    <w:rPr>
                      <w:rFonts w:hint="eastAsia"/>
                    </w:rPr>
                    <w:t>中国近代史纲要</w:t>
                  </w:r>
                </w:p>
              </w:tc>
              <w:tc>
                <w:tcPr>
                  <w:tcW w:w="569" w:type="dxa"/>
                  <w:tcMar>
                    <w:top w:w="0" w:type="dxa"/>
                    <w:bottom w:w="0" w:type="dxa"/>
                  </w:tcMar>
                  <w:vAlign w:val="center"/>
                </w:tcPr>
                <w:p w:rsidR="00BB63CA" w:rsidRPr="00BB63CA" w:rsidRDefault="00BB63CA" w:rsidP="00BB63CA">
                  <w:r w:rsidRPr="00BB63CA">
                    <w:rPr>
                      <w:rFonts w:hint="eastAsia"/>
                    </w:rPr>
                    <w:t>3</w:t>
                  </w:r>
                </w:p>
              </w:tc>
              <w:tc>
                <w:tcPr>
                  <w:tcW w:w="569" w:type="dxa"/>
                  <w:tcMar>
                    <w:top w:w="0" w:type="dxa"/>
                    <w:bottom w:w="0" w:type="dxa"/>
                  </w:tcMar>
                  <w:vAlign w:val="center"/>
                </w:tcPr>
                <w:p w:rsidR="00BB63CA" w:rsidRPr="00BB63CA" w:rsidRDefault="00BB63CA" w:rsidP="00BB63CA">
                  <w:r w:rsidRPr="00BB63CA">
                    <w:rPr>
                      <w:rFonts w:hint="eastAsia"/>
                    </w:rPr>
                    <w:t>48</w:t>
                  </w:r>
                </w:p>
              </w:tc>
              <w:tc>
                <w:tcPr>
                  <w:tcW w:w="569" w:type="dxa"/>
                  <w:tcMar>
                    <w:top w:w="0" w:type="dxa"/>
                    <w:bottom w:w="0" w:type="dxa"/>
                  </w:tcMar>
                  <w:vAlign w:val="center"/>
                </w:tcPr>
                <w:p w:rsidR="00BB63CA" w:rsidRPr="00BB63CA" w:rsidRDefault="00BB63CA" w:rsidP="00BB63CA">
                  <w:r w:rsidRPr="00BB63CA">
                    <w:rPr>
                      <w:rFonts w:hint="eastAsia"/>
                    </w:rPr>
                    <w:t>48</w:t>
                  </w:r>
                </w:p>
              </w:tc>
              <w:tc>
                <w:tcPr>
                  <w:tcW w:w="57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r w:rsidRPr="00BB63CA">
                    <w:rPr>
                      <w:rFonts w:hint="eastAsia"/>
                    </w:rPr>
                    <w:t>1</w:t>
                  </w:r>
                </w:p>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1201103</w:t>
                  </w:r>
                </w:p>
              </w:tc>
              <w:tc>
                <w:tcPr>
                  <w:tcW w:w="2553" w:type="dxa"/>
                  <w:tcMar>
                    <w:top w:w="0" w:type="dxa"/>
                    <w:bottom w:w="0" w:type="dxa"/>
                  </w:tcMar>
                  <w:vAlign w:val="center"/>
                </w:tcPr>
                <w:p w:rsidR="00BB63CA" w:rsidRPr="00BB63CA" w:rsidRDefault="00BB63CA" w:rsidP="00BB63CA">
                  <w:r w:rsidRPr="00BB63CA">
                    <w:rPr>
                      <w:rFonts w:hint="eastAsia"/>
                    </w:rPr>
                    <w:t>马克思主义基本原理概论</w:t>
                  </w:r>
                </w:p>
              </w:tc>
              <w:tc>
                <w:tcPr>
                  <w:tcW w:w="569" w:type="dxa"/>
                  <w:tcMar>
                    <w:top w:w="0" w:type="dxa"/>
                    <w:bottom w:w="0" w:type="dxa"/>
                  </w:tcMar>
                  <w:vAlign w:val="center"/>
                </w:tcPr>
                <w:p w:rsidR="00BB63CA" w:rsidRPr="00BB63CA" w:rsidRDefault="00BB63CA" w:rsidP="00BB63CA">
                  <w:r w:rsidRPr="00BB63CA">
                    <w:rPr>
                      <w:rFonts w:hint="eastAsia"/>
                    </w:rPr>
                    <w:t>3</w:t>
                  </w:r>
                </w:p>
              </w:tc>
              <w:tc>
                <w:tcPr>
                  <w:tcW w:w="569" w:type="dxa"/>
                  <w:tcMar>
                    <w:top w:w="0" w:type="dxa"/>
                    <w:bottom w:w="0" w:type="dxa"/>
                  </w:tcMar>
                  <w:vAlign w:val="center"/>
                </w:tcPr>
                <w:p w:rsidR="00BB63CA" w:rsidRPr="00BB63CA" w:rsidRDefault="00BB63CA" w:rsidP="00BB63CA">
                  <w:r w:rsidRPr="00BB63CA">
                    <w:rPr>
                      <w:rFonts w:hint="eastAsia"/>
                    </w:rPr>
                    <w:t>48</w:t>
                  </w:r>
                </w:p>
              </w:tc>
              <w:tc>
                <w:tcPr>
                  <w:tcW w:w="569" w:type="dxa"/>
                  <w:tcMar>
                    <w:top w:w="0" w:type="dxa"/>
                    <w:bottom w:w="0" w:type="dxa"/>
                  </w:tcMar>
                  <w:vAlign w:val="center"/>
                </w:tcPr>
                <w:p w:rsidR="00BB63CA" w:rsidRPr="00BB63CA" w:rsidRDefault="00BB63CA" w:rsidP="00BB63CA">
                  <w:r w:rsidRPr="00BB63CA">
                    <w:rPr>
                      <w:rFonts w:hint="eastAsia"/>
                    </w:rPr>
                    <w:t>48</w:t>
                  </w:r>
                </w:p>
              </w:tc>
              <w:tc>
                <w:tcPr>
                  <w:tcW w:w="57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r w:rsidRPr="00BB63CA">
                    <w:rPr>
                      <w:rFonts w:hint="eastAsia"/>
                    </w:rPr>
                    <w:t>4</w:t>
                  </w:r>
                </w:p>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val="386"/>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1201104</w:t>
                  </w:r>
                </w:p>
              </w:tc>
              <w:tc>
                <w:tcPr>
                  <w:tcW w:w="2553" w:type="dxa"/>
                  <w:tcMar>
                    <w:top w:w="0" w:type="dxa"/>
                    <w:bottom w:w="0" w:type="dxa"/>
                  </w:tcMar>
                  <w:vAlign w:val="center"/>
                </w:tcPr>
                <w:p w:rsidR="00BB63CA" w:rsidRPr="00BB63CA" w:rsidRDefault="00BB63CA" w:rsidP="00BB63CA">
                  <w:r w:rsidRPr="00BB63CA">
                    <w:rPr>
                      <w:rFonts w:hint="eastAsia"/>
                    </w:rPr>
                    <w:t>毛泽东思想和中国特色社会主义理论体系概论</w:t>
                  </w:r>
                </w:p>
              </w:tc>
              <w:tc>
                <w:tcPr>
                  <w:tcW w:w="569" w:type="dxa"/>
                  <w:tcMar>
                    <w:top w:w="0" w:type="dxa"/>
                    <w:bottom w:w="0" w:type="dxa"/>
                  </w:tcMar>
                  <w:vAlign w:val="center"/>
                </w:tcPr>
                <w:p w:rsidR="00BB63CA" w:rsidRPr="00BB63CA" w:rsidRDefault="00BB63CA" w:rsidP="00BB63CA">
                  <w:r w:rsidRPr="00BB63CA">
                    <w:rPr>
                      <w:rFonts w:hint="eastAsia"/>
                    </w:rPr>
                    <w:t>5</w:t>
                  </w:r>
                </w:p>
              </w:tc>
              <w:tc>
                <w:tcPr>
                  <w:tcW w:w="569" w:type="dxa"/>
                  <w:tcMar>
                    <w:top w:w="0" w:type="dxa"/>
                    <w:bottom w:w="0" w:type="dxa"/>
                  </w:tcMar>
                  <w:vAlign w:val="center"/>
                </w:tcPr>
                <w:p w:rsidR="00BB63CA" w:rsidRPr="00BB63CA" w:rsidRDefault="00BB63CA" w:rsidP="00BB63CA">
                  <w:r w:rsidRPr="00BB63CA">
                    <w:t>48</w:t>
                  </w:r>
                </w:p>
              </w:tc>
              <w:tc>
                <w:tcPr>
                  <w:tcW w:w="569" w:type="dxa"/>
                  <w:tcMar>
                    <w:top w:w="0" w:type="dxa"/>
                    <w:bottom w:w="0" w:type="dxa"/>
                  </w:tcMar>
                  <w:vAlign w:val="center"/>
                </w:tcPr>
                <w:p w:rsidR="00BB63CA" w:rsidRPr="00BB63CA" w:rsidRDefault="00BB63CA" w:rsidP="00BB63CA">
                  <w:r w:rsidRPr="00BB63CA">
                    <w:t>48</w:t>
                  </w:r>
                </w:p>
              </w:tc>
              <w:tc>
                <w:tcPr>
                  <w:tcW w:w="570" w:type="dxa"/>
                  <w:tcMar>
                    <w:top w:w="0" w:type="dxa"/>
                    <w:bottom w:w="0" w:type="dxa"/>
                  </w:tcMar>
                  <w:vAlign w:val="center"/>
                </w:tcPr>
                <w:p w:rsidR="00BB63CA" w:rsidRPr="00BB63CA" w:rsidRDefault="00BB63CA" w:rsidP="00BB63CA">
                  <w:r w:rsidRPr="00BB63CA">
                    <w:rPr>
                      <w:rFonts w:hint="eastAsia"/>
                    </w:rPr>
                    <w:t>2W</w:t>
                  </w:r>
                </w:p>
              </w:tc>
              <w:tc>
                <w:tcPr>
                  <w:tcW w:w="710" w:type="dxa"/>
                  <w:tcMar>
                    <w:top w:w="0" w:type="dxa"/>
                    <w:bottom w:w="0" w:type="dxa"/>
                  </w:tcMar>
                  <w:vAlign w:val="center"/>
                </w:tcPr>
                <w:p w:rsidR="00BB63CA" w:rsidRPr="00BB63CA" w:rsidRDefault="00BB63CA" w:rsidP="00BB63CA">
                  <w:r w:rsidRPr="00BB63CA">
                    <w:rPr>
                      <w:rFonts w:hint="eastAsia"/>
                    </w:rPr>
                    <w:t>3</w:t>
                  </w:r>
                </w:p>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hRule="exact" w:val="26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1201105</w:t>
                  </w:r>
                </w:p>
              </w:tc>
              <w:tc>
                <w:tcPr>
                  <w:tcW w:w="2553" w:type="dxa"/>
                  <w:tcMar>
                    <w:top w:w="0" w:type="dxa"/>
                    <w:bottom w:w="0" w:type="dxa"/>
                  </w:tcMar>
                  <w:vAlign w:val="center"/>
                </w:tcPr>
                <w:p w:rsidR="00BB63CA" w:rsidRPr="00BB63CA" w:rsidRDefault="00BB63CA" w:rsidP="00BB63CA">
                  <w:r w:rsidRPr="00BB63CA">
                    <w:rPr>
                      <w:rFonts w:hint="eastAsia"/>
                    </w:rPr>
                    <w:t>形势与政策</w:t>
                  </w:r>
                </w:p>
              </w:tc>
              <w:tc>
                <w:tcPr>
                  <w:tcW w:w="569" w:type="dxa"/>
                  <w:tcMar>
                    <w:top w:w="0" w:type="dxa"/>
                    <w:bottom w:w="0" w:type="dxa"/>
                  </w:tcMar>
                  <w:vAlign w:val="center"/>
                </w:tcPr>
                <w:p w:rsidR="00BB63CA" w:rsidRPr="00BB63CA" w:rsidRDefault="00BB63CA" w:rsidP="00BB63CA">
                  <w:r w:rsidRPr="00BB63CA">
                    <w:t>2</w:t>
                  </w:r>
                </w:p>
              </w:tc>
              <w:tc>
                <w:tcPr>
                  <w:tcW w:w="569" w:type="dxa"/>
                  <w:tcMar>
                    <w:top w:w="0" w:type="dxa"/>
                    <w:bottom w:w="0" w:type="dxa"/>
                  </w:tcMar>
                  <w:vAlign w:val="center"/>
                </w:tcPr>
                <w:p w:rsidR="00BB63CA" w:rsidRPr="00BB63CA" w:rsidRDefault="00BB63CA" w:rsidP="00BB63CA">
                  <w:r w:rsidRPr="00BB63CA">
                    <w:t>32</w:t>
                  </w:r>
                </w:p>
              </w:tc>
              <w:tc>
                <w:tcPr>
                  <w:tcW w:w="569" w:type="dxa"/>
                  <w:tcMar>
                    <w:top w:w="0" w:type="dxa"/>
                    <w:bottom w:w="0" w:type="dxa"/>
                  </w:tcMar>
                  <w:vAlign w:val="center"/>
                </w:tcPr>
                <w:p w:rsidR="00BB63CA" w:rsidRPr="00BB63CA" w:rsidRDefault="00BB63CA" w:rsidP="00BB63CA">
                  <w:r w:rsidRPr="00BB63CA">
                    <w:t>32</w:t>
                  </w:r>
                </w:p>
              </w:tc>
              <w:tc>
                <w:tcPr>
                  <w:tcW w:w="57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r w:rsidRPr="00BB63CA">
                    <w:t>1-4</w:t>
                  </w:r>
                </w:p>
              </w:tc>
              <w:tc>
                <w:tcPr>
                  <w:tcW w:w="708" w:type="dxa"/>
                  <w:tcMar>
                    <w:top w:w="0" w:type="dxa"/>
                    <w:bottom w:w="0" w:type="dxa"/>
                  </w:tcMar>
                  <w:vAlign w:val="center"/>
                </w:tcPr>
                <w:p w:rsidR="00BB63CA" w:rsidRPr="00BB63CA" w:rsidRDefault="00BB63CA" w:rsidP="00BB63CA"/>
              </w:tc>
            </w:tr>
            <w:tr w:rsidR="00BB63CA" w:rsidRPr="00BB63CA" w:rsidTr="00691D65">
              <w:trPr>
                <w:trHeight w:hRule="exact" w:val="26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0201101</w:t>
                  </w:r>
                </w:p>
              </w:tc>
              <w:tc>
                <w:tcPr>
                  <w:tcW w:w="2553" w:type="dxa"/>
                  <w:tcMar>
                    <w:top w:w="0" w:type="dxa"/>
                    <w:bottom w:w="0" w:type="dxa"/>
                  </w:tcMar>
                  <w:vAlign w:val="center"/>
                </w:tcPr>
                <w:p w:rsidR="00BB63CA" w:rsidRPr="00BB63CA" w:rsidRDefault="00BB63CA" w:rsidP="00BB63CA">
                  <w:r w:rsidRPr="00BB63CA">
                    <w:rPr>
                      <w:rFonts w:hint="eastAsia"/>
                    </w:rPr>
                    <w:t>大学英语</w:t>
                  </w:r>
                  <w:r w:rsidRPr="00BB63CA">
                    <w:t>I</w:t>
                  </w:r>
                </w:p>
              </w:tc>
              <w:tc>
                <w:tcPr>
                  <w:tcW w:w="569" w:type="dxa"/>
                  <w:tcMar>
                    <w:top w:w="0" w:type="dxa"/>
                    <w:bottom w:w="0" w:type="dxa"/>
                  </w:tcMar>
                  <w:vAlign w:val="center"/>
                </w:tcPr>
                <w:p w:rsidR="00BB63CA" w:rsidRPr="00BB63CA" w:rsidRDefault="00BB63CA" w:rsidP="00BB63CA">
                  <w:r w:rsidRPr="00BB63CA">
                    <w:t>4</w:t>
                  </w:r>
                </w:p>
              </w:tc>
              <w:tc>
                <w:tcPr>
                  <w:tcW w:w="569" w:type="dxa"/>
                  <w:tcMar>
                    <w:top w:w="0" w:type="dxa"/>
                    <w:bottom w:w="0" w:type="dxa"/>
                  </w:tcMar>
                  <w:vAlign w:val="center"/>
                </w:tcPr>
                <w:p w:rsidR="00BB63CA" w:rsidRPr="00BB63CA" w:rsidRDefault="00BB63CA" w:rsidP="00BB63CA">
                  <w:r w:rsidRPr="00BB63CA">
                    <w:t>64</w:t>
                  </w:r>
                </w:p>
              </w:tc>
              <w:tc>
                <w:tcPr>
                  <w:tcW w:w="569" w:type="dxa"/>
                  <w:tcMar>
                    <w:top w:w="0" w:type="dxa"/>
                    <w:bottom w:w="0" w:type="dxa"/>
                  </w:tcMar>
                  <w:vAlign w:val="center"/>
                </w:tcPr>
                <w:p w:rsidR="00BB63CA" w:rsidRPr="00BB63CA" w:rsidRDefault="00BB63CA" w:rsidP="00BB63CA">
                  <w:r w:rsidRPr="00BB63CA">
                    <w:t>64</w:t>
                  </w:r>
                </w:p>
              </w:tc>
              <w:tc>
                <w:tcPr>
                  <w:tcW w:w="57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r w:rsidRPr="00BB63CA">
                    <w:rPr>
                      <w:rFonts w:hint="eastAsia"/>
                    </w:rPr>
                    <w:t>1</w:t>
                  </w:r>
                </w:p>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hRule="exact" w:val="26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0201102</w:t>
                  </w:r>
                </w:p>
              </w:tc>
              <w:tc>
                <w:tcPr>
                  <w:tcW w:w="2553" w:type="dxa"/>
                  <w:tcMar>
                    <w:top w:w="0" w:type="dxa"/>
                    <w:bottom w:w="0" w:type="dxa"/>
                  </w:tcMar>
                  <w:vAlign w:val="center"/>
                </w:tcPr>
                <w:p w:rsidR="00BB63CA" w:rsidRPr="00BB63CA" w:rsidRDefault="00BB63CA" w:rsidP="00BB63CA">
                  <w:r w:rsidRPr="00BB63CA">
                    <w:rPr>
                      <w:rFonts w:hint="eastAsia"/>
                    </w:rPr>
                    <w:t>大学英语</w:t>
                  </w:r>
                  <w:r w:rsidRPr="00BB63CA">
                    <w:t>II</w:t>
                  </w:r>
                </w:p>
              </w:tc>
              <w:tc>
                <w:tcPr>
                  <w:tcW w:w="569" w:type="dxa"/>
                  <w:tcMar>
                    <w:top w:w="0" w:type="dxa"/>
                    <w:bottom w:w="0" w:type="dxa"/>
                  </w:tcMar>
                  <w:vAlign w:val="center"/>
                </w:tcPr>
                <w:p w:rsidR="00BB63CA" w:rsidRPr="00BB63CA" w:rsidRDefault="00BB63CA" w:rsidP="00BB63CA">
                  <w:r w:rsidRPr="00BB63CA">
                    <w:t>4</w:t>
                  </w:r>
                </w:p>
              </w:tc>
              <w:tc>
                <w:tcPr>
                  <w:tcW w:w="569" w:type="dxa"/>
                  <w:tcMar>
                    <w:top w:w="0" w:type="dxa"/>
                    <w:bottom w:w="0" w:type="dxa"/>
                  </w:tcMar>
                  <w:vAlign w:val="center"/>
                </w:tcPr>
                <w:p w:rsidR="00BB63CA" w:rsidRPr="00BB63CA" w:rsidRDefault="00BB63CA" w:rsidP="00BB63CA">
                  <w:r w:rsidRPr="00BB63CA">
                    <w:t>64</w:t>
                  </w:r>
                </w:p>
              </w:tc>
              <w:tc>
                <w:tcPr>
                  <w:tcW w:w="569" w:type="dxa"/>
                  <w:tcMar>
                    <w:top w:w="0" w:type="dxa"/>
                    <w:bottom w:w="0" w:type="dxa"/>
                  </w:tcMar>
                  <w:vAlign w:val="center"/>
                </w:tcPr>
                <w:p w:rsidR="00BB63CA" w:rsidRPr="00BB63CA" w:rsidRDefault="00BB63CA" w:rsidP="00BB63CA">
                  <w:r w:rsidRPr="00BB63CA">
                    <w:t>64</w:t>
                  </w:r>
                </w:p>
              </w:tc>
              <w:tc>
                <w:tcPr>
                  <w:tcW w:w="57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r w:rsidRPr="00BB63CA">
                    <w:rPr>
                      <w:rFonts w:hint="eastAsia"/>
                    </w:rPr>
                    <w:t>2</w:t>
                  </w:r>
                </w:p>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hRule="exact" w:val="26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0201103</w:t>
                  </w:r>
                </w:p>
              </w:tc>
              <w:tc>
                <w:tcPr>
                  <w:tcW w:w="2553" w:type="dxa"/>
                  <w:tcMar>
                    <w:top w:w="0" w:type="dxa"/>
                    <w:bottom w:w="0" w:type="dxa"/>
                  </w:tcMar>
                  <w:vAlign w:val="center"/>
                </w:tcPr>
                <w:p w:rsidR="00BB63CA" w:rsidRPr="00BB63CA" w:rsidRDefault="00BB63CA" w:rsidP="00BB63CA">
                  <w:r w:rsidRPr="00BB63CA">
                    <w:rPr>
                      <w:rFonts w:hint="eastAsia"/>
                    </w:rPr>
                    <w:t>大学英语</w:t>
                  </w:r>
                  <w:r w:rsidRPr="00BB63CA">
                    <w:t>III</w:t>
                  </w:r>
                </w:p>
              </w:tc>
              <w:tc>
                <w:tcPr>
                  <w:tcW w:w="569" w:type="dxa"/>
                  <w:tcMar>
                    <w:top w:w="0" w:type="dxa"/>
                    <w:bottom w:w="0" w:type="dxa"/>
                  </w:tcMar>
                  <w:vAlign w:val="center"/>
                </w:tcPr>
                <w:p w:rsidR="00BB63CA" w:rsidRPr="00BB63CA" w:rsidRDefault="00BB63CA" w:rsidP="00BB63CA">
                  <w:r w:rsidRPr="00BB63CA">
                    <w:t>4</w:t>
                  </w:r>
                </w:p>
              </w:tc>
              <w:tc>
                <w:tcPr>
                  <w:tcW w:w="569" w:type="dxa"/>
                  <w:tcMar>
                    <w:top w:w="0" w:type="dxa"/>
                    <w:bottom w:w="0" w:type="dxa"/>
                  </w:tcMar>
                  <w:vAlign w:val="center"/>
                </w:tcPr>
                <w:p w:rsidR="00BB63CA" w:rsidRPr="00BB63CA" w:rsidRDefault="00BB63CA" w:rsidP="00BB63CA">
                  <w:r w:rsidRPr="00BB63CA">
                    <w:t>64</w:t>
                  </w:r>
                </w:p>
              </w:tc>
              <w:tc>
                <w:tcPr>
                  <w:tcW w:w="569" w:type="dxa"/>
                  <w:tcMar>
                    <w:top w:w="0" w:type="dxa"/>
                    <w:bottom w:w="0" w:type="dxa"/>
                  </w:tcMar>
                  <w:vAlign w:val="center"/>
                </w:tcPr>
                <w:p w:rsidR="00BB63CA" w:rsidRPr="00BB63CA" w:rsidRDefault="00BB63CA" w:rsidP="00BB63CA">
                  <w:r w:rsidRPr="00BB63CA">
                    <w:t>64</w:t>
                  </w:r>
                </w:p>
              </w:tc>
              <w:tc>
                <w:tcPr>
                  <w:tcW w:w="57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r w:rsidRPr="00BB63CA">
                    <w:rPr>
                      <w:rFonts w:hint="eastAsia"/>
                    </w:rPr>
                    <w:t>3</w:t>
                  </w:r>
                </w:p>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hRule="exact" w:val="26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vAlign w:val="center"/>
                </w:tcPr>
                <w:p w:rsidR="00BB63CA" w:rsidRPr="00BB63CA" w:rsidRDefault="00BB63CA" w:rsidP="00BB63CA">
                  <w:r w:rsidRPr="00BB63CA">
                    <w:t>0101103</w:t>
                  </w:r>
                </w:p>
              </w:tc>
              <w:tc>
                <w:tcPr>
                  <w:tcW w:w="2553" w:type="dxa"/>
                  <w:tcMar>
                    <w:top w:w="0" w:type="dxa"/>
                    <w:bottom w:w="0" w:type="dxa"/>
                  </w:tcMar>
                  <w:vAlign w:val="center"/>
                </w:tcPr>
                <w:p w:rsidR="00BB63CA" w:rsidRPr="00BB63CA" w:rsidRDefault="00BB63CA" w:rsidP="00BB63CA">
                  <w:r w:rsidRPr="00BB63CA">
                    <w:rPr>
                      <w:rFonts w:hint="eastAsia"/>
                    </w:rPr>
                    <w:t>中国传统文化</w:t>
                  </w:r>
                </w:p>
              </w:tc>
              <w:tc>
                <w:tcPr>
                  <w:tcW w:w="569" w:type="dxa"/>
                  <w:tcMar>
                    <w:top w:w="0" w:type="dxa"/>
                    <w:bottom w:w="0" w:type="dxa"/>
                  </w:tcMar>
                  <w:vAlign w:val="center"/>
                </w:tcPr>
                <w:p w:rsidR="00BB63CA" w:rsidRPr="00BB63CA" w:rsidRDefault="00BB63CA" w:rsidP="00BB63CA">
                  <w:r w:rsidRPr="00BB63CA">
                    <w:t>2</w:t>
                  </w:r>
                </w:p>
              </w:tc>
              <w:tc>
                <w:tcPr>
                  <w:tcW w:w="569" w:type="dxa"/>
                  <w:tcMar>
                    <w:top w:w="0" w:type="dxa"/>
                    <w:bottom w:w="0" w:type="dxa"/>
                  </w:tcMar>
                  <w:vAlign w:val="center"/>
                </w:tcPr>
                <w:p w:rsidR="00BB63CA" w:rsidRPr="00BB63CA" w:rsidRDefault="00BB63CA" w:rsidP="00BB63CA">
                  <w:r w:rsidRPr="00BB63CA">
                    <w:t>32</w:t>
                  </w:r>
                </w:p>
              </w:tc>
              <w:tc>
                <w:tcPr>
                  <w:tcW w:w="569" w:type="dxa"/>
                  <w:tcMar>
                    <w:top w:w="0" w:type="dxa"/>
                    <w:bottom w:w="0" w:type="dxa"/>
                  </w:tcMar>
                  <w:vAlign w:val="center"/>
                </w:tcPr>
                <w:p w:rsidR="00BB63CA" w:rsidRPr="00BB63CA" w:rsidRDefault="00BB63CA" w:rsidP="00BB63CA">
                  <w:r w:rsidRPr="00BB63CA">
                    <w:t>32</w:t>
                  </w:r>
                </w:p>
              </w:tc>
              <w:tc>
                <w:tcPr>
                  <w:tcW w:w="57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r w:rsidRPr="00BB63CA">
                    <w:rPr>
                      <w:rFonts w:hint="eastAsia"/>
                    </w:rPr>
                    <w:t>2</w:t>
                  </w:r>
                </w:p>
              </w:tc>
              <w:tc>
                <w:tcPr>
                  <w:tcW w:w="708" w:type="dxa"/>
                  <w:tcMar>
                    <w:top w:w="0" w:type="dxa"/>
                    <w:bottom w:w="0" w:type="dxa"/>
                  </w:tcMar>
                  <w:vAlign w:val="center"/>
                </w:tcPr>
                <w:p w:rsidR="00BB63CA" w:rsidRPr="00BB63CA" w:rsidRDefault="00BB63CA" w:rsidP="00BB63CA"/>
              </w:tc>
            </w:tr>
            <w:tr w:rsidR="00BB63CA" w:rsidRPr="00BB63CA" w:rsidTr="00691D65">
              <w:trPr>
                <w:trHeight w:hRule="exact" w:val="26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0801101</w:t>
                  </w:r>
                </w:p>
              </w:tc>
              <w:tc>
                <w:tcPr>
                  <w:tcW w:w="2553" w:type="dxa"/>
                  <w:tcMar>
                    <w:top w:w="0" w:type="dxa"/>
                    <w:bottom w:w="0" w:type="dxa"/>
                  </w:tcMar>
                  <w:vAlign w:val="center"/>
                </w:tcPr>
                <w:p w:rsidR="00BB63CA" w:rsidRPr="00BB63CA" w:rsidRDefault="00BB63CA" w:rsidP="00BB63CA">
                  <w:r w:rsidRPr="00BB63CA">
                    <w:rPr>
                      <w:rFonts w:hint="eastAsia"/>
                    </w:rPr>
                    <w:t>公共体育Ⅰ</w:t>
                  </w:r>
                </w:p>
              </w:tc>
              <w:tc>
                <w:tcPr>
                  <w:tcW w:w="569" w:type="dxa"/>
                  <w:tcMar>
                    <w:top w:w="0" w:type="dxa"/>
                    <w:bottom w:w="0" w:type="dxa"/>
                  </w:tcMar>
                  <w:vAlign w:val="center"/>
                </w:tcPr>
                <w:p w:rsidR="00BB63CA" w:rsidRPr="00BB63CA" w:rsidRDefault="00BB63CA" w:rsidP="00BB63CA">
                  <w:r w:rsidRPr="00BB63CA">
                    <w:t>1</w:t>
                  </w:r>
                </w:p>
              </w:tc>
              <w:tc>
                <w:tcPr>
                  <w:tcW w:w="569" w:type="dxa"/>
                  <w:tcMar>
                    <w:top w:w="0" w:type="dxa"/>
                    <w:bottom w:w="0" w:type="dxa"/>
                  </w:tcMar>
                  <w:vAlign w:val="center"/>
                </w:tcPr>
                <w:p w:rsidR="00BB63CA" w:rsidRPr="00BB63CA" w:rsidRDefault="00BB63CA" w:rsidP="00BB63CA">
                  <w:r w:rsidRPr="00BB63CA">
                    <w:t>32</w:t>
                  </w:r>
                </w:p>
              </w:tc>
              <w:tc>
                <w:tcPr>
                  <w:tcW w:w="569" w:type="dxa"/>
                  <w:tcMar>
                    <w:top w:w="0" w:type="dxa"/>
                    <w:bottom w:w="0" w:type="dxa"/>
                  </w:tcMar>
                  <w:vAlign w:val="center"/>
                </w:tcPr>
                <w:p w:rsidR="00BB63CA" w:rsidRPr="00BB63CA" w:rsidRDefault="00BB63CA" w:rsidP="00BB63CA"/>
              </w:tc>
              <w:tc>
                <w:tcPr>
                  <w:tcW w:w="570" w:type="dxa"/>
                  <w:tcMar>
                    <w:top w:w="0" w:type="dxa"/>
                    <w:bottom w:w="0" w:type="dxa"/>
                  </w:tcMar>
                  <w:vAlign w:val="center"/>
                </w:tcPr>
                <w:p w:rsidR="00BB63CA" w:rsidRPr="00BB63CA" w:rsidRDefault="00BB63CA" w:rsidP="00BB63CA">
                  <w:r w:rsidRPr="00BB63CA">
                    <w:t>32</w:t>
                  </w:r>
                </w:p>
              </w:tc>
              <w:tc>
                <w:tcPr>
                  <w:tcW w:w="710" w:type="dxa"/>
                  <w:tcMar>
                    <w:top w:w="0" w:type="dxa"/>
                    <w:bottom w:w="0" w:type="dxa"/>
                  </w:tcMar>
                  <w:vAlign w:val="center"/>
                </w:tcPr>
                <w:p w:rsidR="00BB63CA" w:rsidRPr="00BB63CA" w:rsidRDefault="00BB63CA" w:rsidP="00BB63CA">
                  <w:r w:rsidRPr="00BB63CA">
                    <w:t>1</w:t>
                  </w:r>
                </w:p>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hRule="exact" w:val="26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0801102</w:t>
                  </w:r>
                </w:p>
              </w:tc>
              <w:tc>
                <w:tcPr>
                  <w:tcW w:w="2553" w:type="dxa"/>
                  <w:tcMar>
                    <w:top w:w="0" w:type="dxa"/>
                    <w:bottom w:w="0" w:type="dxa"/>
                  </w:tcMar>
                  <w:vAlign w:val="center"/>
                </w:tcPr>
                <w:p w:rsidR="00BB63CA" w:rsidRPr="00BB63CA" w:rsidRDefault="00BB63CA" w:rsidP="00BB63CA">
                  <w:r w:rsidRPr="00BB63CA">
                    <w:rPr>
                      <w:rFonts w:hint="eastAsia"/>
                    </w:rPr>
                    <w:t>公共体育Ⅱ</w:t>
                  </w:r>
                </w:p>
              </w:tc>
              <w:tc>
                <w:tcPr>
                  <w:tcW w:w="569" w:type="dxa"/>
                  <w:tcMar>
                    <w:top w:w="0" w:type="dxa"/>
                    <w:bottom w:w="0" w:type="dxa"/>
                  </w:tcMar>
                  <w:vAlign w:val="center"/>
                </w:tcPr>
                <w:p w:rsidR="00BB63CA" w:rsidRPr="00BB63CA" w:rsidRDefault="00BB63CA" w:rsidP="00BB63CA">
                  <w:r w:rsidRPr="00BB63CA">
                    <w:t>1</w:t>
                  </w:r>
                </w:p>
              </w:tc>
              <w:tc>
                <w:tcPr>
                  <w:tcW w:w="569" w:type="dxa"/>
                  <w:tcMar>
                    <w:top w:w="0" w:type="dxa"/>
                    <w:bottom w:w="0" w:type="dxa"/>
                  </w:tcMar>
                  <w:vAlign w:val="center"/>
                </w:tcPr>
                <w:p w:rsidR="00BB63CA" w:rsidRPr="00BB63CA" w:rsidRDefault="00BB63CA" w:rsidP="00BB63CA">
                  <w:r w:rsidRPr="00BB63CA">
                    <w:t>32</w:t>
                  </w:r>
                </w:p>
              </w:tc>
              <w:tc>
                <w:tcPr>
                  <w:tcW w:w="569" w:type="dxa"/>
                  <w:tcMar>
                    <w:top w:w="0" w:type="dxa"/>
                    <w:bottom w:w="0" w:type="dxa"/>
                  </w:tcMar>
                  <w:vAlign w:val="center"/>
                </w:tcPr>
                <w:p w:rsidR="00BB63CA" w:rsidRPr="00BB63CA" w:rsidRDefault="00BB63CA" w:rsidP="00BB63CA"/>
              </w:tc>
              <w:tc>
                <w:tcPr>
                  <w:tcW w:w="570" w:type="dxa"/>
                  <w:tcMar>
                    <w:top w:w="0" w:type="dxa"/>
                    <w:bottom w:w="0" w:type="dxa"/>
                  </w:tcMar>
                  <w:vAlign w:val="center"/>
                </w:tcPr>
                <w:p w:rsidR="00BB63CA" w:rsidRPr="00BB63CA" w:rsidRDefault="00BB63CA" w:rsidP="00BB63CA">
                  <w:r w:rsidRPr="00BB63CA">
                    <w:t>32</w:t>
                  </w:r>
                </w:p>
              </w:tc>
              <w:tc>
                <w:tcPr>
                  <w:tcW w:w="710" w:type="dxa"/>
                  <w:tcMar>
                    <w:top w:w="0" w:type="dxa"/>
                    <w:bottom w:w="0" w:type="dxa"/>
                  </w:tcMar>
                  <w:vAlign w:val="center"/>
                </w:tcPr>
                <w:p w:rsidR="00BB63CA" w:rsidRPr="00BB63CA" w:rsidRDefault="00BB63CA" w:rsidP="00BB63CA">
                  <w:r w:rsidRPr="00BB63CA">
                    <w:t>2</w:t>
                  </w:r>
                </w:p>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0801103</w:t>
                  </w:r>
                </w:p>
              </w:tc>
              <w:tc>
                <w:tcPr>
                  <w:tcW w:w="2553" w:type="dxa"/>
                  <w:tcMar>
                    <w:top w:w="0" w:type="dxa"/>
                    <w:bottom w:w="0" w:type="dxa"/>
                  </w:tcMar>
                  <w:vAlign w:val="center"/>
                </w:tcPr>
                <w:p w:rsidR="00BB63CA" w:rsidRPr="00BB63CA" w:rsidRDefault="00BB63CA" w:rsidP="00BB63CA">
                  <w:r w:rsidRPr="00BB63CA">
                    <w:rPr>
                      <w:rFonts w:hint="eastAsia"/>
                    </w:rPr>
                    <w:t>公共体育Ⅲ</w:t>
                  </w:r>
                </w:p>
              </w:tc>
              <w:tc>
                <w:tcPr>
                  <w:tcW w:w="569" w:type="dxa"/>
                  <w:tcMar>
                    <w:top w:w="0" w:type="dxa"/>
                    <w:bottom w:w="0" w:type="dxa"/>
                  </w:tcMar>
                  <w:vAlign w:val="center"/>
                </w:tcPr>
                <w:p w:rsidR="00BB63CA" w:rsidRPr="00BB63CA" w:rsidRDefault="00BB63CA" w:rsidP="00BB63CA">
                  <w:r w:rsidRPr="00BB63CA">
                    <w:t>1</w:t>
                  </w:r>
                </w:p>
              </w:tc>
              <w:tc>
                <w:tcPr>
                  <w:tcW w:w="569" w:type="dxa"/>
                  <w:tcMar>
                    <w:top w:w="0" w:type="dxa"/>
                    <w:bottom w:w="0" w:type="dxa"/>
                  </w:tcMar>
                  <w:vAlign w:val="center"/>
                </w:tcPr>
                <w:p w:rsidR="00BB63CA" w:rsidRPr="00BB63CA" w:rsidRDefault="00BB63CA" w:rsidP="00BB63CA">
                  <w:r w:rsidRPr="00BB63CA">
                    <w:t>32</w:t>
                  </w:r>
                </w:p>
              </w:tc>
              <w:tc>
                <w:tcPr>
                  <w:tcW w:w="569" w:type="dxa"/>
                  <w:tcMar>
                    <w:top w:w="0" w:type="dxa"/>
                    <w:bottom w:w="0" w:type="dxa"/>
                  </w:tcMar>
                  <w:vAlign w:val="center"/>
                </w:tcPr>
                <w:p w:rsidR="00BB63CA" w:rsidRPr="00BB63CA" w:rsidRDefault="00BB63CA" w:rsidP="00BB63CA"/>
              </w:tc>
              <w:tc>
                <w:tcPr>
                  <w:tcW w:w="570" w:type="dxa"/>
                  <w:tcMar>
                    <w:top w:w="0" w:type="dxa"/>
                    <w:bottom w:w="0" w:type="dxa"/>
                  </w:tcMar>
                  <w:vAlign w:val="center"/>
                </w:tcPr>
                <w:p w:rsidR="00BB63CA" w:rsidRPr="00BB63CA" w:rsidRDefault="00BB63CA" w:rsidP="00BB63CA">
                  <w:r w:rsidRPr="00BB63CA">
                    <w:t>32</w:t>
                  </w:r>
                </w:p>
              </w:tc>
              <w:tc>
                <w:tcPr>
                  <w:tcW w:w="710" w:type="dxa"/>
                  <w:tcMar>
                    <w:top w:w="0" w:type="dxa"/>
                    <w:bottom w:w="0" w:type="dxa"/>
                  </w:tcMar>
                  <w:vAlign w:val="center"/>
                </w:tcPr>
                <w:p w:rsidR="00BB63CA" w:rsidRPr="00BB63CA" w:rsidRDefault="00BB63CA" w:rsidP="00BB63CA">
                  <w:r w:rsidRPr="00BB63CA">
                    <w:t>3</w:t>
                  </w:r>
                </w:p>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hRule="exact" w:val="26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0801104</w:t>
                  </w:r>
                </w:p>
              </w:tc>
              <w:tc>
                <w:tcPr>
                  <w:tcW w:w="2553" w:type="dxa"/>
                  <w:tcMar>
                    <w:top w:w="0" w:type="dxa"/>
                    <w:bottom w:w="0" w:type="dxa"/>
                  </w:tcMar>
                  <w:vAlign w:val="center"/>
                </w:tcPr>
                <w:p w:rsidR="00BB63CA" w:rsidRPr="00BB63CA" w:rsidRDefault="00BB63CA" w:rsidP="00BB63CA">
                  <w:r w:rsidRPr="00BB63CA">
                    <w:rPr>
                      <w:rFonts w:hint="eastAsia"/>
                    </w:rPr>
                    <w:t>公共体育Ⅳ</w:t>
                  </w:r>
                </w:p>
              </w:tc>
              <w:tc>
                <w:tcPr>
                  <w:tcW w:w="569" w:type="dxa"/>
                  <w:tcMar>
                    <w:top w:w="0" w:type="dxa"/>
                    <w:bottom w:w="0" w:type="dxa"/>
                  </w:tcMar>
                  <w:vAlign w:val="center"/>
                </w:tcPr>
                <w:p w:rsidR="00BB63CA" w:rsidRPr="00BB63CA" w:rsidRDefault="00BB63CA" w:rsidP="00BB63CA">
                  <w:r w:rsidRPr="00BB63CA">
                    <w:t>1</w:t>
                  </w:r>
                </w:p>
              </w:tc>
              <w:tc>
                <w:tcPr>
                  <w:tcW w:w="569" w:type="dxa"/>
                  <w:tcMar>
                    <w:top w:w="0" w:type="dxa"/>
                    <w:bottom w:w="0" w:type="dxa"/>
                  </w:tcMar>
                  <w:vAlign w:val="center"/>
                </w:tcPr>
                <w:p w:rsidR="00BB63CA" w:rsidRPr="00BB63CA" w:rsidRDefault="00BB63CA" w:rsidP="00BB63CA">
                  <w:r w:rsidRPr="00BB63CA">
                    <w:t>32</w:t>
                  </w:r>
                </w:p>
              </w:tc>
              <w:tc>
                <w:tcPr>
                  <w:tcW w:w="569" w:type="dxa"/>
                  <w:tcMar>
                    <w:top w:w="0" w:type="dxa"/>
                    <w:bottom w:w="0" w:type="dxa"/>
                  </w:tcMar>
                  <w:vAlign w:val="center"/>
                </w:tcPr>
                <w:p w:rsidR="00BB63CA" w:rsidRPr="00BB63CA" w:rsidRDefault="00BB63CA" w:rsidP="00BB63CA"/>
              </w:tc>
              <w:tc>
                <w:tcPr>
                  <w:tcW w:w="570" w:type="dxa"/>
                  <w:tcMar>
                    <w:top w:w="0" w:type="dxa"/>
                    <w:bottom w:w="0" w:type="dxa"/>
                  </w:tcMar>
                  <w:vAlign w:val="center"/>
                </w:tcPr>
                <w:p w:rsidR="00BB63CA" w:rsidRPr="00BB63CA" w:rsidRDefault="00BB63CA" w:rsidP="00BB63CA">
                  <w:r w:rsidRPr="00BB63CA">
                    <w:t>32</w:t>
                  </w:r>
                </w:p>
              </w:tc>
              <w:tc>
                <w:tcPr>
                  <w:tcW w:w="710" w:type="dxa"/>
                  <w:tcMar>
                    <w:top w:w="0" w:type="dxa"/>
                    <w:bottom w:w="0" w:type="dxa"/>
                  </w:tcMar>
                  <w:vAlign w:val="center"/>
                </w:tcPr>
                <w:p w:rsidR="00BB63CA" w:rsidRPr="00BB63CA" w:rsidRDefault="00BB63CA" w:rsidP="00BB63CA">
                  <w:r w:rsidRPr="00BB63CA">
                    <w:t>4</w:t>
                  </w:r>
                </w:p>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hRule="exact" w:val="26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0301101</w:t>
                  </w:r>
                </w:p>
              </w:tc>
              <w:tc>
                <w:tcPr>
                  <w:tcW w:w="2553" w:type="dxa"/>
                  <w:tcMar>
                    <w:top w:w="0" w:type="dxa"/>
                    <w:bottom w:w="0" w:type="dxa"/>
                  </w:tcMar>
                  <w:vAlign w:val="center"/>
                </w:tcPr>
                <w:p w:rsidR="00BB63CA" w:rsidRPr="00BB63CA" w:rsidRDefault="00BB63CA" w:rsidP="00BB63CA">
                  <w:r w:rsidRPr="00BB63CA">
                    <w:rPr>
                      <w:rFonts w:hint="eastAsia"/>
                    </w:rPr>
                    <w:t>大学信息技术基础</w:t>
                  </w:r>
                </w:p>
              </w:tc>
              <w:tc>
                <w:tcPr>
                  <w:tcW w:w="569" w:type="dxa"/>
                  <w:tcMar>
                    <w:top w:w="0" w:type="dxa"/>
                    <w:bottom w:w="0" w:type="dxa"/>
                  </w:tcMar>
                  <w:vAlign w:val="center"/>
                </w:tcPr>
                <w:p w:rsidR="00BB63CA" w:rsidRPr="00BB63CA" w:rsidRDefault="00BB63CA" w:rsidP="00BB63CA">
                  <w:r w:rsidRPr="00BB63CA">
                    <w:rPr>
                      <w:rFonts w:hint="eastAsia"/>
                    </w:rPr>
                    <w:t>2.5</w:t>
                  </w:r>
                </w:p>
              </w:tc>
              <w:tc>
                <w:tcPr>
                  <w:tcW w:w="569" w:type="dxa"/>
                  <w:tcMar>
                    <w:top w:w="0" w:type="dxa"/>
                    <w:bottom w:w="0" w:type="dxa"/>
                  </w:tcMar>
                  <w:vAlign w:val="center"/>
                </w:tcPr>
                <w:p w:rsidR="00BB63CA" w:rsidRPr="00BB63CA" w:rsidRDefault="00BB63CA" w:rsidP="00BB63CA">
                  <w:r w:rsidRPr="00BB63CA">
                    <w:t>48</w:t>
                  </w:r>
                </w:p>
              </w:tc>
              <w:tc>
                <w:tcPr>
                  <w:tcW w:w="569" w:type="dxa"/>
                  <w:tcMar>
                    <w:top w:w="0" w:type="dxa"/>
                    <w:bottom w:w="0" w:type="dxa"/>
                  </w:tcMar>
                  <w:vAlign w:val="center"/>
                </w:tcPr>
                <w:p w:rsidR="00BB63CA" w:rsidRPr="00BB63CA" w:rsidRDefault="00BB63CA" w:rsidP="00BB63CA">
                  <w:r w:rsidRPr="00BB63CA">
                    <w:t>32</w:t>
                  </w:r>
                </w:p>
              </w:tc>
              <w:tc>
                <w:tcPr>
                  <w:tcW w:w="570" w:type="dxa"/>
                  <w:tcMar>
                    <w:top w:w="0" w:type="dxa"/>
                    <w:bottom w:w="0" w:type="dxa"/>
                  </w:tcMar>
                  <w:vAlign w:val="center"/>
                </w:tcPr>
                <w:p w:rsidR="00BB63CA" w:rsidRPr="00BB63CA" w:rsidRDefault="00BB63CA" w:rsidP="00BB63CA">
                  <w:r w:rsidRPr="00BB63CA">
                    <w:t>16</w:t>
                  </w:r>
                </w:p>
              </w:tc>
              <w:tc>
                <w:tcPr>
                  <w:tcW w:w="710" w:type="dxa"/>
                  <w:tcMar>
                    <w:top w:w="0" w:type="dxa"/>
                    <w:bottom w:w="0" w:type="dxa"/>
                  </w:tcMar>
                  <w:vAlign w:val="center"/>
                </w:tcPr>
                <w:p w:rsidR="00BB63CA" w:rsidRPr="00BB63CA" w:rsidRDefault="00BB63CA" w:rsidP="00BB63CA">
                  <w:r w:rsidRPr="00BB63CA">
                    <w:t>1</w:t>
                  </w:r>
                </w:p>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hRule="exact" w:val="26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1301101</w:t>
                  </w:r>
                </w:p>
              </w:tc>
              <w:tc>
                <w:tcPr>
                  <w:tcW w:w="2553" w:type="dxa"/>
                  <w:tcMar>
                    <w:top w:w="0" w:type="dxa"/>
                    <w:bottom w:w="0" w:type="dxa"/>
                  </w:tcMar>
                  <w:vAlign w:val="center"/>
                </w:tcPr>
                <w:p w:rsidR="00BB63CA" w:rsidRPr="00BB63CA" w:rsidRDefault="00BB63CA" w:rsidP="00BB63CA">
                  <w:r w:rsidRPr="00BB63CA">
                    <w:rPr>
                      <w:rFonts w:hint="eastAsia"/>
                    </w:rPr>
                    <w:t>职业发展与就业创业教育</w:t>
                  </w:r>
                </w:p>
              </w:tc>
              <w:tc>
                <w:tcPr>
                  <w:tcW w:w="569" w:type="dxa"/>
                  <w:tcMar>
                    <w:top w:w="0" w:type="dxa"/>
                    <w:bottom w:w="0" w:type="dxa"/>
                  </w:tcMar>
                  <w:vAlign w:val="center"/>
                </w:tcPr>
                <w:p w:rsidR="00BB63CA" w:rsidRPr="00BB63CA" w:rsidRDefault="00BB63CA" w:rsidP="00BB63CA">
                  <w:r w:rsidRPr="00BB63CA">
                    <w:t>2</w:t>
                  </w:r>
                </w:p>
              </w:tc>
              <w:tc>
                <w:tcPr>
                  <w:tcW w:w="569" w:type="dxa"/>
                  <w:tcMar>
                    <w:top w:w="0" w:type="dxa"/>
                    <w:bottom w:w="0" w:type="dxa"/>
                  </w:tcMar>
                  <w:vAlign w:val="center"/>
                </w:tcPr>
                <w:p w:rsidR="00BB63CA" w:rsidRPr="00BB63CA" w:rsidRDefault="00BB63CA" w:rsidP="00BB63CA">
                  <w:r w:rsidRPr="00BB63CA">
                    <w:t>32</w:t>
                  </w:r>
                </w:p>
              </w:tc>
              <w:tc>
                <w:tcPr>
                  <w:tcW w:w="569" w:type="dxa"/>
                  <w:tcMar>
                    <w:top w:w="0" w:type="dxa"/>
                    <w:bottom w:w="0" w:type="dxa"/>
                  </w:tcMar>
                  <w:vAlign w:val="center"/>
                </w:tcPr>
                <w:p w:rsidR="00BB63CA" w:rsidRPr="00BB63CA" w:rsidRDefault="00BB63CA" w:rsidP="00BB63CA">
                  <w:r w:rsidRPr="00BB63CA">
                    <w:t>32</w:t>
                  </w:r>
                </w:p>
              </w:tc>
              <w:tc>
                <w:tcPr>
                  <w:tcW w:w="57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r w:rsidRPr="00BB63CA">
                    <w:rPr>
                      <w:rFonts w:hint="eastAsia"/>
                    </w:rPr>
                    <w:t>1-7</w:t>
                  </w:r>
                </w:p>
              </w:tc>
              <w:tc>
                <w:tcPr>
                  <w:tcW w:w="708" w:type="dxa"/>
                  <w:tcMar>
                    <w:top w:w="0" w:type="dxa"/>
                    <w:bottom w:w="0" w:type="dxa"/>
                  </w:tcMar>
                  <w:vAlign w:val="center"/>
                </w:tcPr>
                <w:p w:rsidR="00BB63CA" w:rsidRPr="00BB63CA" w:rsidRDefault="00BB63CA" w:rsidP="00BB63CA"/>
              </w:tc>
            </w:tr>
            <w:tr w:rsidR="00BB63CA" w:rsidRPr="00BB63CA" w:rsidTr="00691D65">
              <w:trPr>
                <w:trHeight w:hRule="exact" w:val="26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3" w:type="dxa"/>
                  <w:tcMar>
                    <w:top w:w="0" w:type="dxa"/>
                    <w:bottom w:w="0" w:type="dxa"/>
                  </w:tcMar>
                </w:tcPr>
                <w:p w:rsidR="00BB63CA" w:rsidRPr="00BB63CA" w:rsidRDefault="00BB63CA" w:rsidP="00BB63CA">
                  <w:r w:rsidRPr="00BB63CA">
                    <w:t>0801106</w:t>
                  </w:r>
                </w:p>
              </w:tc>
              <w:tc>
                <w:tcPr>
                  <w:tcW w:w="2553" w:type="dxa"/>
                  <w:tcMar>
                    <w:top w:w="0" w:type="dxa"/>
                    <w:bottom w:w="0" w:type="dxa"/>
                  </w:tcMar>
                  <w:vAlign w:val="center"/>
                </w:tcPr>
                <w:p w:rsidR="00BB63CA" w:rsidRPr="00BB63CA" w:rsidRDefault="00BB63CA" w:rsidP="00BB63CA">
                  <w:r w:rsidRPr="00BB63CA">
                    <w:rPr>
                      <w:rFonts w:hint="eastAsia"/>
                    </w:rPr>
                    <w:t>心理健康与安全教育</w:t>
                  </w:r>
                </w:p>
              </w:tc>
              <w:tc>
                <w:tcPr>
                  <w:tcW w:w="569" w:type="dxa"/>
                  <w:tcMar>
                    <w:top w:w="0" w:type="dxa"/>
                    <w:bottom w:w="0" w:type="dxa"/>
                  </w:tcMar>
                  <w:vAlign w:val="center"/>
                </w:tcPr>
                <w:p w:rsidR="00BB63CA" w:rsidRPr="00BB63CA" w:rsidRDefault="00BB63CA" w:rsidP="00BB63CA">
                  <w:r w:rsidRPr="00BB63CA">
                    <w:t>2</w:t>
                  </w:r>
                </w:p>
              </w:tc>
              <w:tc>
                <w:tcPr>
                  <w:tcW w:w="569" w:type="dxa"/>
                  <w:tcMar>
                    <w:top w:w="0" w:type="dxa"/>
                    <w:bottom w:w="0" w:type="dxa"/>
                  </w:tcMar>
                  <w:vAlign w:val="center"/>
                </w:tcPr>
                <w:p w:rsidR="00BB63CA" w:rsidRPr="00BB63CA" w:rsidRDefault="00BB63CA" w:rsidP="00BB63CA">
                  <w:r w:rsidRPr="00BB63CA">
                    <w:t>32</w:t>
                  </w:r>
                </w:p>
              </w:tc>
              <w:tc>
                <w:tcPr>
                  <w:tcW w:w="569" w:type="dxa"/>
                  <w:tcMar>
                    <w:top w:w="0" w:type="dxa"/>
                    <w:bottom w:w="0" w:type="dxa"/>
                  </w:tcMar>
                  <w:vAlign w:val="center"/>
                </w:tcPr>
                <w:p w:rsidR="00BB63CA" w:rsidRPr="00BB63CA" w:rsidRDefault="00BB63CA" w:rsidP="00BB63CA">
                  <w:r w:rsidRPr="00BB63CA">
                    <w:t>32</w:t>
                  </w:r>
                </w:p>
              </w:tc>
              <w:tc>
                <w:tcPr>
                  <w:tcW w:w="57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r w:rsidRPr="00BB63CA">
                    <w:rPr>
                      <w:rFonts w:hint="eastAsia"/>
                    </w:rPr>
                    <w:t>2-6</w:t>
                  </w:r>
                </w:p>
              </w:tc>
              <w:tc>
                <w:tcPr>
                  <w:tcW w:w="708" w:type="dxa"/>
                  <w:tcMar>
                    <w:top w:w="0" w:type="dxa"/>
                    <w:bottom w:w="0" w:type="dxa"/>
                  </w:tcMar>
                  <w:vAlign w:val="center"/>
                </w:tcPr>
                <w:p w:rsidR="00BB63CA" w:rsidRPr="00BB63CA" w:rsidRDefault="00BB63CA" w:rsidP="00BB63CA"/>
              </w:tc>
            </w:tr>
            <w:tr w:rsidR="00BB63CA" w:rsidRPr="00BB63CA" w:rsidTr="00691D65">
              <w:trPr>
                <w:trHeight w:hRule="exact" w:val="26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3546" w:type="dxa"/>
                  <w:gridSpan w:val="2"/>
                  <w:tcMar>
                    <w:top w:w="0" w:type="dxa"/>
                    <w:bottom w:w="0" w:type="dxa"/>
                  </w:tcMar>
                </w:tcPr>
                <w:p w:rsidR="00BB63CA" w:rsidRPr="00BB63CA" w:rsidRDefault="00BB63CA" w:rsidP="00BB63CA">
                  <w:r w:rsidRPr="00BB63CA">
                    <w:rPr>
                      <w:rFonts w:hint="eastAsia"/>
                    </w:rPr>
                    <w:t>小计</w:t>
                  </w:r>
                </w:p>
              </w:tc>
              <w:tc>
                <w:tcPr>
                  <w:tcW w:w="569" w:type="dxa"/>
                  <w:tcMar>
                    <w:top w:w="0" w:type="dxa"/>
                    <w:bottom w:w="0" w:type="dxa"/>
                  </w:tcMar>
                  <w:vAlign w:val="center"/>
                </w:tcPr>
                <w:p w:rsidR="00BB63CA" w:rsidRPr="00BB63CA" w:rsidRDefault="00BB63CA" w:rsidP="00BB63CA">
                  <w:r w:rsidRPr="00BB63CA">
                    <w:rPr>
                      <w:rFonts w:hint="eastAsia"/>
                    </w:rPr>
                    <w:t>40.5</w:t>
                  </w:r>
                </w:p>
              </w:tc>
              <w:tc>
                <w:tcPr>
                  <w:tcW w:w="569" w:type="dxa"/>
                  <w:tcMar>
                    <w:top w:w="0" w:type="dxa"/>
                    <w:bottom w:w="0" w:type="dxa"/>
                  </w:tcMar>
                  <w:vAlign w:val="center"/>
                </w:tcPr>
                <w:p w:rsidR="00BB63CA" w:rsidRPr="00BB63CA" w:rsidRDefault="00BB63CA" w:rsidP="00BB63CA">
                  <w:r w:rsidRPr="00BB63CA">
                    <w:rPr>
                      <w:rFonts w:hint="eastAsia"/>
                    </w:rPr>
                    <w:t>688</w:t>
                  </w:r>
                </w:p>
              </w:tc>
              <w:tc>
                <w:tcPr>
                  <w:tcW w:w="569" w:type="dxa"/>
                  <w:tcMar>
                    <w:top w:w="0" w:type="dxa"/>
                    <w:bottom w:w="0" w:type="dxa"/>
                  </w:tcMar>
                  <w:vAlign w:val="center"/>
                </w:tcPr>
                <w:p w:rsidR="00BB63CA" w:rsidRPr="00BB63CA" w:rsidRDefault="00BB63CA" w:rsidP="00BB63CA">
                  <w:r w:rsidRPr="00BB63CA">
                    <w:rPr>
                      <w:rFonts w:hint="eastAsia"/>
                    </w:rPr>
                    <w:t>544</w:t>
                  </w:r>
                </w:p>
              </w:tc>
              <w:tc>
                <w:tcPr>
                  <w:tcW w:w="570" w:type="dxa"/>
                  <w:tcMar>
                    <w:top w:w="0" w:type="dxa"/>
                    <w:bottom w:w="0" w:type="dxa"/>
                  </w:tcMar>
                  <w:vAlign w:val="center"/>
                </w:tcPr>
                <w:p w:rsidR="00BB63CA" w:rsidRPr="00BB63CA" w:rsidRDefault="00BB63CA" w:rsidP="00BB63CA">
                  <w:r w:rsidRPr="00BB63CA">
                    <w:rPr>
                      <w:rFonts w:hint="eastAsia"/>
                    </w:rPr>
                    <w:t>144</w:t>
                  </w:r>
                </w:p>
              </w:tc>
              <w:tc>
                <w:tcPr>
                  <w:tcW w:w="71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restart"/>
                  <w:vAlign w:val="center"/>
                </w:tcPr>
                <w:p w:rsidR="00BB63CA" w:rsidRPr="00BB63CA" w:rsidRDefault="00BB63CA" w:rsidP="00BB63CA">
                  <w:r w:rsidRPr="00BB63CA">
                    <w:rPr>
                      <w:rFonts w:hint="eastAsia"/>
                    </w:rPr>
                    <w:t>选修</w:t>
                  </w:r>
                </w:p>
              </w:tc>
              <w:tc>
                <w:tcPr>
                  <w:tcW w:w="994" w:type="dxa"/>
                  <w:tcMar>
                    <w:top w:w="0" w:type="dxa"/>
                    <w:bottom w:w="0" w:type="dxa"/>
                  </w:tcMar>
                </w:tcPr>
                <w:p w:rsidR="00BB63CA" w:rsidRPr="00BB63CA" w:rsidRDefault="00BB63CA" w:rsidP="00BB63CA"/>
              </w:tc>
              <w:tc>
                <w:tcPr>
                  <w:tcW w:w="2552" w:type="dxa"/>
                  <w:tcMar>
                    <w:top w:w="0" w:type="dxa"/>
                    <w:bottom w:w="0" w:type="dxa"/>
                  </w:tcMar>
                  <w:vAlign w:val="center"/>
                </w:tcPr>
                <w:p w:rsidR="00BB63CA" w:rsidRPr="00BB63CA" w:rsidRDefault="00BB63CA" w:rsidP="00BB63CA">
                  <w:r w:rsidRPr="00BB63CA">
                    <w:rPr>
                      <w:rFonts w:hint="eastAsia"/>
                    </w:rPr>
                    <w:t>公共选修课程</w:t>
                  </w:r>
                </w:p>
              </w:tc>
              <w:tc>
                <w:tcPr>
                  <w:tcW w:w="569" w:type="dxa"/>
                  <w:tcMar>
                    <w:top w:w="0" w:type="dxa"/>
                    <w:bottom w:w="0" w:type="dxa"/>
                  </w:tcMar>
                  <w:vAlign w:val="center"/>
                </w:tcPr>
                <w:p w:rsidR="00BB63CA" w:rsidRPr="00BB63CA" w:rsidRDefault="00BB63CA" w:rsidP="00BB63CA">
                  <w:r w:rsidRPr="00BB63CA">
                    <w:t>8</w:t>
                  </w:r>
                </w:p>
              </w:tc>
              <w:tc>
                <w:tcPr>
                  <w:tcW w:w="569" w:type="dxa"/>
                  <w:tcMar>
                    <w:top w:w="0" w:type="dxa"/>
                    <w:bottom w:w="0" w:type="dxa"/>
                  </w:tcMar>
                  <w:vAlign w:val="center"/>
                </w:tcPr>
                <w:p w:rsidR="00BB63CA" w:rsidRPr="00BB63CA" w:rsidRDefault="00BB63CA" w:rsidP="00BB63CA">
                  <w:r w:rsidRPr="00BB63CA">
                    <w:t>128</w:t>
                  </w:r>
                </w:p>
              </w:tc>
              <w:tc>
                <w:tcPr>
                  <w:tcW w:w="569" w:type="dxa"/>
                  <w:tcMar>
                    <w:top w:w="0" w:type="dxa"/>
                    <w:bottom w:w="0" w:type="dxa"/>
                  </w:tcMar>
                  <w:vAlign w:val="center"/>
                </w:tcPr>
                <w:p w:rsidR="00BB63CA" w:rsidRPr="00BB63CA" w:rsidRDefault="00BB63CA" w:rsidP="00BB63CA">
                  <w:r w:rsidRPr="00BB63CA">
                    <w:t>128</w:t>
                  </w:r>
                </w:p>
              </w:tc>
              <w:tc>
                <w:tcPr>
                  <w:tcW w:w="57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tc>
              <w:tc>
                <w:tcPr>
                  <w:tcW w:w="710" w:type="dxa"/>
                  <w:tcMar>
                    <w:top w:w="0" w:type="dxa"/>
                    <w:bottom w:w="0" w:type="dxa"/>
                  </w:tcMar>
                  <w:vAlign w:val="center"/>
                </w:tcPr>
                <w:p w:rsidR="00BB63CA" w:rsidRPr="00BB63CA" w:rsidRDefault="00BB63CA" w:rsidP="00BB63CA"/>
              </w:tc>
              <w:tc>
                <w:tcPr>
                  <w:tcW w:w="708" w:type="dxa"/>
                  <w:tcMar>
                    <w:top w:w="0" w:type="dxa"/>
                    <w:bottom w:w="0" w:type="dxa"/>
                  </w:tcMar>
                  <w:vAlign w:val="center"/>
                </w:tcPr>
                <w:p w:rsidR="00BB63CA" w:rsidRPr="00BB63CA" w:rsidRDefault="00BB63CA" w:rsidP="00BB63CA"/>
              </w:tc>
            </w:tr>
            <w:tr w:rsidR="00BB63CA" w:rsidRPr="00BB63CA" w:rsidTr="00691D65">
              <w:trPr>
                <w:trHeight w:val="652"/>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3546" w:type="dxa"/>
                  <w:gridSpan w:val="2"/>
                  <w:vAlign w:val="center"/>
                </w:tcPr>
                <w:p w:rsidR="00BB63CA" w:rsidRPr="00BB63CA" w:rsidRDefault="00BB63CA" w:rsidP="00BB63CA">
                  <w:r w:rsidRPr="00BB63CA">
                    <w:rPr>
                      <w:rFonts w:hint="eastAsia"/>
                    </w:rPr>
                    <w:t>备注</w:t>
                  </w:r>
                </w:p>
              </w:tc>
              <w:tc>
                <w:tcPr>
                  <w:tcW w:w="4405" w:type="dxa"/>
                  <w:gridSpan w:val="7"/>
                  <w:vAlign w:val="center"/>
                </w:tcPr>
                <w:p w:rsidR="00BB63CA" w:rsidRPr="00BB63CA" w:rsidRDefault="00BB63CA" w:rsidP="00BB63CA">
                  <w:r w:rsidRPr="00BB63CA">
                    <w:rPr>
                      <w:rFonts w:hint="eastAsia"/>
                    </w:rPr>
                    <w:t>学生必须从创新与创业类、艺术与审美类中各选</w:t>
                  </w:r>
                  <w:r w:rsidRPr="00BB63CA">
                    <w:t>2</w:t>
                  </w:r>
                  <w:r w:rsidRPr="00BB63CA">
                    <w:rPr>
                      <w:rFonts w:hint="eastAsia"/>
                    </w:rPr>
                    <w:t>学分，从人文与社会类、技术与工具类、科学与环境类中选修</w:t>
                  </w:r>
                  <w:r w:rsidRPr="00BB63CA">
                    <w:t>2</w:t>
                  </w:r>
                  <w:r w:rsidRPr="00BB63CA">
                    <w:rPr>
                      <w:rFonts w:hint="eastAsia"/>
                    </w:rPr>
                    <w:t>类课程，</w:t>
                  </w:r>
                  <w:r w:rsidRPr="00BB63CA">
                    <w:t>4</w:t>
                  </w:r>
                  <w:r w:rsidRPr="00BB63CA">
                    <w:rPr>
                      <w:rFonts w:hint="eastAsia"/>
                    </w:rPr>
                    <w:t>学分，共修够</w:t>
                  </w:r>
                  <w:r w:rsidRPr="00BB63CA">
                    <w:t>8</w:t>
                  </w:r>
                  <w:r w:rsidRPr="00BB63CA">
                    <w:rPr>
                      <w:rFonts w:hint="eastAsia"/>
                    </w:rPr>
                    <w:t>学分方可毕业。</w:t>
                  </w:r>
                </w:p>
              </w:tc>
            </w:tr>
            <w:tr w:rsidR="00BB63CA" w:rsidRPr="00BB63CA" w:rsidTr="00691D65">
              <w:trPr>
                <w:trHeight w:val="217"/>
                <w:jc w:val="center"/>
              </w:trPr>
              <w:tc>
                <w:tcPr>
                  <w:tcW w:w="560" w:type="dxa"/>
                  <w:vMerge w:val="restart"/>
                  <w:vAlign w:val="center"/>
                </w:tcPr>
                <w:p w:rsidR="00BB63CA" w:rsidRPr="00BB63CA" w:rsidRDefault="00BB63CA" w:rsidP="00BB63CA"/>
                <w:p w:rsidR="00BB63CA" w:rsidRPr="00BB63CA" w:rsidRDefault="00BB63CA" w:rsidP="00BB63CA"/>
                <w:p w:rsidR="00BB63CA" w:rsidRPr="00BB63CA" w:rsidRDefault="00BB63CA" w:rsidP="00BB63CA">
                  <w:r w:rsidRPr="00BB63CA">
                    <w:rPr>
                      <w:rFonts w:hint="eastAsia"/>
                    </w:rPr>
                    <w:t>专业教育平台</w:t>
                  </w:r>
                </w:p>
              </w:tc>
              <w:tc>
                <w:tcPr>
                  <w:tcW w:w="569" w:type="dxa"/>
                  <w:vMerge w:val="restart"/>
                  <w:vAlign w:val="center"/>
                </w:tcPr>
                <w:p w:rsidR="00BB63CA" w:rsidRPr="00BB63CA" w:rsidRDefault="00BB63CA" w:rsidP="00BB63CA">
                  <w:r w:rsidRPr="00BB63CA">
                    <w:rPr>
                      <w:rFonts w:hint="eastAsia"/>
                    </w:rPr>
                    <w:t>专业基础课必修</w:t>
                  </w:r>
                </w:p>
              </w:tc>
              <w:tc>
                <w:tcPr>
                  <w:tcW w:w="994" w:type="dxa"/>
                  <w:vAlign w:val="center"/>
                </w:tcPr>
                <w:p w:rsidR="00BB63CA" w:rsidRPr="00BB63CA" w:rsidRDefault="00BB63CA" w:rsidP="00BB63CA">
                  <w:r w:rsidRPr="00BB63CA">
                    <w:rPr>
                      <w:rFonts w:hint="eastAsia"/>
                    </w:rPr>
                    <w:t>140068</w:t>
                  </w:r>
                </w:p>
              </w:tc>
              <w:tc>
                <w:tcPr>
                  <w:tcW w:w="2552" w:type="dxa"/>
                  <w:vAlign w:val="center"/>
                </w:tcPr>
                <w:p w:rsidR="00BB63CA" w:rsidRPr="00BB63CA" w:rsidRDefault="00BB63CA" w:rsidP="00BB63CA">
                  <w:r w:rsidRPr="00BB63CA">
                    <w:rPr>
                      <w:rFonts w:hint="eastAsia"/>
                    </w:rPr>
                    <w:t>管理学</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48</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1</w:t>
                  </w:r>
                </w:p>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140169</w:t>
                  </w:r>
                </w:p>
              </w:tc>
              <w:tc>
                <w:tcPr>
                  <w:tcW w:w="2552" w:type="dxa"/>
                  <w:vAlign w:val="center"/>
                </w:tcPr>
                <w:p w:rsidR="00BB63CA" w:rsidRPr="00BB63CA" w:rsidRDefault="00BB63CA" w:rsidP="00BB63CA">
                  <w:r w:rsidRPr="00BB63CA">
                    <w:rPr>
                      <w:rFonts w:hint="eastAsia"/>
                    </w:rPr>
                    <w:t>微观经济学</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48</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1</w:t>
                  </w:r>
                </w:p>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030301</w:t>
                  </w:r>
                </w:p>
              </w:tc>
              <w:tc>
                <w:tcPr>
                  <w:tcW w:w="2552" w:type="dxa"/>
                  <w:vAlign w:val="center"/>
                </w:tcPr>
                <w:p w:rsidR="00BB63CA" w:rsidRPr="00BB63CA" w:rsidRDefault="00BB63CA" w:rsidP="00BB63CA">
                  <w:r w:rsidRPr="00BB63CA">
                    <w:rPr>
                      <w:rFonts w:hint="eastAsia"/>
                    </w:rPr>
                    <w:t>社会学</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2</w:t>
                  </w:r>
                </w:p>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030302</w:t>
                  </w:r>
                </w:p>
              </w:tc>
              <w:tc>
                <w:tcPr>
                  <w:tcW w:w="2552" w:type="dxa"/>
                  <w:vAlign w:val="center"/>
                </w:tcPr>
                <w:p w:rsidR="00BB63CA" w:rsidRPr="00BB63CA" w:rsidRDefault="00BB63CA" w:rsidP="00BB63CA">
                  <w:r w:rsidRPr="00BB63CA">
                    <w:rPr>
                      <w:rFonts w:hint="eastAsia"/>
                    </w:rPr>
                    <w:t>社会保障学</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48</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2</w:t>
                  </w:r>
                </w:p>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030304</w:t>
                  </w:r>
                </w:p>
              </w:tc>
              <w:tc>
                <w:tcPr>
                  <w:tcW w:w="2552" w:type="dxa"/>
                  <w:vAlign w:val="center"/>
                </w:tcPr>
                <w:p w:rsidR="00BB63CA" w:rsidRPr="00BB63CA" w:rsidRDefault="00BB63CA" w:rsidP="00BB63CA">
                  <w:r w:rsidRPr="00BB63CA">
                    <w:rPr>
                      <w:rFonts w:hint="eastAsia"/>
                    </w:rPr>
                    <w:t>老年学概论</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2</w:t>
                  </w:r>
                </w:p>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040203</w:t>
                  </w:r>
                </w:p>
              </w:tc>
              <w:tc>
                <w:tcPr>
                  <w:tcW w:w="2552" w:type="dxa"/>
                  <w:vAlign w:val="center"/>
                </w:tcPr>
                <w:p w:rsidR="00BB63CA" w:rsidRPr="00BB63CA" w:rsidRDefault="00BB63CA" w:rsidP="00BB63CA">
                  <w:r w:rsidRPr="00BB63CA">
                    <w:rPr>
                      <w:rFonts w:hint="eastAsia"/>
                    </w:rPr>
                    <w:t>心理学</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3</w:t>
                  </w:r>
                </w:p>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071003</w:t>
                  </w:r>
                </w:p>
              </w:tc>
              <w:tc>
                <w:tcPr>
                  <w:tcW w:w="2552" w:type="dxa"/>
                  <w:vAlign w:val="center"/>
                </w:tcPr>
                <w:p w:rsidR="00BB63CA" w:rsidRPr="00BB63CA" w:rsidRDefault="00BB63CA" w:rsidP="00BB63CA">
                  <w:r w:rsidRPr="00BB63CA">
                    <w:rPr>
                      <w:rFonts w:hint="eastAsia"/>
                    </w:rPr>
                    <w:t>生理学</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3</w:t>
                  </w:r>
                </w:p>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070102</w:t>
                  </w:r>
                </w:p>
              </w:tc>
              <w:tc>
                <w:tcPr>
                  <w:tcW w:w="2552" w:type="dxa"/>
                  <w:vAlign w:val="center"/>
                </w:tcPr>
                <w:p w:rsidR="00BB63CA" w:rsidRPr="00BB63CA" w:rsidRDefault="00BB63CA" w:rsidP="00BB63CA">
                  <w:r w:rsidRPr="00BB63CA">
                    <w:rPr>
                      <w:rFonts w:hint="eastAsia"/>
                    </w:rPr>
                    <w:t>高等数学</w:t>
                  </w:r>
                </w:p>
              </w:tc>
              <w:tc>
                <w:tcPr>
                  <w:tcW w:w="568" w:type="dxa"/>
                  <w:vAlign w:val="center"/>
                </w:tcPr>
                <w:p w:rsidR="00BB63CA" w:rsidRPr="00BB63CA" w:rsidRDefault="00BB63CA" w:rsidP="00BB63CA">
                  <w:r w:rsidRPr="00BB63CA">
                    <w:rPr>
                      <w:rFonts w:hint="eastAsia"/>
                    </w:rPr>
                    <w:t>8</w:t>
                  </w:r>
                </w:p>
              </w:tc>
              <w:tc>
                <w:tcPr>
                  <w:tcW w:w="569" w:type="dxa"/>
                  <w:vAlign w:val="center"/>
                </w:tcPr>
                <w:p w:rsidR="00BB63CA" w:rsidRPr="00BB63CA" w:rsidRDefault="00BB63CA" w:rsidP="00BB63CA">
                  <w:r w:rsidRPr="00BB63CA">
                    <w:rPr>
                      <w:rFonts w:hint="eastAsia"/>
                    </w:rPr>
                    <w:t>128</w:t>
                  </w:r>
                </w:p>
              </w:tc>
              <w:tc>
                <w:tcPr>
                  <w:tcW w:w="569" w:type="dxa"/>
                  <w:vAlign w:val="center"/>
                </w:tcPr>
                <w:p w:rsidR="00BB63CA" w:rsidRPr="00BB63CA" w:rsidRDefault="00BB63CA" w:rsidP="00BB63CA">
                  <w:r w:rsidRPr="00BB63CA">
                    <w:rPr>
                      <w:rFonts w:hint="eastAsia"/>
                    </w:rPr>
                    <w:t>128</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1</w:t>
                  </w:r>
                </w:p>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070104</w:t>
                  </w:r>
                </w:p>
              </w:tc>
              <w:tc>
                <w:tcPr>
                  <w:tcW w:w="2552" w:type="dxa"/>
                  <w:vAlign w:val="center"/>
                </w:tcPr>
                <w:p w:rsidR="00BB63CA" w:rsidRPr="00BB63CA" w:rsidRDefault="00BB63CA" w:rsidP="00BB63CA">
                  <w:r w:rsidRPr="00BB63CA">
                    <w:rPr>
                      <w:rFonts w:hint="eastAsia"/>
                    </w:rPr>
                    <w:t>线性代数</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2</w:t>
                  </w:r>
                </w:p>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140155</w:t>
                  </w:r>
                </w:p>
              </w:tc>
              <w:tc>
                <w:tcPr>
                  <w:tcW w:w="2552" w:type="dxa"/>
                  <w:vAlign w:val="center"/>
                </w:tcPr>
                <w:p w:rsidR="00BB63CA" w:rsidRPr="00BB63CA" w:rsidRDefault="00BB63CA" w:rsidP="00BB63CA">
                  <w:r w:rsidRPr="00BB63CA">
                    <w:rPr>
                      <w:rFonts w:hint="eastAsia"/>
                    </w:rPr>
                    <w:t>统计学</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48</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3</w:t>
                  </w:r>
                </w:p>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3546" w:type="dxa"/>
                  <w:gridSpan w:val="2"/>
                  <w:vAlign w:val="center"/>
                </w:tcPr>
                <w:p w:rsidR="00BB63CA" w:rsidRPr="00BB63CA" w:rsidRDefault="00BB63CA" w:rsidP="00BB63CA">
                  <w:r w:rsidRPr="00BB63CA">
                    <w:rPr>
                      <w:rFonts w:hint="eastAsia"/>
                    </w:rPr>
                    <w:t>小计</w:t>
                  </w:r>
                </w:p>
              </w:tc>
              <w:tc>
                <w:tcPr>
                  <w:tcW w:w="568" w:type="dxa"/>
                  <w:vAlign w:val="center"/>
                </w:tcPr>
                <w:p w:rsidR="00BB63CA" w:rsidRPr="00BB63CA" w:rsidRDefault="00BB63CA" w:rsidP="00BB63CA">
                  <w:r w:rsidRPr="00BB63CA">
                    <w:rPr>
                      <w:rFonts w:hint="eastAsia"/>
                    </w:rPr>
                    <w:t>30</w:t>
                  </w:r>
                </w:p>
              </w:tc>
              <w:tc>
                <w:tcPr>
                  <w:tcW w:w="569" w:type="dxa"/>
                  <w:vAlign w:val="center"/>
                </w:tcPr>
                <w:p w:rsidR="00BB63CA" w:rsidRPr="00BB63CA" w:rsidRDefault="00BB63CA" w:rsidP="00BB63CA">
                  <w:r w:rsidRPr="00BB63CA">
                    <w:rPr>
                      <w:rFonts w:hint="eastAsia"/>
                    </w:rPr>
                    <w:t>480</w:t>
                  </w:r>
                </w:p>
              </w:tc>
              <w:tc>
                <w:tcPr>
                  <w:tcW w:w="569" w:type="dxa"/>
                  <w:vAlign w:val="center"/>
                </w:tcPr>
                <w:p w:rsidR="00BB63CA" w:rsidRPr="00BB63CA" w:rsidRDefault="00BB63CA" w:rsidP="00BB63CA">
                  <w:r w:rsidRPr="00BB63CA">
                    <w:rPr>
                      <w:rFonts w:hint="eastAsia"/>
                    </w:rPr>
                    <w:t>480</w:t>
                  </w:r>
                </w:p>
              </w:tc>
              <w:tc>
                <w:tcPr>
                  <w:tcW w:w="570" w:type="dxa"/>
                  <w:vAlign w:val="center"/>
                </w:tcPr>
                <w:p w:rsidR="00BB63CA" w:rsidRPr="00BB63CA" w:rsidRDefault="00BB63CA" w:rsidP="00BB63CA">
                  <w:r w:rsidRPr="00BB63CA">
                    <w:rPr>
                      <w:rFonts w:hint="eastAsia"/>
                    </w:rPr>
                    <w:t>30</w:t>
                  </w:r>
                </w:p>
              </w:tc>
              <w:tc>
                <w:tcPr>
                  <w:tcW w:w="710" w:type="dxa"/>
                  <w:vAlign w:val="center"/>
                </w:tcPr>
                <w:p w:rsidR="00BB63CA" w:rsidRPr="00BB63CA" w:rsidRDefault="00BB63CA" w:rsidP="00BB63CA"/>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3546" w:type="dxa"/>
                  <w:gridSpan w:val="2"/>
                  <w:vAlign w:val="center"/>
                </w:tcPr>
                <w:p w:rsidR="00BB63CA" w:rsidRPr="00BB63CA" w:rsidRDefault="00BB63CA" w:rsidP="00BB63CA">
                  <w:r w:rsidRPr="00BB63CA">
                    <w:rPr>
                      <w:rFonts w:hint="eastAsia"/>
                    </w:rPr>
                    <w:t>备注</w:t>
                  </w:r>
                </w:p>
              </w:tc>
              <w:tc>
                <w:tcPr>
                  <w:tcW w:w="4405" w:type="dxa"/>
                  <w:gridSpan w:val="7"/>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restart"/>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120401</w:t>
                  </w:r>
                </w:p>
              </w:tc>
              <w:tc>
                <w:tcPr>
                  <w:tcW w:w="2552" w:type="dxa"/>
                  <w:vAlign w:val="center"/>
                </w:tcPr>
                <w:p w:rsidR="00BB63CA" w:rsidRPr="00BB63CA" w:rsidRDefault="00BB63CA" w:rsidP="00BB63CA">
                  <w:r w:rsidRPr="00BB63CA">
                    <w:rPr>
                      <w:rFonts w:hint="eastAsia"/>
                    </w:rPr>
                    <w:t>老年护理学</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3</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120203</w:t>
                  </w:r>
                </w:p>
              </w:tc>
              <w:tc>
                <w:tcPr>
                  <w:tcW w:w="2552" w:type="dxa"/>
                  <w:vAlign w:val="center"/>
                </w:tcPr>
                <w:p w:rsidR="00BB63CA" w:rsidRPr="00BB63CA" w:rsidRDefault="00BB63CA" w:rsidP="00BB63CA">
                  <w:r w:rsidRPr="00BB63CA">
                    <w:rPr>
                      <w:rFonts w:hint="eastAsia"/>
                    </w:rPr>
                    <w:t>老年健康评估</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16</w:t>
                  </w:r>
                </w:p>
              </w:tc>
              <w:tc>
                <w:tcPr>
                  <w:tcW w:w="710" w:type="dxa"/>
                  <w:vAlign w:val="bottom"/>
                </w:tcPr>
                <w:p w:rsidR="00BB63CA" w:rsidRPr="00BB63CA" w:rsidRDefault="00BB63CA" w:rsidP="00BB63CA"/>
              </w:tc>
              <w:tc>
                <w:tcPr>
                  <w:tcW w:w="710" w:type="dxa"/>
                  <w:vAlign w:val="center"/>
                </w:tcPr>
                <w:p w:rsidR="00BB63CA" w:rsidRPr="00BB63CA" w:rsidRDefault="00BB63CA" w:rsidP="00BB63CA">
                  <w:r w:rsidRPr="00BB63CA">
                    <w:rPr>
                      <w:rFonts w:hint="eastAsia"/>
                    </w:rPr>
                    <w:t>4</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120204</w:t>
                  </w:r>
                </w:p>
              </w:tc>
              <w:tc>
                <w:tcPr>
                  <w:tcW w:w="2552" w:type="dxa"/>
                  <w:vAlign w:val="center"/>
                </w:tcPr>
                <w:p w:rsidR="00BB63CA" w:rsidRPr="00BB63CA" w:rsidRDefault="00BB63CA" w:rsidP="00BB63CA">
                  <w:r w:rsidRPr="00BB63CA">
                    <w:rPr>
                      <w:rFonts w:hint="eastAsia"/>
                    </w:rPr>
                    <w:t>老年心理护理</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5</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120205</w:t>
                  </w:r>
                </w:p>
              </w:tc>
              <w:tc>
                <w:tcPr>
                  <w:tcW w:w="2552" w:type="dxa"/>
                  <w:vAlign w:val="center"/>
                </w:tcPr>
                <w:p w:rsidR="00BB63CA" w:rsidRPr="00BB63CA" w:rsidRDefault="00BB63CA" w:rsidP="00BB63CA">
                  <w:r w:rsidRPr="00BB63CA">
                    <w:rPr>
                      <w:rFonts w:hint="eastAsia"/>
                    </w:rPr>
                    <w:t>饮食营养与卫生</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3</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120404</w:t>
                  </w:r>
                </w:p>
              </w:tc>
              <w:tc>
                <w:tcPr>
                  <w:tcW w:w="2552" w:type="dxa"/>
                  <w:vAlign w:val="center"/>
                </w:tcPr>
                <w:p w:rsidR="00BB63CA" w:rsidRPr="00BB63CA" w:rsidRDefault="00BB63CA" w:rsidP="00BB63CA">
                  <w:r w:rsidRPr="00BB63CA">
                    <w:rPr>
                      <w:rFonts w:hint="eastAsia"/>
                    </w:rPr>
                    <w:t>老年社会工作</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4</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120402</w:t>
                  </w:r>
                </w:p>
              </w:tc>
              <w:tc>
                <w:tcPr>
                  <w:tcW w:w="2552" w:type="dxa"/>
                  <w:vAlign w:val="center"/>
                </w:tcPr>
                <w:p w:rsidR="00BB63CA" w:rsidRPr="00BB63CA" w:rsidRDefault="00BB63CA" w:rsidP="00BB63CA">
                  <w:r w:rsidRPr="00BB63CA">
                    <w:rPr>
                      <w:rFonts w:hint="eastAsia"/>
                    </w:rPr>
                    <w:t>老年人权益保障</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16</w:t>
                  </w:r>
                </w:p>
              </w:tc>
              <w:tc>
                <w:tcPr>
                  <w:tcW w:w="710" w:type="dxa"/>
                  <w:vAlign w:val="bottom"/>
                </w:tcPr>
                <w:p w:rsidR="00BB63CA" w:rsidRPr="00BB63CA" w:rsidRDefault="00BB63CA" w:rsidP="00BB63CA"/>
              </w:tc>
              <w:tc>
                <w:tcPr>
                  <w:tcW w:w="710" w:type="dxa"/>
                  <w:vAlign w:val="center"/>
                </w:tcPr>
                <w:p w:rsidR="00BB63CA" w:rsidRPr="00BB63CA" w:rsidRDefault="00BB63CA" w:rsidP="00BB63CA">
                  <w:r w:rsidRPr="00BB63CA">
                    <w:rPr>
                      <w:rFonts w:hint="eastAsia"/>
                    </w:rPr>
                    <w:t>4</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120202</w:t>
                  </w:r>
                </w:p>
              </w:tc>
              <w:tc>
                <w:tcPr>
                  <w:tcW w:w="2552" w:type="dxa"/>
                  <w:vAlign w:val="center"/>
                </w:tcPr>
                <w:p w:rsidR="00BB63CA" w:rsidRPr="00BB63CA" w:rsidRDefault="00BB63CA" w:rsidP="00BB63CA">
                  <w:r w:rsidRPr="00BB63CA">
                    <w:rPr>
                      <w:rFonts w:hint="eastAsia"/>
                    </w:rPr>
                    <w:t>人力资源管理</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5</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120403</w:t>
                  </w:r>
                </w:p>
              </w:tc>
              <w:tc>
                <w:tcPr>
                  <w:tcW w:w="2552" w:type="dxa"/>
                  <w:vAlign w:val="center"/>
                </w:tcPr>
                <w:p w:rsidR="00BB63CA" w:rsidRPr="00BB63CA" w:rsidRDefault="00BB63CA" w:rsidP="00BB63CA">
                  <w:r w:rsidRPr="00BB63CA">
                    <w:rPr>
                      <w:rFonts w:hint="eastAsia"/>
                    </w:rPr>
                    <w:t>社区养老管理</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5</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120406</w:t>
                  </w:r>
                </w:p>
              </w:tc>
              <w:tc>
                <w:tcPr>
                  <w:tcW w:w="2552" w:type="dxa"/>
                  <w:vAlign w:val="center"/>
                </w:tcPr>
                <w:p w:rsidR="00BB63CA" w:rsidRPr="00BB63CA" w:rsidRDefault="00BB63CA" w:rsidP="00BB63CA">
                  <w:r w:rsidRPr="00BB63CA">
                    <w:rPr>
                      <w:rFonts w:hint="eastAsia"/>
                    </w:rPr>
                    <w:t>养老机构经营与管理</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6</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120402</w:t>
                  </w:r>
                </w:p>
              </w:tc>
              <w:tc>
                <w:tcPr>
                  <w:tcW w:w="2552" w:type="dxa"/>
                  <w:vAlign w:val="center"/>
                </w:tcPr>
                <w:p w:rsidR="00BB63CA" w:rsidRPr="00BB63CA" w:rsidRDefault="00BB63CA" w:rsidP="00BB63CA">
                  <w:r w:rsidRPr="00BB63CA">
                    <w:rPr>
                      <w:rFonts w:hint="eastAsia"/>
                    </w:rPr>
                    <w:t>社会福利政策及应用</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6</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020205</w:t>
                  </w:r>
                </w:p>
              </w:tc>
              <w:tc>
                <w:tcPr>
                  <w:tcW w:w="2552" w:type="dxa"/>
                  <w:vAlign w:val="center"/>
                </w:tcPr>
                <w:p w:rsidR="00BB63CA" w:rsidRPr="00BB63CA" w:rsidRDefault="00BB63CA" w:rsidP="00BB63CA">
                  <w:r w:rsidRPr="00BB63CA">
                    <w:rPr>
                      <w:rFonts w:hint="eastAsia"/>
                    </w:rPr>
                    <w:t>老年产品市场开发</w:t>
                  </w:r>
                </w:p>
              </w:tc>
              <w:tc>
                <w:tcPr>
                  <w:tcW w:w="568" w:type="dxa"/>
                  <w:vAlign w:val="center"/>
                </w:tcPr>
                <w:p w:rsidR="00BB63CA" w:rsidRPr="00BB63CA" w:rsidRDefault="00BB63CA" w:rsidP="00BB63CA">
                  <w:r w:rsidRPr="00BB63CA">
                    <w:rPr>
                      <w:rFonts w:hint="eastAsia"/>
                    </w:rPr>
                    <w:t>3</w:t>
                  </w:r>
                </w:p>
              </w:tc>
              <w:tc>
                <w:tcPr>
                  <w:tcW w:w="569" w:type="dxa"/>
                  <w:vAlign w:val="center"/>
                </w:tcPr>
                <w:p w:rsidR="00BB63CA" w:rsidRPr="00BB63CA" w:rsidRDefault="00BB63CA" w:rsidP="00BB63CA">
                  <w:r w:rsidRPr="00BB63CA">
                    <w:rPr>
                      <w:rFonts w:hint="eastAsia"/>
                    </w:rPr>
                    <w:t>48</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7</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3546" w:type="dxa"/>
                  <w:gridSpan w:val="2"/>
                  <w:vAlign w:val="center"/>
                </w:tcPr>
                <w:p w:rsidR="00BB63CA" w:rsidRPr="00BB63CA" w:rsidRDefault="00BB63CA" w:rsidP="00BB63CA">
                  <w:r w:rsidRPr="00BB63CA">
                    <w:rPr>
                      <w:rFonts w:hint="eastAsia"/>
                    </w:rPr>
                    <w:t>小计</w:t>
                  </w:r>
                </w:p>
              </w:tc>
              <w:tc>
                <w:tcPr>
                  <w:tcW w:w="568" w:type="dxa"/>
                </w:tcPr>
                <w:p w:rsidR="00BB63CA" w:rsidRPr="00BB63CA" w:rsidRDefault="00BB63CA" w:rsidP="00BB63CA">
                  <w:r w:rsidRPr="00BB63CA">
                    <w:t>33</w:t>
                  </w:r>
                </w:p>
              </w:tc>
              <w:tc>
                <w:tcPr>
                  <w:tcW w:w="569" w:type="dxa"/>
                </w:tcPr>
                <w:p w:rsidR="00BB63CA" w:rsidRPr="00BB63CA" w:rsidRDefault="00BB63CA" w:rsidP="00BB63CA">
                  <w:r w:rsidRPr="00BB63CA">
                    <w:t>528</w:t>
                  </w:r>
                </w:p>
              </w:tc>
              <w:tc>
                <w:tcPr>
                  <w:tcW w:w="569" w:type="dxa"/>
                </w:tcPr>
                <w:p w:rsidR="00BB63CA" w:rsidRPr="00BB63CA" w:rsidRDefault="00BB63CA" w:rsidP="00BB63CA">
                  <w:r w:rsidRPr="00BB63CA">
                    <w:t>352</w:t>
                  </w:r>
                </w:p>
              </w:tc>
              <w:tc>
                <w:tcPr>
                  <w:tcW w:w="570" w:type="dxa"/>
                </w:tcPr>
                <w:p w:rsidR="00BB63CA" w:rsidRPr="00BB63CA" w:rsidRDefault="00BB63CA" w:rsidP="00BB63CA">
                  <w:r w:rsidRPr="00BB63CA">
                    <w:t>176</w:t>
                  </w:r>
                </w:p>
              </w:tc>
              <w:tc>
                <w:tcPr>
                  <w:tcW w:w="710" w:type="dxa"/>
                  <w:vAlign w:val="center"/>
                </w:tcPr>
                <w:p w:rsidR="00BB63CA" w:rsidRPr="00BB63CA" w:rsidRDefault="00BB63CA" w:rsidP="00BB63CA"/>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302"/>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3546" w:type="dxa"/>
                  <w:gridSpan w:val="2"/>
                  <w:vAlign w:val="center"/>
                </w:tcPr>
                <w:p w:rsidR="00BB63CA" w:rsidRPr="00BB63CA" w:rsidRDefault="00BB63CA" w:rsidP="00BB63CA">
                  <w:r w:rsidRPr="00BB63CA">
                    <w:rPr>
                      <w:rFonts w:hint="eastAsia"/>
                    </w:rPr>
                    <w:t>备注</w:t>
                  </w:r>
                </w:p>
              </w:tc>
              <w:tc>
                <w:tcPr>
                  <w:tcW w:w="4405" w:type="dxa"/>
                  <w:gridSpan w:val="7"/>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restart"/>
                  <w:vAlign w:val="center"/>
                </w:tcPr>
                <w:p w:rsidR="00BB63CA" w:rsidRPr="00BB63CA" w:rsidRDefault="00BB63CA" w:rsidP="00BB63CA">
                  <w:r w:rsidRPr="00BB63CA">
                    <w:rPr>
                      <w:rFonts w:hint="eastAsia"/>
                    </w:rPr>
                    <w:t>专业选修</w:t>
                  </w:r>
                </w:p>
                <w:p w:rsidR="00BB63CA" w:rsidRPr="00BB63CA" w:rsidRDefault="00BB63CA" w:rsidP="00BB63CA"/>
                <w:p w:rsidR="00BB63CA" w:rsidRPr="00BB63CA" w:rsidRDefault="00BB63CA" w:rsidP="00BB63CA"/>
                <w:p w:rsidR="00BB63CA" w:rsidRPr="00BB63CA" w:rsidRDefault="00BB63CA" w:rsidP="00BB63CA"/>
                <w:p w:rsidR="00BB63CA" w:rsidRPr="00BB63CA" w:rsidRDefault="00BB63CA" w:rsidP="00BB63CA"/>
                <w:p w:rsidR="00BB63CA" w:rsidRPr="00BB63CA" w:rsidRDefault="00BB63CA" w:rsidP="00BB63CA"/>
              </w:tc>
              <w:tc>
                <w:tcPr>
                  <w:tcW w:w="994" w:type="dxa"/>
                  <w:vAlign w:val="center"/>
                </w:tcPr>
                <w:p w:rsidR="00BB63CA" w:rsidRPr="00BB63CA" w:rsidRDefault="00BB63CA" w:rsidP="00BB63CA">
                  <w:r w:rsidRPr="00BB63CA">
                    <w:rPr>
                      <w:rFonts w:hint="eastAsia"/>
                    </w:rPr>
                    <w:t>120401</w:t>
                  </w:r>
                </w:p>
              </w:tc>
              <w:tc>
                <w:tcPr>
                  <w:tcW w:w="2552" w:type="dxa"/>
                  <w:vAlign w:val="center"/>
                </w:tcPr>
                <w:p w:rsidR="00BB63CA" w:rsidRPr="00BB63CA" w:rsidRDefault="00BB63CA" w:rsidP="00BB63CA">
                  <w:r w:rsidRPr="00BB63CA">
                    <w:rPr>
                      <w:rFonts w:hint="eastAsia"/>
                    </w:rPr>
                    <w:t>组织行为学</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16</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4</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140086</w:t>
                  </w:r>
                </w:p>
              </w:tc>
              <w:tc>
                <w:tcPr>
                  <w:tcW w:w="2552" w:type="dxa"/>
                  <w:vAlign w:val="center"/>
                </w:tcPr>
                <w:p w:rsidR="00BB63CA" w:rsidRPr="00BB63CA" w:rsidRDefault="00BB63CA" w:rsidP="00BB63CA">
                  <w:r w:rsidRPr="00BB63CA">
                    <w:rPr>
                      <w:rFonts w:hint="eastAsia"/>
                    </w:rPr>
                    <w:t>老年健康照护实训</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 xml:space="preserve">　</w:t>
                  </w:r>
                </w:p>
              </w:tc>
              <w:tc>
                <w:tcPr>
                  <w:tcW w:w="570" w:type="dxa"/>
                  <w:vAlign w:val="center"/>
                </w:tcPr>
                <w:p w:rsidR="00BB63CA" w:rsidRPr="00BB63CA" w:rsidRDefault="00BB63CA" w:rsidP="00BB63CA">
                  <w:r w:rsidRPr="00BB63CA">
                    <w:rPr>
                      <w:rFonts w:hint="eastAsia"/>
                    </w:rPr>
                    <w:t>32</w:t>
                  </w:r>
                </w:p>
              </w:tc>
              <w:tc>
                <w:tcPr>
                  <w:tcW w:w="71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6</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140113</w:t>
                  </w:r>
                </w:p>
              </w:tc>
              <w:tc>
                <w:tcPr>
                  <w:tcW w:w="2552" w:type="dxa"/>
                  <w:vAlign w:val="center"/>
                </w:tcPr>
                <w:p w:rsidR="00BB63CA" w:rsidRPr="00BB63CA" w:rsidRDefault="00BB63CA" w:rsidP="00BB63CA">
                  <w:r w:rsidRPr="00BB63CA">
                    <w:rPr>
                      <w:rFonts w:hint="eastAsia"/>
                    </w:rPr>
                    <w:t>老年活动组织与策划</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16</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6</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140182</w:t>
                  </w:r>
                </w:p>
              </w:tc>
              <w:tc>
                <w:tcPr>
                  <w:tcW w:w="2552" w:type="dxa"/>
                  <w:vAlign w:val="center"/>
                </w:tcPr>
                <w:p w:rsidR="00BB63CA" w:rsidRPr="00BB63CA" w:rsidRDefault="00BB63CA" w:rsidP="00BB63CA">
                  <w:r w:rsidRPr="00BB63CA">
                    <w:rPr>
                      <w:rFonts w:hint="eastAsia"/>
                    </w:rPr>
                    <w:t>老年人体结构与功能</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16</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5</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140012</w:t>
                  </w:r>
                </w:p>
              </w:tc>
              <w:tc>
                <w:tcPr>
                  <w:tcW w:w="2552" w:type="dxa"/>
                  <w:vAlign w:val="center"/>
                </w:tcPr>
                <w:p w:rsidR="00BB63CA" w:rsidRPr="00BB63CA" w:rsidRDefault="00BB63CA" w:rsidP="00BB63CA">
                  <w:r w:rsidRPr="00BB63CA">
                    <w:rPr>
                      <w:rFonts w:hint="eastAsia"/>
                    </w:rPr>
                    <w:t>智慧养老健康系统应用</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16</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5</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140013</w:t>
                  </w:r>
                </w:p>
              </w:tc>
              <w:tc>
                <w:tcPr>
                  <w:tcW w:w="2552" w:type="dxa"/>
                  <w:vAlign w:val="center"/>
                </w:tcPr>
                <w:p w:rsidR="00BB63CA" w:rsidRPr="00BB63CA" w:rsidRDefault="00BB63CA" w:rsidP="00BB63CA">
                  <w:r w:rsidRPr="00BB63CA">
                    <w:rPr>
                      <w:rFonts w:hint="eastAsia"/>
                    </w:rPr>
                    <w:t>中医养生</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16</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6</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140103</w:t>
                  </w:r>
                </w:p>
              </w:tc>
              <w:tc>
                <w:tcPr>
                  <w:tcW w:w="2552" w:type="dxa"/>
                  <w:vAlign w:val="center"/>
                </w:tcPr>
                <w:p w:rsidR="00BB63CA" w:rsidRPr="00BB63CA" w:rsidRDefault="00BB63CA" w:rsidP="00BB63CA">
                  <w:r w:rsidRPr="00BB63CA">
                    <w:rPr>
                      <w:rFonts w:hint="eastAsia"/>
                    </w:rPr>
                    <w:t>护理伦理学</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6</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140136</w:t>
                  </w:r>
                </w:p>
              </w:tc>
              <w:tc>
                <w:tcPr>
                  <w:tcW w:w="2552" w:type="dxa"/>
                  <w:vAlign w:val="center"/>
                </w:tcPr>
                <w:p w:rsidR="00BB63CA" w:rsidRPr="00BB63CA" w:rsidRDefault="00BB63CA" w:rsidP="00BB63CA">
                  <w:r w:rsidRPr="00BB63CA">
                    <w:rPr>
                      <w:rFonts w:hint="eastAsia"/>
                    </w:rPr>
                    <w:t>临床营养学</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24</w:t>
                  </w:r>
                </w:p>
              </w:tc>
              <w:tc>
                <w:tcPr>
                  <w:tcW w:w="570" w:type="dxa"/>
                  <w:vAlign w:val="center"/>
                </w:tcPr>
                <w:p w:rsidR="00BB63CA" w:rsidRPr="00BB63CA" w:rsidRDefault="00BB63CA" w:rsidP="00BB63CA">
                  <w:r w:rsidRPr="00BB63CA">
                    <w:rPr>
                      <w:rFonts w:hint="eastAsia"/>
                    </w:rPr>
                    <w:t>8</w:t>
                  </w:r>
                </w:p>
              </w:tc>
              <w:tc>
                <w:tcPr>
                  <w:tcW w:w="710" w:type="dxa"/>
                  <w:vAlign w:val="center"/>
                </w:tcPr>
                <w:p w:rsidR="00BB63CA" w:rsidRPr="00BB63CA" w:rsidRDefault="00BB63CA" w:rsidP="00BB63CA">
                  <w:r w:rsidRPr="00BB63CA">
                    <w:rPr>
                      <w:rFonts w:hint="eastAsia"/>
                    </w:rPr>
                    <w:t>7</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140080</w:t>
                  </w:r>
                </w:p>
              </w:tc>
              <w:tc>
                <w:tcPr>
                  <w:tcW w:w="2552" w:type="dxa"/>
                  <w:vAlign w:val="center"/>
                </w:tcPr>
                <w:p w:rsidR="00BB63CA" w:rsidRPr="00BB63CA" w:rsidRDefault="00BB63CA" w:rsidP="00BB63CA">
                  <w:r w:rsidRPr="00BB63CA">
                    <w:rPr>
                      <w:rFonts w:hint="eastAsia"/>
                    </w:rPr>
                    <w:t>综合护理技能</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 xml:space="preserve">　</w:t>
                  </w:r>
                </w:p>
              </w:tc>
              <w:tc>
                <w:tcPr>
                  <w:tcW w:w="570" w:type="dxa"/>
                  <w:vAlign w:val="center"/>
                </w:tcPr>
                <w:p w:rsidR="00BB63CA" w:rsidRPr="00BB63CA" w:rsidRDefault="00BB63CA" w:rsidP="00BB63CA">
                  <w:r w:rsidRPr="00BB63CA">
                    <w:rPr>
                      <w:rFonts w:hint="eastAsia"/>
                    </w:rPr>
                    <w:t>32</w:t>
                  </w:r>
                </w:p>
              </w:tc>
              <w:tc>
                <w:tcPr>
                  <w:tcW w:w="710" w:type="dxa"/>
                  <w:vAlign w:val="center"/>
                </w:tcPr>
                <w:p w:rsidR="00BB63CA" w:rsidRPr="00BB63CA" w:rsidRDefault="00BB63CA" w:rsidP="00BB63CA">
                  <w:r w:rsidRPr="00BB63CA">
                    <w:rPr>
                      <w:rFonts w:hint="eastAsia"/>
                    </w:rPr>
                    <w:t>7</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140100</w:t>
                  </w:r>
                </w:p>
              </w:tc>
              <w:tc>
                <w:tcPr>
                  <w:tcW w:w="2552" w:type="dxa"/>
                  <w:vAlign w:val="center"/>
                </w:tcPr>
                <w:p w:rsidR="00BB63CA" w:rsidRPr="00BB63CA" w:rsidRDefault="00BB63CA" w:rsidP="00BB63CA">
                  <w:r w:rsidRPr="00BB63CA">
                    <w:rPr>
                      <w:rFonts w:hint="eastAsia"/>
                    </w:rPr>
                    <w:t>健康教育学</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5</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140196</w:t>
                  </w:r>
                </w:p>
              </w:tc>
              <w:tc>
                <w:tcPr>
                  <w:tcW w:w="2552" w:type="dxa"/>
                  <w:vAlign w:val="center"/>
                </w:tcPr>
                <w:p w:rsidR="00BB63CA" w:rsidRPr="00BB63CA" w:rsidRDefault="00BB63CA" w:rsidP="00BB63CA">
                  <w:r w:rsidRPr="00BB63CA">
                    <w:rPr>
                      <w:rFonts w:hint="eastAsia"/>
                    </w:rPr>
                    <w:t>老年社会学</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32</w:t>
                  </w:r>
                </w:p>
              </w:tc>
              <w:tc>
                <w:tcPr>
                  <w:tcW w:w="57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5</w:t>
                  </w:r>
                </w:p>
              </w:tc>
              <w:tc>
                <w:tcPr>
                  <w:tcW w:w="710" w:type="dxa"/>
                  <w:vAlign w:val="center"/>
                </w:tcPr>
                <w:p w:rsidR="00BB63CA" w:rsidRPr="00BB63CA" w:rsidRDefault="00BB63CA" w:rsidP="00BB63CA">
                  <w:r w:rsidRPr="00BB63CA">
                    <w:rPr>
                      <w:rFonts w:hint="eastAsia"/>
                    </w:rPr>
                    <w:t xml:space="preserve">　</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140098</w:t>
                  </w:r>
                </w:p>
              </w:tc>
              <w:tc>
                <w:tcPr>
                  <w:tcW w:w="2552" w:type="dxa"/>
                  <w:vAlign w:val="center"/>
                </w:tcPr>
                <w:p w:rsidR="00BB63CA" w:rsidRPr="00BB63CA" w:rsidRDefault="00BB63CA" w:rsidP="00BB63CA">
                  <w:r w:rsidRPr="00BB63CA">
                    <w:rPr>
                      <w:rFonts w:hint="eastAsia"/>
                    </w:rPr>
                    <w:t>老年服务礼仪与沟通技巧</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16</w:t>
                  </w:r>
                </w:p>
              </w:tc>
              <w:tc>
                <w:tcPr>
                  <w:tcW w:w="570" w:type="dxa"/>
                  <w:vAlign w:val="center"/>
                </w:tcPr>
                <w:p w:rsidR="00BB63CA" w:rsidRPr="00BB63CA" w:rsidRDefault="00BB63CA" w:rsidP="00BB63CA">
                  <w:r w:rsidRPr="00BB63CA">
                    <w:rPr>
                      <w:rFonts w:hint="eastAsia"/>
                    </w:rPr>
                    <w:t>16</w:t>
                  </w:r>
                </w:p>
              </w:tc>
              <w:tc>
                <w:tcPr>
                  <w:tcW w:w="71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6</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140072</w:t>
                  </w:r>
                </w:p>
              </w:tc>
              <w:tc>
                <w:tcPr>
                  <w:tcW w:w="2552" w:type="dxa"/>
                  <w:vAlign w:val="center"/>
                </w:tcPr>
                <w:p w:rsidR="00BB63CA" w:rsidRPr="00BB63CA" w:rsidRDefault="00BB63CA" w:rsidP="00BB63CA">
                  <w:r w:rsidRPr="00BB63CA">
                    <w:rPr>
                      <w:rFonts w:hint="eastAsia"/>
                    </w:rPr>
                    <w:t>老年康复保健实训</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 xml:space="preserve">　</w:t>
                  </w:r>
                </w:p>
              </w:tc>
              <w:tc>
                <w:tcPr>
                  <w:tcW w:w="570" w:type="dxa"/>
                  <w:vAlign w:val="center"/>
                </w:tcPr>
                <w:p w:rsidR="00BB63CA" w:rsidRPr="00BB63CA" w:rsidRDefault="00BB63CA" w:rsidP="00BB63CA">
                  <w:r w:rsidRPr="00BB63CA">
                    <w:rPr>
                      <w:rFonts w:hint="eastAsia"/>
                    </w:rPr>
                    <w:t>32</w:t>
                  </w:r>
                </w:p>
              </w:tc>
              <w:tc>
                <w:tcPr>
                  <w:tcW w:w="71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7</w:t>
                  </w:r>
                </w:p>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140076</w:t>
                  </w:r>
                </w:p>
              </w:tc>
              <w:tc>
                <w:tcPr>
                  <w:tcW w:w="2552" w:type="dxa"/>
                  <w:vAlign w:val="center"/>
                </w:tcPr>
                <w:p w:rsidR="00BB63CA" w:rsidRPr="00BB63CA" w:rsidRDefault="00BB63CA" w:rsidP="00BB63CA">
                  <w:r w:rsidRPr="00BB63CA">
                    <w:rPr>
                      <w:rFonts w:hint="eastAsia"/>
                    </w:rPr>
                    <w:t>老年护理技术实训</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32</w:t>
                  </w:r>
                </w:p>
              </w:tc>
              <w:tc>
                <w:tcPr>
                  <w:tcW w:w="569" w:type="dxa"/>
                  <w:vAlign w:val="center"/>
                </w:tcPr>
                <w:p w:rsidR="00BB63CA" w:rsidRPr="00BB63CA" w:rsidRDefault="00BB63CA" w:rsidP="00BB63CA">
                  <w:r w:rsidRPr="00BB63CA">
                    <w:rPr>
                      <w:rFonts w:hint="eastAsia"/>
                    </w:rPr>
                    <w:t xml:space="preserve">　</w:t>
                  </w:r>
                </w:p>
              </w:tc>
              <w:tc>
                <w:tcPr>
                  <w:tcW w:w="570" w:type="dxa"/>
                  <w:vAlign w:val="center"/>
                </w:tcPr>
                <w:p w:rsidR="00BB63CA" w:rsidRPr="00BB63CA" w:rsidRDefault="00BB63CA" w:rsidP="00BB63CA">
                  <w:r w:rsidRPr="00BB63CA">
                    <w:rPr>
                      <w:rFonts w:hint="eastAsia"/>
                    </w:rPr>
                    <w:t>32</w:t>
                  </w:r>
                </w:p>
              </w:tc>
              <w:tc>
                <w:tcPr>
                  <w:tcW w:w="710" w:type="dxa"/>
                  <w:vAlign w:val="center"/>
                </w:tcPr>
                <w:p w:rsidR="00BB63CA" w:rsidRPr="00BB63CA" w:rsidRDefault="00BB63CA" w:rsidP="00BB63CA">
                  <w:r w:rsidRPr="00BB63CA">
                    <w:rPr>
                      <w:rFonts w:hint="eastAsia"/>
                    </w:rPr>
                    <w:t xml:space="preserve">　</w:t>
                  </w:r>
                </w:p>
              </w:tc>
              <w:tc>
                <w:tcPr>
                  <w:tcW w:w="710" w:type="dxa"/>
                  <w:vAlign w:val="center"/>
                </w:tcPr>
                <w:p w:rsidR="00BB63CA" w:rsidRPr="00BB63CA" w:rsidRDefault="00BB63CA" w:rsidP="00BB63CA">
                  <w:r w:rsidRPr="00BB63CA">
                    <w:rPr>
                      <w:rFonts w:hint="eastAsia"/>
                    </w:rPr>
                    <w:t>7</w:t>
                  </w:r>
                </w:p>
              </w:tc>
              <w:tc>
                <w:tcPr>
                  <w:tcW w:w="709" w:type="dxa"/>
                  <w:vAlign w:val="center"/>
                </w:tcPr>
                <w:p w:rsidR="00BB63CA" w:rsidRPr="00BB63CA" w:rsidRDefault="00BB63CA" w:rsidP="00BB63CA"/>
              </w:tc>
            </w:tr>
            <w:tr w:rsidR="00BB63CA" w:rsidRPr="00BB63CA" w:rsidTr="00691D65">
              <w:trPr>
                <w:trHeight w:val="25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3546" w:type="dxa"/>
                  <w:gridSpan w:val="2"/>
                  <w:vAlign w:val="center"/>
                </w:tcPr>
                <w:p w:rsidR="00BB63CA" w:rsidRPr="00BB63CA" w:rsidRDefault="00BB63CA" w:rsidP="00BB63CA">
                  <w:r w:rsidRPr="00BB63CA">
                    <w:rPr>
                      <w:rFonts w:hint="eastAsia"/>
                    </w:rPr>
                    <w:t>小计</w:t>
                  </w:r>
                </w:p>
              </w:tc>
              <w:tc>
                <w:tcPr>
                  <w:tcW w:w="568" w:type="dxa"/>
                  <w:vAlign w:val="center"/>
                </w:tcPr>
                <w:p w:rsidR="00BB63CA" w:rsidRPr="00BB63CA" w:rsidRDefault="00BB63CA" w:rsidP="00BB63CA">
                  <w:r w:rsidRPr="00BB63CA">
                    <w:rPr>
                      <w:rFonts w:hint="eastAsia"/>
                    </w:rPr>
                    <w:t>28</w:t>
                  </w:r>
                </w:p>
              </w:tc>
              <w:tc>
                <w:tcPr>
                  <w:tcW w:w="569" w:type="dxa"/>
                  <w:vAlign w:val="center"/>
                </w:tcPr>
                <w:p w:rsidR="00BB63CA" w:rsidRPr="00BB63CA" w:rsidRDefault="00BB63CA" w:rsidP="00BB63CA">
                  <w:r w:rsidRPr="00BB63CA">
                    <w:rPr>
                      <w:rFonts w:hint="eastAsia"/>
                    </w:rPr>
                    <w:t>448</w:t>
                  </w:r>
                </w:p>
              </w:tc>
              <w:tc>
                <w:tcPr>
                  <w:tcW w:w="569" w:type="dxa"/>
                  <w:vAlign w:val="center"/>
                </w:tcPr>
                <w:p w:rsidR="00BB63CA" w:rsidRPr="00BB63CA" w:rsidRDefault="00BB63CA" w:rsidP="00BB63CA">
                  <w:r w:rsidRPr="00BB63CA">
                    <w:rPr>
                      <w:rFonts w:hint="eastAsia"/>
                    </w:rPr>
                    <w:t>216</w:t>
                  </w:r>
                </w:p>
              </w:tc>
              <w:tc>
                <w:tcPr>
                  <w:tcW w:w="570" w:type="dxa"/>
                  <w:vAlign w:val="center"/>
                </w:tcPr>
                <w:p w:rsidR="00BB63CA" w:rsidRPr="00BB63CA" w:rsidRDefault="00BB63CA" w:rsidP="00BB63CA">
                  <w:r w:rsidRPr="00BB63CA">
                    <w:rPr>
                      <w:rFonts w:hint="eastAsia"/>
                    </w:rPr>
                    <w:t>232</w:t>
                  </w:r>
                </w:p>
              </w:tc>
              <w:tc>
                <w:tcPr>
                  <w:tcW w:w="710" w:type="dxa"/>
                  <w:vAlign w:val="center"/>
                </w:tcPr>
                <w:p w:rsidR="00BB63CA" w:rsidRPr="00BB63CA" w:rsidRDefault="00BB63CA" w:rsidP="00BB63CA"/>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17"/>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3546" w:type="dxa"/>
                  <w:gridSpan w:val="2"/>
                  <w:vAlign w:val="center"/>
                </w:tcPr>
                <w:p w:rsidR="00BB63CA" w:rsidRPr="00BB63CA" w:rsidRDefault="00BB63CA" w:rsidP="00BB63CA">
                  <w:r w:rsidRPr="00BB63CA">
                    <w:rPr>
                      <w:rFonts w:hint="eastAsia"/>
                    </w:rPr>
                    <w:t>备注</w:t>
                  </w:r>
                </w:p>
              </w:tc>
              <w:tc>
                <w:tcPr>
                  <w:tcW w:w="4405" w:type="dxa"/>
                  <w:gridSpan w:val="7"/>
                  <w:vAlign w:val="center"/>
                </w:tcPr>
                <w:p w:rsidR="00BB63CA" w:rsidRPr="00BB63CA" w:rsidRDefault="00BB63CA" w:rsidP="00BB63CA"/>
              </w:tc>
            </w:tr>
            <w:tr w:rsidR="00BB63CA" w:rsidRPr="00BB63CA" w:rsidTr="00691D65">
              <w:trPr>
                <w:trHeight w:val="245"/>
                <w:jc w:val="center"/>
              </w:trPr>
              <w:tc>
                <w:tcPr>
                  <w:tcW w:w="560" w:type="dxa"/>
                  <w:vMerge/>
                  <w:vAlign w:val="center"/>
                </w:tcPr>
                <w:p w:rsidR="00BB63CA" w:rsidRPr="00BB63CA" w:rsidRDefault="00BB63CA" w:rsidP="00BB63CA"/>
              </w:tc>
              <w:tc>
                <w:tcPr>
                  <w:tcW w:w="569" w:type="dxa"/>
                  <w:vMerge w:val="restart"/>
                  <w:vAlign w:val="center"/>
                </w:tcPr>
                <w:p w:rsidR="00BB63CA" w:rsidRPr="00BB63CA" w:rsidRDefault="00BB63CA" w:rsidP="00BB63CA">
                  <w:r w:rsidRPr="00BB63CA">
                    <w:rPr>
                      <w:rFonts w:hint="eastAsia"/>
                    </w:rPr>
                    <w:t>集中实践课程必修</w:t>
                  </w:r>
                </w:p>
              </w:tc>
              <w:tc>
                <w:tcPr>
                  <w:tcW w:w="994" w:type="dxa"/>
                  <w:vAlign w:val="center"/>
                </w:tcPr>
                <w:p w:rsidR="00BB63CA" w:rsidRPr="00BB63CA" w:rsidRDefault="00BB63CA" w:rsidP="00BB63CA"/>
              </w:tc>
              <w:tc>
                <w:tcPr>
                  <w:tcW w:w="2552" w:type="dxa"/>
                  <w:vAlign w:val="center"/>
                </w:tcPr>
                <w:p w:rsidR="00BB63CA" w:rsidRPr="00BB63CA" w:rsidRDefault="00BB63CA" w:rsidP="00BB63CA">
                  <w:r w:rsidRPr="00BB63CA">
                    <w:rPr>
                      <w:rFonts w:hint="eastAsia"/>
                    </w:rPr>
                    <w:t>入学教育</w:t>
                  </w:r>
                </w:p>
              </w:tc>
              <w:tc>
                <w:tcPr>
                  <w:tcW w:w="568" w:type="dxa"/>
                  <w:vAlign w:val="center"/>
                </w:tcPr>
                <w:p w:rsidR="00BB63CA" w:rsidRPr="00BB63CA" w:rsidRDefault="00BB63CA" w:rsidP="00BB63CA"/>
              </w:tc>
              <w:tc>
                <w:tcPr>
                  <w:tcW w:w="569" w:type="dxa"/>
                  <w:vAlign w:val="center"/>
                </w:tcPr>
                <w:p w:rsidR="00BB63CA" w:rsidRPr="00BB63CA" w:rsidRDefault="00BB63CA" w:rsidP="00BB63CA">
                  <w:r w:rsidRPr="00BB63CA">
                    <w:t>1W</w:t>
                  </w:r>
                </w:p>
              </w:tc>
              <w:tc>
                <w:tcPr>
                  <w:tcW w:w="569" w:type="dxa"/>
                  <w:vAlign w:val="center"/>
                </w:tcPr>
                <w:p w:rsidR="00BB63CA" w:rsidRPr="00BB63CA" w:rsidRDefault="00BB63CA" w:rsidP="00BB63CA"/>
              </w:tc>
              <w:tc>
                <w:tcPr>
                  <w:tcW w:w="570" w:type="dxa"/>
                  <w:vAlign w:val="center"/>
                </w:tcPr>
                <w:p w:rsidR="00BB63CA" w:rsidRPr="00BB63CA" w:rsidRDefault="00BB63CA" w:rsidP="00BB63CA"/>
              </w:tc>
              <w:tc>
                <w:tcPr>
                  <w:tcW w:w="710" w:type="dxa"/>
                  <w:vAlign w:val="center"/>
                </w:tcPr>
                <w:p w:rsidR="00BB63CA" w:rsidRPr="00BB63CA" w:rsidRDefault="00BB63CA" w:rsidP="00BB63CA"/>
              </w:tc>
              <w:tc>
                <w:tcPr>
                  <w:tcW w:w="710" w:type="dxa"/>
                  <w:vAlign w:val="center"/>
                </w:tcPr>
                <w:p w:rsidR="00BB63CA" w:rsidRPr="00BB63CA" w:rsidRDefault="00BB63CA" w:rsidP="00BB63CA">
                  <w:r w:rsidRPr="00BB63CA">
                    <w:rPr>
                      <w:rFonts w:hint="eastAsia"/>
                    </w:rPr>
                    <w:t>1</w:t>
                  </w:r>
                </w:p>
              </w:tc>
              <w:tc>
                <w:tcPr>
                  <w:tcW w:w="709" w:type="dxa"/>
                  <w:vAlign w:val="center"/>
                </w:tcPr>
                <w:p w:rsidR="00BB63CA" w:rsidRPr="00BB63CA" w:rsidRDefault="00BB63CA" w:rsidP="00BB63CA"/>
              </w:tc>
            </w:tr>
            <w:tr w:rsidR="00BB63CA" w:rsidRPr="00BB63CA" w:rsidTr="00691D65">
              <w:trPr>
                <w:trHeight w:val="245"/>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t>0801105</w:t>
                  </w:r>
                </w:p>
              </w:tc>
              <w:tc>
                <w:tcPr>
                  <w:tcW w:w="2552" w:type="dxa"/>
                  <w:vAlign w:val="center"/>
                </w:tcPr>
                <w:p w:rsidR="00BB63CA" w:rsidRPr="00BB63CA" w:rsidRDefault="00BB63CA" w:rsidP="00BB63CA">
                  <w:r w:rsidRPr="00BB63CA">
                    <w:rPr>
                      <w:rFonts w:hint="eastAsia"/>
                    </w:rPr>
                    <w:t>军事训练与国防教育</w:t>
                  </w:r>
                </w:p>
              </w:tc>
              <w:tc>
                <w:tcPr>
                  <w:tcW w:w="568" w:type="dxa"/>
                  <w:vAlign w:val="center"/>
                </w:tcPr>
                <w:p w:rsidR="00BB63CA" w:rsidRPr="00BB63CA" w:rsidRDefault="00BB63CA" w:rsidP="00BB63CA">
                  <w:r w:rsidRPr="00BB63CA">
                    <w:t>2</w:t>
                  </w:r>
                </w:p>
              </w:tc>
              <w:tc>
                <w:tcPr>
                  <w:tcW w:w="569" w:type="dxa"/>
                  <w:vAlign w:val="center"/>
                </w:tcPr>
                <w:p w:rsidR="00BB63CA" w:rsidRPr="00BB63CA" w:rsidRDefault="00BB63CA" w:rsidP="00BB63CA">
                  <w:r w:rsidRPr="00BB63CA">
                    <w:t>2W</w:t>
                  </w:r>
                </w:p>
              </w:tc>
              <w:tc>
                <w:tcPr>
                  <w:tcW w:w="569" w:type="dxa"/>
                  <w:vAlign w:val="center"/>
                </w:tcPr>
                <w:p w:rsidR="00BB63CA" w:rsidRPr="00BB63CA" w:rsidRDefault="00BB63CA" w:rsidP="00BB63CA"/>
              </w:tc>
              <w:tc>
                <w:tcPr>
                  <w:tcW w:w="570" w:type="dxa"/>
                  <w:vAlign w:val="center"/>
                </w:tcPr>
                <w:p w:rsidR="00BB63CA" w:rsidRPr="00BB63CA" w:rsidRDefault="00BB63CA" w:rsidP="00BB63CA"/>
              </w:tc>
              <w:tc>
                <w:tcPr>
                  <w:tcW w:w="710" w:type="dxa"/>
                  <w:vAlign w:val="center"/>
                </w:tcPr>
                <w:p w:rsidR="00BB63CA" w:rsidRPr="00BB63CA" w:rsidRDefault="00BB63CA" w:rsidP="00BB63CA"/>
              </w:tc>
              <w:tc>
                <w:tcPr>
                  <w:tcW w:w="710" w:type="dxa"/>
                  <w:vAlign w:val="center"/>
                </w:tcPr>
                <w:p w:rsidR="00BB63CA" w:rsidRPr="00BB63CA" w:rsidRDefault="00BB63CA" w:rsidP="00BB63CA">
                  <w:r w:rsidRPr="00BB63CA">
                    <w:rPr>
                      <w:rFonts w:hint="eastAsia"/>
                    </w:rPr>
                    <w:t>1</w:t>
                  </w:r>
                </w:p>
              </w:tc>
              <w:tc>
                <w:tcPr>
                  <w:tcW w:w="709" w:type="dxa"/>
                  <w:vAlign w:val="center"/>
                </w:tcPr>
                <w:p w:rsidR="00BB63CA" w:rsidRPr="00BB63CA" w:rsidRDefault="00BB63CA" w:rsidP="00BB63CA"/>
              </w:tc>
            </w:tr>
            <w:tr w:rsidR="00BB63CA" w:rsidRPr="00BB63CA" w:rsidTr="00691D65">
              <w:trPr>
                <w:trHeight w:val="245"/>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tc>
              <w:tc>
                <w:tcPr>
                  <w:tcW w:w="2552" w:type="dxa"/>
                  <w:vAlign w:val="center"/>
                </w:tcPr>
                <w:p w:rsidR="00BB63CA" w:rsidRPr="00BB63CA" w:rsidRDefault="00BB63CA" w:rsidP="00BB63CA">
                  <w:r w:rsidRPr="00BB63CA">
                    <w:rPr>
                      <w:rFonts w:hint="eastAsia"/>
                    </w:rPr>
                    <w:t>公益劳动</w:t>
                  </w:r>
                </w:p>
              </w:tc>
              <w:tc>
                <w:tcPr>
                  <w:tcW w:w="568" w:type="dxa"/>
                  <w:vAlign w:val="center"/>
                </w:tcPr>
                <w:p w:rsidR="00BB63CA" w:rsidRPr="00BB63CA" w:rsidRDefault="00BB63CA" w:rsidP="00BB63CA"/>
              </w:tc>
              <w:tc>
                <w:tcPr>
                  <w:tcW w:w="569" w:type="dxa"/>
                  <w:vAlign w:val="center"/>
                </w:tcPr>
                <w:p w:rsidR="00BB63CA" w:rsidRPr="00BB63CA" w:rsidRDefault="00BB63CA" w:rsidP="00BB63CA">
                  <w:r w:rsidRPr="00BB63CA">
                    <w:t>2W</w:t>
                  </w:r>
                </w:p>
              </w:tc>
              <w:tc>
                <w:tcPr>
                  <w:tcW w:w="569" w:type="dxa"/>
                  <w:vAlign w:val="center"/>
                </w:tcPr>
                <w:p w:rsidR="00BB63CA" w:rsidRPr="00BB63CA" w:rsidRDefault="00BB63CA" w:rsidP="00BB63CA"/>
              </w:tc>
              <w:tc>
                <w:tcPr>
                  <w:tcW w:w="570" w:type="dxa"/>
                  <w:vAlign w:val="center"/>
                </w:tcPr>
                <w:p w:rsidR="00BB63CA" w:rsidRPr="00BB63CA" w:rsidRDefault="00BB63CA" w:rsidP="00BB63CA"/>
              </w:tc>
              <w:tc>
                <w:tcPr>
                  <w:tcW w:w="710" w:type="dxa"/>
                  <w:vAlign w:val="center"/>
                </w:tcPr>
                <w:p w:rsidR="00BB63CA" w:rsidRPr="00BB63CA" w:rsidRDefault="00BB63CA" w:rsidP="00BB63CA"/>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45"/>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0615101</w:t>
                  </w:r>
                </w:p>
              </w:tc>
              <w:tc>
                <w:tcPr>
                  <w:tcW w:w="2552" w:type="dxa"/>
                  <w:vAlign w:val="center"/>
                </w:tcPr>
                <w:p w:rsidR="00BB63CA" w:rsidRPr="00BB63CA" w:rsidRDefault="00BB63CA" w:rsidP="00BB63CA">
                  <w:r w:rsidRPr="00BB63CA">
                    <w:rPr>
                      <w:rFonts w:hint="eastAsia"/>
                    </w:rPr>
                    <w:t>毕业实习</w:t>
                  </w:r>
                </w:p>
              </w:tc>
              <w:tc>
                <w:tcPr>
                  <w:tcW w:w="568" w:type="dxa"/>
                  <w:vAlign w:val="center"/>
                </w:tcPr>
                <w:p w:rsidR="00BB63CA" w:rsidRPr="00BB63CA" w:rsidRDefault="00BB63CA" w:rsidP="00BB63CA">
                  <w:r w:rsidRPr="00BB63CA">
                    <w:rPr>
                      <w:rFonts w:hint="eastAsia"/>
                    </w:rPr>
                    <w:t>20</w:t>
                  </w:r>
                </w:p>
              </w:tc>
              <w:tc>
                <w:tcPr>
                  <w:tcW w:w="569" w:type="dxa"/>
                  <w:vAlign w:val="center"/>
                </w:tcPr>
                <w:p w:rsidR="00BB63CA" w:rsidRPr="00BB63CA" w:rsidRDefault="00BB63CA" w:rsidP="00BB63CA">
                  <w:r w:rsidRPr="00BB63CA">
                    <w:rPr>
                      <w:rFonts w:hint="eastAsia"/>
                    </w:rPr>
                    <w:t>40W</w:t>
                  </w:r>
                </w:p>
              </w:tc>
              <w:tc>
                <w:tcPr>
                  <w:tcW w:w="569" w:type="dxa"/>
                  <w:vAlign w:val="center"/>
                </w:tcPr>
                <w:p w:rsidR="00BB63CA" w:rsidRPr="00BB63CA" w:rsidRDefault="00BB63CA" w:rsidP="00BB63CA"/>
              </w:tc>
              <w:tc>
                <w:tcPr>
                  <w:tcW w:w="570" w:type="dxa"/>
                  <w:vAlign w:val="center"/>
                </w:tcPr>
                <w:p w:rsidR="00BB63CA" w:rsidRPr="00BB63CA" w:rsidRDefault="00BB63CA" w:rsidP="00BB63CA"/>
              </w:tc>
              <w:tc>
                <w:tcPr>
                  <w:tcW w:w="710" w:type="dxa"/>
                  <w:vAlign w:val="center"/>
                </w:tcPr>
                <w:p w:rsidR="00BB63CA" w:rsidRPr="00BB63CA" w:rsidRDefault="00BB63CA" w:rsidP="00BB63CA"/>
              </w:tc>
              <w:tc>
                <w:tcPr>
                  <w:tcW w:w="710" w:type="dxa"/>
                  <w:vAlign w:val="center"/>
                </w:tcPr>
                <w:p w:rsidR="00BB63CA" w:rsidRPr="00BB63CA" w:rsidRDefault="00BB63CA" w:rsidP="00BB63CA">
                  <w:r w:rsidRPr="00BB63CA">
                    <w:rPr>
                      <w:rFonts w:hint="eastAsia"/>
                    </w:rPr>
                    <w:t>7、8</w:t>
                  </w:r>
                </w:p>
              </w:tc>
              <w:tc>
                <w:tcPr>
                  <w:tcW w:w="709" w:type="dxa"/>
                  <w:vAlign w:val="center"/>
                </w:tcPr>
                <w:p w:rsidR="00BB63CA" w:rsidRPr="00BB63CA" w:rsidRDefault="00BB63CA" w:rsidP="00BB63CA"/>
              </w:tc>
            </w:tr>
            <w:tr w:rsidR="00BB63CA" w:rsidRPr="00BB63CA" w:rsidTr="00691D65">
              <w:trPr>
                <w:trHeight w:val="245"/>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0615102</w:t>
                  </w:r>
                </w:p>
              </w:tc>
              <w:tc>
                <w:tcPr>
                  <w:tcW w:w="2552" w:type="dxa"/>
                  <w:vAlign w:val="center"/>
                </w:tcPr>
                <w:p w:rsidR="00BB63CA" w:rsidRPr="00BB63CA" w:rsidRDefault="00BB63CA" w:rsidP="00BB63CA">
                  <w:r w:rsidRPr="00BB63CA">
                    <w:rPr>
                      <w:rFonts w:hint="eastAsia"/>
                    </w:rPr>
                    <w:t>毕业论文（设计）</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2W</w:t>
                  </w:r>
                </w:p>
              </w:tc>
              <w:tc>
                <w:tcPr>
                  <w:tcW w:w="569" w:type="dxa"/>
                  <w:vAlign w:val="center"/>
                </w:tcPr>
                <w:p w:rsidR="00BB63CA" w:rsidRPr="00BB63CA" w:rsidRDefault="00BB63CA" w:rsidP="00BB63CA"/>
              </w:tc>
              <w:tc>
                <w:tcPr>
                  <w:tcW w:w="570" w:type="dxa"/>
                  <w:vAlign w:val="center"/>
                </w:tcPr>
                <w:p w:rsidR="00BB63CA" w:rsidRPr="00BB63CA" w:rsidRDefault="00BB63CA" w:rsidP="00BB63CA"/>
              </w:tc>
              <w:tc>
                <w:tcPr>
                  <w:tcW w:w="710" w:type="dxa"/>
                  <w:vAlign w:val="center"/>
                </w:tcPr>
                <w:p w:rsidR="00BB63CA" w:rsidRPr="00BB63CA" w:rsidRDefault="00BB63CA" w:rsidP="00BB63CA"/>
              </w:tc>
              <w:tc>
                <w:tcPr>
                  <w:tcW w:w="710" w:type="dxa"/>
                  <w:vAlign w:val="center"/>
                </w:tcPr>
                <w:p w:rsidR="00BB63CA" w:rsidRPr="00BB63CA" w:rsidRDefault="00BB63CA" w:rsidP="00BB63CA">
                  <w:r w:rsidRPr="00BB63CA">
                    <w:rPr>
                      <w:rFonts w:hint="eastAsia"/>
                    </w:rPr>
                    <w:t>8</w:t>
                  </w:r>
                </w:p>
              </w:tc>
              <w:tc>
                <w:tcPr>
                  <w:tcW w:w="709" w:type="dxa"/>
                  <w:vAlign w:val="center"/>
                </w:tcPr>
                <w:p w:rsidR="00BB63CA" w:rsidRPr="00BB63CA" w:rsidRDefault="00BB63CA" w:rsidP="00BB63CA"/>
              </w:tc>
            </w:tr>
            <w:tr w:rsidR="00BB63CA" w:rsidRPr="00BB63CA" w:rsidTr="00691D65">
              <w:trPr>
                <w:trHeight w:val="245"/>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994" w:type="dxa"/>
                  <w:vAlign w:val="center"/>
                </w:tcPr>
                <w:p w:rsidR="00BB63CA" w:rsidRPr="00BB63CA" w:rsidRDefault="00BB63CA" w:rsidP="00BB63CA">
                  <w:r w:rsidRPr="00BB63CA">
                    <w:rPr>
                      <w:rFonts w:hint="eastAsia"/>
                    </w:rPr>
                    <w:t>0615103</w:t>
                  </w:r>
                </w:p>
              </w:tc>
              <w:tc>
                <w:tcPr>
                  <w:tcW w:w="2552" w:type="dxa"/>
                  <w:vAlign w:val="center"/>
                </w:tcPr>
                <w:p w:rsidR="00BB63CA" w:rsidRPr="00BB63CA" w:rsidRDefault="00BB63CA" w:rsidP="00BB63CA">
                  <w:r w:rsidRPr="00BB63CA">
                    <w:t>创新创业教育实践</w:t>
                  </w:r>
                </w:p>
              </w:tc>
              <w:tc>
                <w:tcPr>
                  <w:tcW w:w="568" w:type="dxa"/>
                  <w:vAlign w:val="center"/>
                </w:tcPr>
                <w:p w:rsidR="00BB63CA" w:rsidRPr="00BB63CA" w:rsidRDefault="00BB63CA" w:rsidP="00BB63CA">
                  <w:r w:rsidRPr="00BB63CA">
                    <w:rPr>
                      <w:rFonts w:hint="eastAsia"/>
                    </w:rPr>
                    <w:t>2</w:t>
                  </w:r>
                </w:p>
              </w:tc>
              <w:tc>
                <w:tcPr>
                  <w:tcW w:w="569" w:type="dxa"/>
                  <w:vAlign w:val="center"/>
                </w:tcPr>
                <w:p w:rsidR="00BB63CA" w:rsidRPr="00BB63CA" w:rsidRDefault="00BB63CA" w:rsidP="00BB63CA">
                  <w:r w:rsidRPr="00BB63CA">
                    <w:rPr>
                      <w:rFonts w:hint="eastAsia"/>
                    </w:rPr>
                    <w:t>2W</w:t>
                  </w:r>
                </w:p>
              </w:tc>
              <w:tc>
                <w:tcPr>
                  <w:tcW w:w="569" w:type="dxa"/>
                  <w:vAlign w:val="center"/>
                </w:tcPr>
                <w:p w:rsidR="00BB63CA" w:rsidRPr="00BB63CA" w:rsidRDefault="00BB63CA" w:rsidP="00BB63CA"/>
              </w:tc>
              <w:tc>
                <w:tcPr>
                  <w:tcW w:w="570" w:type="dxa"/>
                  <w:vAlign w:val="center"/>
                </w:tcPr>
                <w:p w:rsidR="00BB63CA" w:rsidRPr="00BB63CA" w:rsidRDefault="00BB63CA" w:rsidP="00BB63CA"/>
              </w:tc>
              <w:tc>
                <w:tcPr>
                  <w:tcW w:w="710" w:type="dxa"/>
                  <w:vAlign w:val="center"/>
                </w:tcPr>
                <w:p w:rsidR="00BB63CA" w:rsidRPr="00BB63CA" w:rsidRDefault="00BB63CA" w:rsidP="00BB63CA"/>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245"/>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3546" w:type="dxa"/>
                  <w:gridSpan w:val="2"/>
                  <w:vAlign w:val="center"/>
                </w:tcPr>
                <w:p w:rsidR="00BB63CA" w:rsidRPr="00BB63CA" w:rsidRDefault="00BB63CA" w:rsidP="00BB63CA">
                  <w:r w:rsidRPr="00BB63CA">
                    <w:rPr>
                      <w:rFonts w:hint="eastAsia"/>
                    </w:rPr>
                    <w:t>小计</w:t>
                  </w:r>
                </w:p>
              </w:tc>
              <w:tc>
                <w:tcPr>
                  <w:tcW w:w="568" w:type="dxa"/>
                  <w:vAlign w:val="center"/>
                </w:tcPr>
                <w:p w:rsidR="00BB63CA" w:rsidRPr="00BB63CA" w:rsidRDefault="00BB63CA" w:rsidP="00BB63CA">
                  <w:r w:rsidRPr="00BB63CA">
                    <w:rPr>
                      <w:rFonts w:hint="eastAsia"/>
                    </w:rPr>
                    <w:t>26</w:t>
                  </w:r>
                </w:p>
              </w:tc>
              <w:tc>
                <w:tcPr>
                  <w:tcW w:w="569" w:type="dxa"/>
                  <w:vAlign w:val="center"/>
                </w:tcPr>
                <w:p w:rsidR="00BB63CA" w:rsidRPr="00BB63CA" w:rsidRDefault="00BB63CA" w:rsidP="00BB63CA"/>
              </w:tc>
              <w:tc>
                <w:tcPr>
                  <w:tcW w:w="569" w:type="dxa"/>
                  <w:vAlign w:val="center"/>
                </w:tcPr>
                <w:p w:rsidR="00BB63CA" w:rsidRPr="00BB63CA" w:rsidRDefault="00BB63CA" w:rsidP="00BB63CA"/>
              </w:tc>
              <w:tc>
                <w:tcPr>
                  <w:tcW w:w="570" w:type="dxa"/>
                  <w:vAlign w:val="center"/>
                </w:tcPr>
                <w:p w:rsidR="00BB63CA" w:rsidRPr="00BB63CA" w:rsidRDefault="00BB63CA" w:rsidP="00BB63CA"/>
              </w:tc>
              <w:tc>
                <w:tcPr>
                  <w:tcW w:w="710" w:type="dxa"/>
                  <w:vAlign w:val="center"/>
                </w:tcPr>
                <w:p w:rsidR="00BB63CA" w:rsidRPr="00BB63CA" w:rsidRDefault="00BB63CA" w:rsidP="00BB63CA"/>
              </w:tc>
              <w:tc>
                <w:tcPr>
                  <w:tcW w:w="710" w:type="dxa"/>
                  <w:vAlign w:val="center"/>
                </w:tcPr>
                <w:p w:rsidR="00BB63CA" w:rsidRPr="00BB63CA" w:rsidRDefault="00BB63CA" w:rsidP="00BB63CA"/>
              </w:tc>
              <w:tc>
                <w:tcPr>
                  <w:tcW w:w="709" w:type="dxa"/>
                  <w:vAlign w:val="center"/>
                </w:tcPr>
                <w:p w:rsidR="00BB63CA" w:rsidRPr="00BB63CA" w:rsidRDefault="00BB63CA" w:rsidP="00BB63CA"/>
              </w:tc>
            </w:tr>
            <w:tr w:rsidR="00BB63CA" w:rsidRPr="00BB63CA" w:rsidTr="00691D65">
              <w:trPr>
                <w:trHeight w:val="338"/>
                <w:jc w:val="center"/>
              </w:trPr>
              <w:tc>
                <w:tcPr>
                  <w:tcW w:w="560" w:type="dxa"/>
                  <w:vMerge/>
                  <w:vAlign w:val="center"/>
                </w:tcPr>
                <w:p w:rsidR="00BB63CA" w:rsidRPr="00BB63CA" w:rsidRDefault="00BB63CA" w:rsidP="00BB63CA"/>
              </w:tc>
              <w:tc>
                <w:tcPr>
                  <w:tcW w:w="569" w:type="dxa"/>
                  <w:vMerge/>
                  <w:vAlign w:val="center"/>
                </w:tcPr>
                <w:p w:rsidR="00BB63CA" w:rsidRPr="00BB63CA" w:rsidRDefault="00BB63CA" w:rsidP="00BB63CA"/>
              </w:tc>
              <w:tc>
                <w:tcPr>
                  <w:tcW w:w="3546" w:type="dxa"/>
                  <w:gridSpan w:val="2"/>
                  <w:vAlign w:val="center"/>
                </w:tcPr>
                <w:p w:rsidR="00BB63CA" w:rsidRPr="00BB63CA" w:rsidRDefault="00BB63CA" w:rsidP="00BB63CA">
                  <w:r w:rsidRPr="00BB63CA">
                    <w:rPr>
                      <w:rFonts w:hint="eastAsia"/>
                    </w:rPr>
                    <w:t>备注</w:t>
                  </w:r>
                </w:p>
              </w:tc>
              <w:tc>
                <w:tcPr>
                  <w:tcW w:w="4405" w:type="dxa"/>
                  <w:gridSpan w:val="7"/>
                  <w:vAlign w:val="center"/>
                </w:tcPr>
                <w:p w:rsidR="00BB63CA" w:rsidRPr="00BB63CA" w:rsidRDefault="00BB63CA" w:rsidP="00BB63CA"/>
              </w:tc>
            </w:tr>
            <w:tr w:rsidR="00BB63CA" w:rsidRPr="00BB63CA" w:rsidTr="00691D65">
              <w:trPr>
                <w:trHeight w:val="318"/>
                <w:jc w:val="center"/>
              </w:trPr>
              <w:tc>
                <w:tcPr>
                  <w:tcW w:w="4675" w:type="dxa"/>
                  <w:gridSpan w:val="4"/>
                  <w:vAlign w:val="center"/>
                </w:tcPr>
                <w:p w:rsidR="00BB63CA" w:rsidRPr="00BB63CA" w:rsidRDefault="00BB63CA" w:rsidP="00BB63CA">
                  <w:r w:rsidRPr="00BB63CA">
                    <w:rPr>
                      <w:rFonts w:hint="eastAsia"/>
                    </w:rPr>
                    <w:t>总计</w:t>
                  </w:r>
                </w:p>
              </w:tc>
              <w:tc>
                <w:tcPr>
                  <w:tcW w:w="569" w:type="dxa"/>
                  <w:vAlign w:val="center"/>
                </w:tcPr>
                <w:p w:rsidR="00BB63CA" w:rsidRPr="00BB63CA" w:rsidRDefault="00BB63CA" w:rsidP="00BB63CA">
                  <w:r w:rsidRPr="00BB63CA">
                    <w:rPr>
                      <w:rFonts w:hint="eastAsia"/>
                    </w:rPr>
                    <w:t>16</w:t>
                  </w:r>
                  <w:r w:rsidRPr="00BB63CA">
                    <w:t>5.5</w:t>
                  </w:r>
                </w:p>
              </w:tc>
              <w:tc>
                <w:tcPr>
                  <w:tcW w:w="569" w:type="dxa"/>
                  <w:vAlign w:val="center"/>
                </w:tcPr>
                <w:p w:rsidR="00BB63CA" w:rsidRPr="00BB63CA" w:rsidRDefault="00BB63CA" w:rsidP="00BB63CA">
                  <w:r w:rsidRPr="00BB63CA">
                    <w:rPr>
                      <w:rFonts w:hint="eastAsia"/>
                    </w:rPr>
                    <w:t>2272</w:t>
                  </w:r>
                </w:p>
              </w:tc>
              <w:tc>
                <w:tcPr>
                  <w:tcW w:w="569" w:type="dxa"/>
                  <w:vAlign w:val="center"/>
                </w:tcPr>
                <w:p w:rsidR="00BB63CA" w:rsidRPr="00BB63CA" w:rsidRDefault="00BB63CA" w:rsidP="00BB63CA">
                  <w:r w:rsidRPr="00BB63CA">
                    <w:rPr>
                      <w:rFonts w:hint="eastAsia"/>
                    </w:rPr>
                    <w:t>1720</w:t>
                  </w:r>
                </w:p>
              </w:tc>
              <w:tc>
                <w:tcPr>
                  <w:tcW w:w="570" w:type="dxa"/>
                  <w:vAlign w:val="center"/>
                </w:tcPr>
                <w:p w:rsidR="00BB63CA" w:rsidRPr="00BB63CA" w:rsidRDefault="00BB63CA" w:rsidP="00BB63CA">
                  <w:r w:rsidRPr="00BB63CA">
                    <w:rPr>
                      <w:rFonts w:hint="eastAsia"/>
                    </w:rPr>
                    <w:t>552</w:t>
                  </w:r>
                </w:p>
              </w:tc>
              <w:tc>
                <w:tcPr>
                  <w:tcW w:w="710" w:type="dxa"/>
                  <w:vAlign w:val="center"/>
                </w:tcPr>
                <w:p w:rsidR="00BB63CA" w:rsidRPr="00BB63CA" w:rsidRDefault="00BB63CA" w:rsidP="00BB63CA"/>
              </w:tc>
              <w:tc>
                <w:tcPr>
                  <w:tcW w:w="710" w:type="dxa"/>
                  <w:vAlign w:val="center"/>
                </w:tcPr>
                <w:p w:rsidR="00BB63CA" w:rsidRPr="00BB63CA" w:rsidRDefault="00BB63CA" w:rsidP="00BB63CA"/>
              </w:tc>
              <w:tc>
                <w:tcPr>
                  <w:tcW w:w="708" w:type="dxa"/>
                  <w:vAlign w:val="center"/>
                </w:tcPr>
                <w:p w:rsidR="00BB63CA" w:rsidRPr="00BB63CA" w:rsidRDefault="00BB63CA" w:rsidP="00BB63CA"/>
              </w:tc>
            </w:tr>
          </w:tbl>
          <w:p w:rsidR="00BB63CA" w:rsidRPr="00BB63CA" w:rsidRDefault="00BB63CA" w:rsidP="00BB63CA"/>
          <w:p w:rsidR="00BB63CA" w:rsidRPr="00BB63CA" w:rsidRDefault="00BB63CA" w:rsidP="00BB63CA">
            <w:r w:rsidRPr="00BB63CA">
              <w:rPr>
                <w:rFonts w:hint="eastAsia"/>
              </w:rPr>
              <w:t>注：</w:t>
            </w:r>
            <w:r w:rsidRPr="00BB63CA">
              <w:t>1.</w:t>
            </w:r>
            <w:r w:rsidRPr="00BB63CA">
              <w:rPr>
                <w:rFonts w:hint="eastAsia"/>
              </w:rPr>
              <w:t>“备注”一栏中可注明线上教学、任务驱动等教学方式改革的特征或其他需注明的课程特征；</w:t>
            </w:r>
          </w:p>
          <w:p w:rsidR="00BB63CA" w:rsidRPr="00BB63CA" w:rsidRDefault="00BB63CA" w:rsidP="00BB63CA">
            <w:r w:rsidRPr="00BB63CA">
              <w:t>2.</w:t>
            </w:r>
            <w:r w:rsidRPr="00BB63CA">
              <w:rPr>
                <w:rFonts w:hint="eastAsia"/>
              </w:rPr>
              <w:t>画“</w:t>
            </w:r>
            <w:r w:rsidRPr="00BB63CA">
              <w:t>-</w:t>
            </w:r>
            <w:r w:rsidRPr="00BB63CA">
              <w:rPr>
                <w:rFonts w:hint="eastAsia"/>
              </w:rPr>
              <w:t>”的单元格表示不用填写；</w:t>
            </w:r>
          </w:p>
          <w:p w:rsidR="00BB63CA" w:rsidRPr="00BB63CA" w:rsidRDefault="00BB63CA" w:rsidP="00BB63CA">
            <w:r w:rsidRPr="00BB63CA">
              <w:t>3.</w:t>
            </w:r>
            <w:r w:rsidRPr="00BB63CA">
              <w:rPr>
                <w:rFonts w:hint="eastAsia"/>
              </w:rPr>
              <w:t>专业创新创业试点课程需在备注里注明。</w:t>
            </w:r>
          </w:p>
          <w:p w:rsidR="00BB63CA" w:rsidRPr="00BB63CA" w:rsidRDefault="00BB63CA" w:rsidP="00BB63CA">
            <w:r w:rsidRPr="00BB63CA">
              <w:rPr>
                <w:rFonts w:hint="eastAsia"/>
              </w:rPr>
              <w:t>八、</w:t>
            </w:r>
            <w:r w:rsidRPr="00F07E53">
              <w:rPr>
                <w:rFonts w:hint="eastAsia"/>
                <w:sz w:val="24"/>
                <w:szCs w:val="24"/>
              </w:rPr>
              <w:t>第二课堂实践与创新活动安排表</w:t>
            </w:r>
          </w:p>
          <w:tbl>
            <w:tblPr>
              <w:tblW w:w="9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bottom w:w="45" w:type="dxa"/>
              </w:tblCellMar>
              <w:tblLook w:val="04A0"/>
            </w:tblPr>
            <w:tblGrid>
              <w:gridCol w:w="754"/>
              <w:gridCol w:w="2817"/>
              <w:gridCol w:w="983"/>
              <w:gridCol w:w="3786"/>
              <w:gridCol w:w="785"/>
            </w:tblGrid>
            <w:tr w:rsidR="00BB63CA" w:rsidRPr="00BB63CA" w:rsidTr="00691D65">
              <w:trPr>
                <w:trHeight w:val="20"/>
                <w:jc w:val="center"/>
              </w:trPr>
              <w:tc>
                <w:tcPr>
                  <w:tcW w:w="754" w:type="dxa"/>
                  <w:vAlign w:val="center"/>
                </w:tcPr>
                <w:p w:rsidR="00BB63CA" w:rsidRPr="00BB63CA" w:rsidRDefault="00BB63CA" w:rsidP="00BB63CA">
                  <w:r w:rsidRPr="00BB63CA">
                    <w:t>类别</w:t>
                  </w:r>
                </w:p>
              </w:tc>
              <w:tc>
                <w:tcPr>
                  <w:tcW w:w="2817" w:type="dxa"/>
                  <w:vAlign w:val="center"/>
                </w:tcPr>
                <w:p w:rsidR="00BB63CA" w:rsidRPr="00BB63CA" w:rsidRDefault="00BB63CA" w:rsidP="00BB63CA">
                  <w:r w:rsidRPr="00BB63CA">
                    <w:t>活动内容</w:t>
                  </w:r>
                </w:p>
              </w:tc>
              <w:tc>
                <w:tcPr>
                  <w:tcW w:w="983" w:type="dxa"/>
                  <w:vAlign w:val="center"/>
                </w:tcPr>
                <w:p w:rsidR="00BB63CA" w:rsidRPr="00BB63CA" w:rsidRDefault="00BB63CA" w:rsidP="00BB63CA">
                  <w:r w:rsidRPr="00BB63CA">
                    <w:t>学分</w:t>
                  </w:r>
                </w:p>
              </w:tc>
              <w:tc>
                <w:tcPr>
                  <w:tcW w:w="3786" w:type="dxa"/>
                  <w:vAlign w:val="center"/>
                </w:tcPr>
                <w:p w:rsidR="00BB63CA" w:rsidRPr="00BB63CA" w:rsidRDefault="00BB63CA" w:rsidP="00BB63CA">
                  <w:r w:rsidRPr="00BB63CA">
                    <w:t>活动安排及要求</w:t>
                  </w:r>
                </w:p>
              </w:tc>
              <w:tc>
                <w:tcPr>
                  <w:tcW w:w="785" w:type="dxa"/>
                  <w:vAlign w:val="center"/>
                </w:tcPr>
                <w:p w:rsidR="00BB63CA" w:rsidRPr="00BB63CA" w:rsidRDefault="00BB63CA" w:rsidP="00BB63CA">
                  <w:r w:rsidRPr="00BB63CA">
                    <w:t>考核办法</w:t>
                  </w:r>
                </w:p>
              </w:tc>
            </w:tr>
            <w:tr w:rsidR="00BB63CA" w:rsidRPr="00BB63CA" w:rsidTr="00691D65">
              <w:trPr>
                <w:trHeight w:val="20"/>
                <w:jc w:val="center"/>
              </w:trPr>
              <w:tc>
                <w:tcPr>
                  <w:tcW w:w="754" w:type="dxa"/>
                  <w:vMerge w:val="restart"/>
                  <w:vAlign w:val="center"/>
                </w:tcPr>
                <w:p w:rsidR="00BB63CA" w:rsidRPr="00BB63CA" w:rsidRDefault="00BB63CA" w:rsidP="00BB63CA">
                  <w:r w:rsidRPr="00BB63CA">
                    <w:t>思想道德素质</w:t>
                  </w:r>
                </w:p>
              </w:tc>
              <w:tc>
                <w:tcPr>
                  <w:tcW w:w="2817" w:type="dxa"/>
                  <w:vAlign w:val="center"/>
                </w:tcPr>
                <w:p w:rsidR="00BB63CA" w:rsidRPr="00BB63CA" w:rsidRDefault="00BB63CA" w:rsidP="00BB63CA">
                  <w:r w:rsidRPr="00BB63CA">
                    <w:rPr>
                      <w:rFonts w:hint="eastAsia"/>
                    </w:rPr>
                    <w:t>参加党团课教育、团干部培训</w:t>
                  </w:r>
                </w:p>
              </w:tc>
              <w:tc>
                <w:tcPr>
                  <w:tcW w:w="983" w:type="dxa"/>
                  <w:vAlign w:val="center"/>
                </w:tcPr>
                <w:p w:rsidR="00BB63CA" w:rsidRPr="00BB63CA" w:rsidRDefault="00BB63CA" w:rsidP="00BB63CA">
                  <w:r w:rsidRPr="00BB63CA">
                    <w:rPr>
                      <w:rFonts w:hint="eastAsia"/>
                    </w:rPr>
                    <w:t>1/0.5</w:t>
                  </w:r>
                </w:p>
              </w:tc>
              <w:tc>
                <w:tcPr>
                  <w:tcW w:w="3786" w:type="dxa"/>
                  <w:vAlign w:val="center"/>
                </w:tcPr>
                <w:p w:rsidR="00BB63CA" w:rsidRPr="00BB63CA" w:rsidRDefault="00BB63CA" w:rsidP="00BB63CA">
                  <w:r w:rsidRPr="00BB63CA">
                    <w:rPr>
                      <w:rFonts w:hint="eastAsia"/>
                    </w:rPr>
                    <w:t>团课教育合格者，认定0.5人；团干部培训合格者，认定1分</w:t>
                  </w:r>
                </w:p>
              </w:tc>
              <w:tc>
                <w:tcPr>
                  <w:tcW w:w="785" w:type="dxa"/>
                  <w:vMerge w:val="restart"/>
                  <w:vAlign w:val="center"/>
                </w:tcPr>
                <w:p w:rsidR="00BB63CA" w:rsidRPr="00BB63CA" w:rsidRDefault="00BB63CA" w:rsidP="00BB63CA">
                  <w:r w:rsidRPr="00BB63CA">
                    <w:rPr>
                      <w:rFonts w:hint="eastAsia"/>
                    </w:rPr>
                    <w:t>证书</w:t>
                  </w:r>
                </w:p>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义务献血、干细胞捐赠等人道主义行为</w:t>
                  </w:r>
                </w:p>
              </w:tc>
              <w:tc>
                <w:tcPr>
                  <w:tcW w:w="983" w:type="dxa"/>
                  <w:vAlign w:val="center"/>
                </w:tcPr>
                <w:p w:rsidR="00BB63CA" w:rsidRPr="00BB63CA" w:rsidRDefault="00BB63CA" w:rsidP="00BB63CA">
                  <w:r w:rsidRPr="00BB63CA">
                    <w:rPr>
                      <w:rFonts w:hint="eastAsia"/>
                    </w:rPr>
                    <w:t>4/3/2/1</w:t>
                  </w:r>
                </w:p>
              </w:tc>
              <w:tc>
                <w:tcPr>
                  <w:tcW w:w="3786" w:type="dxa"/>
                  <w:vAlign w:val="center"/>
                </w:tcPr>
                <w:p w:rsidR="00BB63CA" w:rsidRPr="00BB63CA" w:rsidRDefault="00BB63CA" w:rsidP="00BB63CA">
                  <w:r w:rsidRPr="00BB63CA">
                    <w:rPr>
                      <w:rFonts w:hint="eastAsia"/>
                    </w:rPr>
                    <w:t>义务献血每次认定1分，最高级4分；干细胞捐赠等，认定4分</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获评优秀志愿者、道德模范、自强之星、感动校园人物等道德类典型人物</w:t>
                  </w:r>
                </w:p>
              </w:tc>
              <w:tc>
                <w:tcPr>
                  <w:tcW w:w="983" w:type="dxa"/>
                  <w:vAlign w:val="center"/>
                </w:tcPr>
                <w:p w:rsidR="00BB63CA" w:rsidRPr="00BB63CA" w:rsidRDefault="00BB63CA" w:rsidP="00BB63CA">
                  <w:r w:rsidRPr="00BB63CA">
                    <w:rPr>
                      <w:rFonts w:hint="eastAsia"/>
                    </w:rPr>
                    <w:t>8/6/4/2</w:t>
                  </w:r>
                </w:p>
              </w:tc>
              <w:tc>
                <w:tcPr>
                  <w:tcW w:w="3786" w:type="dxa"/>
                  <w:vAlign w:val="center"/>
                </w:tcPr>
                <w:p w:rsidR="00BB63CA" w:rsidRPr="00BB63CA" w:rsidRDefault="00BB63CA" w:rsidP="00BB63CA">
                  <w:r w:rsidRPr="00BB63CA">
                    <w:rPr>
                      <w:rFonts w:hint="eastAsia"/>
                    </w:rPr>
                    <w:t>国家级/省级/市级/</w:t>
                  </w:r>
                  <w:r w:rsidRPr="00BB63CA">
                    <w:rPr>
                      <w:rFonts w:hint="eastAsia"/>
                    </w:rPr>
                    <w:br/>
                    <w:t>校级，同项荣誉取最高</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经学校认定的好人好事、见义勇为等爱校护校典型行为</w:t>
                  </w:r>
                </w:p>
              </w:tc>
              <w:tc>
                <w:tcPr>
                  <w:tcW w:w="983" w:type="dxa"/>
                  <w:vAlign w:val="center"/>
                </w:tcPr>
                <w:p w:rsidR="00BB63CA" w:rsidRPr="00BB63CA" w:rsidRDefault="00BB63CA" w:rsidP="00BB63CA">
                  <w:r w:rsidRPr="00BB63CA">
                    <w:rPr>
                      <w:rFonts w:hint="eastAsia"/>
                    </w:rPr>
                    <w:t>2/1</w:t>
                  </w:r>
                </w:p>
              </w:tc>
              <w:tc>
                <w:tcPr>
                  <w:tcW w:w="3786" w:type="dxa"/>
                  <w:vAlign w:val="center"/>
                </w:tcPr>
                <w:p w:rsidR="00BB63CA" w:rsidRPr="00BB63CA" w:rsidRDefault="00BB63CA" w:rsidP="00BB63CA">
                  <w:r w:rsidRPr="00BB63CA">
                    <w:rPr>
                      <w:rFonts w:hint="eastAsia"/>
                    </w:rPr>
                    <w:t>校级/院级</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核心期刊发表学术论文</w:t>
                  </w:r>
                </w:p>
              </w:tc>
              <w:tc>
                <w:tcPr>
                  <w:tcW w:w="983" w:type="dxa"/>
                  <w:vAlign w:val="center"/>
                </w:tcPr>
                <w:p w:rsidR="00BB63CA" w:rsidRPr="00BB63CA" w:rsidRDefault="00BB63CA" w:rsidP="00BB63CA">
                  <w:r w:rsidRPr="00BB63CA">
                    <w:rPr>
                      <w:rFonts w:hint="eastAsia"/>
                    </w:rPr>
                    <w:t>6/4/2/1</w:t>
                  </w:r>
                </w:p>
              </w:tc>
              <w:tc>
                <w:tcPr>
                  <w:tcW w:w="3786" w:type="dxa"/>
                  <w:vAlign w:val="center"/>
                </w:tcPr>
                <w:p w:rsidR="00BB63CA" w:rsidRPr="00BB63CA" w:rsidRDefault="00BB63CA" w:rsidP="00BB63CA">
                  <w:r w:rsidRPr="00BB63CA">
                    <w:rPr>
                      <w:rFonts w:hint="eastAsia"/>
                    </w:rPr>
                    <w:t>第一作者/第二作者/第三作者/其他作者</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其他正式刊物发表学术论文</w:t>
                  </w:r>
                </w:p>
              </w:tc>
              <w:tc>
                <w:tcPr>
                  <w:tcW w:w="983" w:type="dxa"/>
                  <w:vAlign w:val="center"/>
                </w:tcPr>
                <w:p w:rsidR="00BB63CA" w:rsidRPr="00BB63CA" w:rsidRDefault="00BB63CA" w:rsidP="00BB63CA">
                  <w:r w:rsidRPr="00BB63CA">
                    <w:rPr>
                      <w:rFonts w:hint="eastAsia"/>
                    </w:rPr>
                    <w:t>3/2/1/0.5</w:t>
                  </w:r>
                </w:p>
              </w:tc>
              <w:tc>
                <w:tcPr>
                  <w:tcW w:w="3786" w:type="dxa"/>
                  <w:vAlign w:val="center"/>
                </w:tcPr>
                <w:p w:rsidR="00BB63CA" w:rsidRPr="00BB63CA" w:rsidRDefault="00BB63CA" w:rsidP="00BB63CA">
                  <w:r w:rsidRPr="00BB63CA">
                    <w:rPr>
                      <w:rFonts w:hint="eastAsia"/>
                    </w:rPr>
                    <w:t>第一作者/第二作者/第三作者/其他作者</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增刊、论文集/内部学术刊</w:t>
                  </w:r>
                  <w:r w:rsidRPr="00BB63CA">
                    <w:rPr>
                      <w:rFonts w:hint="eastAsia"/>
                    </w:rPr>
                    <w:lastRenderedPageBreak/>
                    <w:t>物</w:t>
                  </w:r>
                </w:p>
              </w:tc>
              <w:tc>
                <w:tcPr>
                  <w:tcW w:w="983" w:type="dxa"/>
                  <w:vAlign w:val="center"/>
                </w:tcPr>
                <w:p w:rsidR="00BB63CA" w:rsidRPr="00BB63CA" w:rsidRDefault="00BB63CA" w:rsidP="00BB63CA">
                  <w:r w:rsidRPr="00BB63CA">
                    <w:rPr>
                      <w:rFonts w:hint="eastAsia"/>
                    </w:rPr>
                    <w:lastRenderedPageBreak/>
                    <w:t>1/0.5</w:t>
                  </w:r>
                </w:p>
              </w:tc>
              <w:tc>
                <w:tcPr>
                  <w:tcW w:w="3786" w:type="dxa"/>
                  <w:vAlign w:val="center"/>
                </w:tcPr>
                <w:p w:rsidR="00BB63CA" w:rsidRPr="00BB63CA" w:rsidRDefault="00BB63CA" w:rsidP="00BB63CA">
                  <w:r w:rsidRPr="00BB63CA">
                    <w:rPr>
                      <w:rFonts w:hint="eastAsia"/>
                    </w:rPr>
                    <w:t>第一作者</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省市级学生奖励</w:t>
                  </w:r>
                </w:p>
              </w:tc>
              <w:tc>
                <w:tcPr>
                  <w:tcW w:w="983" w:type="dxa"/>
                  <w:vAlign w:val="center"/>
                </w:tcPr>
                <w:p w:rsidR="00BB63CA" w:rsidRPr="00BB63CA" w:rsidRDefault="00BB63CA" w:rsidP="00BB63CA">
                  <w:r w:rsidRPr="00BB63CA">
                    <w:t>6/5/4/2</w:t>
                  </w:r>
                </w:p>
              </w:tc>
              <w:tc>
                <w:tcPr>
                  <w:tcW w:w="3786" w:type="dxa"/>
                  <w:vAlign w:val="center"/>
                </w:tcPr>
                <w:p w:rsidR="00BB63CA" w:rsidRPr="00BB63CA" w:rsidRDefault="00BB63CA" w:rsidP="00BB63CA">
                  <w:r w:rsidRPr="00BB63CA">
                    <w:rPr>
                      <w:rFonts w:hint="eastAsia"/>
                    </w:rPr>
                    <w:t>一等奖</w:t>
                  </w:r>
                  <w:r w:rsidRPr="00BB63CA">
                    <w:t>/</w:t>
                  </w:r>
                  <w:r w:rsidRPr="00BB63CA">
                    <w:rPr>
                      <w:rFonts w:hint="eastAsia"/>
                    </w:rPr>
                    <w:t>二等奖</w:t>
                  </w:r>
                  <w:r w:rsidRPr="00BB63CA">
                    <w:t>/</w:t>
                  </w:r>
                  <w:r w:rsidRPr="00BB63CA">
                    <w:rPr>
                      <w:rFonts w:hint="eastAsia"/>
                    </w:rPr>
                    <w:t>三等奖</w:t>
                  </w:r>
                  <w:r w:rsidRPr="00BB63CA">
                    <w:t>/</w:t>
                  </w:r>
                  <w:r w:rsidRPr="00BB63CA">
                    <w:rPr>
                      <w:rFonts w:hint="eastAsia"/>
                    </w:rPr>
                    <w:t>其他</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校级学生奖励</w:t>
                  </w:r>
                </w:p>
              </w:tc>
              <w:tc>
                <w:tcPr>
                  <w:tcW w:w="983" w:type="dxa"/>
                  <w:vAlign w:val="center"/>
                </w:tcPr>
                <w:p w:rsidR="00BB63CA" w:rsidRPr="00BB63CA" w:rsidRDefault="00BB63CA" w:rsidP="00BB63CA">
                  <w:r w:rsidRPr="00BB63CA">
                    <w:t>4/3/2/1</w:t>
                  </w:r>
                </w:p>
              </w:tc>
              <w:tc>
                <w:tcPr>
                  <w:tcW w:w="3786" w:type="dxa"/>
                  <w:vAlign w:val="center"/>
                </w:tcPr>
                <w:p w:rsidR="00BB63CA" w:rsidRPr="00BB63CA" w:rsidRDefault="00BB63CA" w:rsidP="00BB63CA">
                  <w:r w:rsidRPr="00BB63CA">
                    <w:rPr>
                      <w:rFonts w:hint="eastAsia"/>
                    </w:rPr>
                    <w:t>一等奖</w:t>
                  </w:r>
                  <w:r w:rsidRPr="00BB63CA">
                    <w:t>/</w:t>
                  </w:r>
                  <w:r w:rsidRPr="00BB63CA">
                    <w:rPr>
                      <w:rFonts w:hint="eastAsia"/>
                    </w:rPr>
                    <w:t>二等奖</w:t>
                  </w:r>
                  <w:r w:rsidRPr="00BB63CA">
                    <w:t>/</w:t>
                  </w:r>
                  <w:r w:rsidRPr="00BB63CA">
                    <w:rPr>
                      <w:rFonts w:hint="eastAsia"/>
                    </w:rPr>
                    <w:t>三等奖</w:t>
                  </w:r>
                  <w:r w:rsidRPr="00BB63CA">
                    <w:t>/</w:t>
                  </w:r>
                  <w:r w:rsidRPr="00BB63CA">
                    <w:rPr>
                      <w:rFonts w:hint="eastAsia"/>
                    </w:rPr>
                    <w:t>其他</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院级学生奖励</w:t>
                  </w:r>
                </w:p>
              </w:tc>
              <w:tc>
                <w:tcPr>
                  <w:tcW w:w="983" w:type="dxa"/>
                  <w:vAlign w:val="center"/>
                </w:tcPr>
                <w:p w:rsidR="00BB63CA" w:rsidRPr="00BB63CA" w:rsidRDefault="00BB63CA" w:rsidP="00BB63CA">
                  <w:r w:rsidRPr="00BB63CA">
                    <w:t>2/1.5/1/0.5</w:t>
                  </w:r>
                </w:p>
              </w:tc>
              <w:tc>
                <w:tcPr>
                  <w:tcW w:w="3786" w:type="dxa"/>
                  <w:vAlign w:val="center"/>
                </w:tcPr>
                <w:p w:rsidR="00BB63CA" w:rsidRPr="00BB63CA" w:rsidRDefault="00BB63CA" w:rsidP="00BB63CA">
                  <w:r w:rsidRPr="00BB63CA">
                    <w:rPr>
                      <w:rFonts w:hint="eastAsia"/>
                    </w:rPr>
                    <w:t>一等奖</w:t>
                  </w:r>
                  <w:r w:rsidRPr="00BB63CA">
                    <w:t>/</w:t>
                  </w:r>
                  <w:r w:rsidRPr="00BB63CA">
                    <w:rPr>
                      <w:rFonts w:hint="eastAsia"/>
                    </w:rPr>
                    <w:t>二等奖</w:t>
                  </w:r>
                  <w:r w:rsidRPr="00BB63CA">
                    <w:t>/</w:t>
                  </w:r>
                  <w:r w:rsidRPr="00BB63CA">
                    <w:rPr>
                      <w:rFonts w:hint="eastAsia"/>
                    </w:rPr>
                    <w:t>三等奖</w:t>
                  </w:r>
                  <w:r w:rsidRPr="00BB63CA">
                    <w:t>/</w:t>
                  </w:r>
                  <w:r w:rsidRPr="00BB63CA">
                    <w:rPr>
                      <w:rFonts w:hint="eastAsia"/>
                    </w:rPr>
                    <w:t>其他</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科研项目</w:t>
                  </w:r>
                </w:p>
              </w:tc>
              <w:tc>
                <w:tcPr>
                  <w:tcW w:w="983" w:type="dxa"/>
                  <w:vAlign w:val="center"/>
                </w:tcPr>
                <w:p w:rsidR="00BB63CA" w:rsidRPr="00BB63CA" w:rsidRDefault="00BB63CA" w:rsidP="00BB63CA">
                  <w:r w:rsidRPr="00BB63CA">
                    <w:t>2/1/0.5</w:t>
                  </w:r>
                </w:p>
              </w:tc>
              <w:tc>
                <w:tcPr>
                  <w:tcW w:w="3786" w:type="dxa"/>
                  <w:vAlign w:val="center"/>
                </w:tcPr>
                <w:p w:rsidR="00BB63CA" w:rsidRPr="00BB63CA" w:rsidRDefault="00BB63CA" w:rsidP="00BB63CA">
                  <w:r w:rsidRPr="00BB63CA">
                    <w:rPr>
                      <w:rFonts w:hint="eastAsia"/>
                    </w:rPr>
                    <w:t>主持学生科技创新项目</w:t>
                  </w:r>
                  <w:r w:rsidRPr="00BB63CA">
                    <w:t>/</w:t>
                  </w:r>
                  <w:r w:rsidRPr="00BB63CA">
                    <w:rPr>
                      <w:rFonts w:hint="eastAsia"/>
                    </w:rPr>
                    <w:t>参与学生科技创新项目</w:t>
                  </w:r>
                  <w:r w:rsidRPr="00BB63CA">
                    <w:t>/</w:t>
                  </w:r>
                  <w:r w:rsidRPr="00BB63CA">
                    <w:rPr>
                      <w:rFonts w:hint="eastAsia"/>
                    </w:rPr>
                    <w:t>参与教师科研项目研究</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发明创造</w:t>
                  </w:r>
                </w:p>
              </w:tc>
              <w:tc>
                <w:tcPr>
                  <w:tcW w:w="983" w:type="dxa"/>
                  <w:vAlign w:val="center"/>
                </w:tcPr>
                <w:p w:rsidR="00BB63CA" w:rsidRPr="00BB63CA" w:rsidRDefault="00BB63CA" w:rsidP="00BB63CA">
                  <w:r w:rsidRPr="00BB63CA">
                    <w:t>6/4/2/1</w:t>
                  </w:r>
                </w:p>
              </w:tc>
              <w:tc>
                <w:tcPr>
                  <w:tcW w:w="3786" w:type="dxa"/>
                  <w:vAlign w:val="center"/>
                </w:tcPr>
                <w:p w:rsidR="00BB63CA" w:rsidRPr="00BB63CA" w:rsidRDefault="00BB63CA" w:rsidP="00BB63CA">
                  <w:r w:rsidRPr="00BB63CA">
                    <w:rPr>
                      <w:rFonts w:hint="eastAsia"/>
                    </w:rPr>
                    <w:t>发明专利</w:t>
                  </w:r>
                  <w:r w:rsidRPr="00BB63CA">
                    <w:t>/</w:t>
                  </w:r>
                  <w:r w:rsidRPr="00BB63CA">
                    <w:rPr>
                      <w:rFonts w:hint="eastAsia"/>
                    </w:rPr>
                    <w:t>实用新型专利</w:t>
                  </w:r>
                  <w:r w:rsidRPr="00BB63CA">
                    <w:t>/</w:t>
                  </w:r>
                  <w:r w:rsidRPr="00BB63CA">
                    <w:rPr>
                      <w:rFonts w:hint="eastAsia"/>
                    </w:rPr>
                    <w:t>外观设计专利</w:t>
                  </w:r>
                  <w:r w:rsidRPr="00BB63CA">
                    <w:t>/</w:t>
                  </w:r>
                  <w:r w:rsidRPr="00BB63CA">
                    <w:rPr>
                      <w:rFonts w:hint="eastAsia"/>
                    </w:rPr>
                    <w:t>其他</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全国大学生学术科技竞赛</w:t>
                  </w:r>
                </w:p>
              </w:tc>
              <w:tc>
                <w:tcPr>
                  <w:tcW w:w="983" w:type="dxa"/>
                  <w:vAlign w:val="center"/>
                </w:tcPr>
                <w:p w:rsidR="00BB63CA" w:rsidRPr="00BB63CA" w:rsidRDefault="00BB63CA" w:rsidP="00BB63CA">
                  <w:r w:rsidRPr="00BB63CA">
                    <w:t>6/4/3/1</w:t>
                  </w:r>
                </w:p>
              </w:tc>
              <w:tc>
                <w:tcPr>
                  <w:tcW w:w="3786" w:type="dxa"/>
                  <w:vAlign w:val="center"/>
                </w:tcPr>
                <w:p w:rsidR="00BB63CA" w:rsidRPr="00BB63CA" w:rsidRDefault="00BB63CA" w:rsidP="00BB63CA">
                  <w:r w:rsidRPr="00BB63CA">
                    <w:rPr>
                      <w:rFonts w:hint="eastAsia"/>
                    </w:rPr>
                    <w:t>一等奖</w:t>
                  </w:r>
                  <w:r w:rsidRPr="00BB63CA">
                    <w:t>/</w:t>
                  </w:r>
                  <w:r w:rsidRPr="00BB63CA">
                    <w:rPr>
                      <w:rFonts w:hint="eastAsia"/>
                    </w:rPr>
                    <w:t>二等奖</w:t>
                  </w:r>
                  <w:r w:rsidRPr="00BB63CA">
                    <w:t>/</w:t>
                  </w:r>
                  <w:r w:rsidRPr="00BB63CA">
                    <w:rPr>
                      <w:rFonts w:hint="eastAsia"/>
                    </w:rPr>
                    <w:t>三等奖</w:t>
                  </w:r>
                  <w:r w:rsidRPr="00BB63CA">
                    <w:t>/</w:t>
                  </w:r>
                  <w:r w:rsidRPr="00BB63CA">
                    <w:rPr>
                      <w:rFonts w:hint="eastAsia"/>
                    </w:rPr>
                    <w:t>参与者</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省级大学生学术科技竞赛</w:t>
                  </w:r>
                </w:p>
              </w:tc>
              <w:tc>
                <w:tcPr>
                  <w:tcW w:w="983" w:type="dxa"/>
                  <w:vAlign w:val="center"/>
                </w:tcPr>
                <w:p w:rsidR="00BB63CA" w:rsidRPr="00BB63CA" w:rsidRDefault="00BB63CA" w:rsidP="00BB63CA">
                  <w:r w:rsidRPr="00BB63CA">
                    <w:t>3/2/1.5/0.5</w:t>
                  </w:r>
                </w:p>
              </w:tc>
              <w:tc>
                <w:tcPr>
                  <w:tcW w:w="3786" w:type="dxa"/>
                  <w:vAlign w:val="center"/>
                </w:tcPr>
                <w:p w:rsidR="00BB63CA" w:rsidRPr="00BB63CA" w:rsidRDefault="00BB63CA" w:rsidP="00BB63CA">
                  <w:r w:rsidRPr="00BB63CA">
                    <w:rPr>
                      <w:rFonts w:hint="eastAsia"/>
                    </w:rPr>
                    <w:t>一等奖</w:t>
                  </w:r>
                  <w:r w:rsidRPr="00BB63CA">
                    <w:t>/</w:t>
                  </w:r>
                  <w:r w:rsidRPr="00BB63CA">
                    <w:rPr>
                      <w:rFonts w:hint="eastAsia"/>
                    </w:rPr>
                    <w:t>二等奖</w:t>
                  </w:r>
                  <w:r w:rsidRPr="00BB63CA">
                    <w:t>/</w:t>
                  </w:r>
                  <w:r w:rsidRPr="00BB63CA">
                    <w:rPr>
                      <w:rFonts w:hint="eastAsia"/>
                    </w:rPr>
                    <w:t>三等奖</w:t>
                  </w:r>
                  <w:r w:rsidRPr="00BB63CA">
                    <w:t>/</w:t>
                  </w:r>
                  <w:r w:rsidRPr="00BB63CA">
                    <w:rPr>
                      <w:rFonts w:hint="eastAsia"/>
                    </w:rPr>
                    <w:t>参与者</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校级大学生学术科技竞赛</w:t>
                  </w:r>
                </w:p>
              </w:tc>
              <w:tc>
                <w:tcPr>
                  <w:tcW w:w="983" w:type="dxa"/>
                  <w:vAlign w:val="center"/>
                </w:tcPr>
                <w:p w:rsidR="00BB63CA" w:rsidRPr="00BB63CA" w:rsidRDefault="00BB63CA" w:rsidP="00BB63CA">
                  <w:r w:rsidRPr="00BB63CA">
                    <w:t>2/1.5/1/0.5</w:t>
                  </w:r>
                </w:p>
              </w:tc>
              <w:tc>
                <w:tcPr>
                  <w:tcW w:w="3786" w:type="dxa"/>
                  <w:vAlign w:val="center"/>
                </w:tcPr>
                <w:p w:rsidR="00BB63CA" w:rsidRPr="00BB63CA" w:rsidRDefault="00BB63CA" w:rsidP="00BB63CA">
                  <w:r w:rsidRPr="00BB63CA">
                    <w:rPr>
                      <w:rFonts w:hint="eastAsia"/>
                    </w:rPr>
                    <w:t>一等奖</w:t>
                  </w:r>
                  <w:r w:rsidRPr="00BB63CA">
                    <w:t>/</w:t>
                  </w:r>
                  <w:r w:rsidRPr="00BB63CA">
                    <w:rPr>
                      <w:rFonts w:hint="eastAsia"/>
                    </w:rPr>
                    <w:t>二等奖</w:t>
                  </w:r>
                  <w:r w:rsidRPr="00BB63CA">
                    <w:t>/</w:t>
                  </w:r>
                  <w:r w:rsidRPr="00BB63CA">
                    <w:rPr>
                      <w:rFonts w:hint="eastAsia"/>
                    </w:rPr>
                    <w:t>三等奖</w:t>
                  </w:r>
                  <w:r w:rsidRPr="00BB63CA">
                    <w:t>/</w:t>
                  </w:r>
                  <w:r w:rsidRPr="00BB63CA">
                    <w:rPr>
                      <w:rFonts w:hint="eastAsia"/>
                    </w:rPr>
                    <w:t>参与者</w:t>
                  </w:r>
                </w:p>
              </w:tc>
              <w:tc>
                <w:tcPr>
                  <w:tcW w:w="785" w:type="dxa"/>
                  <w:vMerge/>
                  <w:vAlign w:val="center"/>
                </w:tcPr>
                <w:p w:rsidR="00BB63CA" w:rsidRPr="00BB63CA" w:rsidRDefault="00BB63CA" w:rsidP="00BB63CA"/>
              </w:tc>
            </w:tr>
            <w:tr w:rsidR="00BB63CA" w:rsidRPr="00BB63CA" w:rsidTr="00691D65">
              <w:trPr>
                <w:trHeight w:val="767"/>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学院组织的各类学术科技活动及竞赛</w:t>
                  </w:r>
                </w:p>
              </w:tc>
              <w:tc>
                <w:tcPr>
                  <w:tcW w:w="983" w:type="dxa"/>
                  <w:vAlign w:val="center"/>
                </w:tcPr>
                <w:p w:rsidR="00BB63CA" w:rsidRPr="00BB63CA" w:rsidRDefault="00BB63CA" w:rsidP="00BB63CA">
                  <w:r w:rsidRPr="00BB63CA">
                    <w:t>1.5/1/0.5</w:t>
                  </w:r>
                </w:p>
              </w:tc>
              <w:tc>
                <w:tcPr>
                  <w:tcW w:w="3786" w:type="dxa"/>
                  <w:vAlign w:val="center"/>
                </w:tcPr>
                <w:p w:rsidR="00BB63CA" w:rsidRPr="00BB63CA" w:rsidRDefault="00BB63CA" w:rsidP="00BB63CA">
                  <w:r w:rsidRPr="00BB63CA">
                    <w:rPr>
                      <w:rFonts w:hint="eastAsia"/>
                    </w:rPr>
                    <w:t>一等奖</w:t>
                  </w:r>
                  <w:r w:rsidRPr="00BB63CA">
                    <w:t>/</w:t>
                  </w:r>
                  <w:r w:rsidRPr="00BB63CA">
                    <w:rPr>
                      <w:rFonts w:hint="eastAsia"/>
                    </w:rPr>
                    <w:t>二等奖</w:t>
                  </w:r>
                  <w:r w:rsidRPr="00BB63CA">
                    <w:t>/</w:t>
                  </w:r>
                  <w:r w:rsidRPr="00BB63CA">
                    <w:rPr>
                      <w:rFonts w:hint="eastAsia"/>
                    </w:rPr>
                    <w:t>三等奖</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restart"/>
                  <w:vAlign w:val="center"/>
                </w:tcPr>
                <w:p w:rsidR="00BB63CA" w:rsidRPr="00BB63CA" w:rsidRDefault="00BB63CA" w:rsidP="00BB63CA">
                  <w:r w:rsidRPr="00BB63CA">
                    <w:t>技能拓展</w:t>
                  </w:r>
                </w:p>
              </w:tc>
              <w:tc>
                <w:tcPr>
                  <w:tcW w:w="2817" w:type="dxa"/>
                  <w:vAlign w:val="center"/>
                </w:tcPr>
                <w:p w:rsidR="00BB63CA" w:rsidRPr="00BB63CA" w:rsidRDefault="00BB63CA" w:rsidP="00BB63CA">
                  <w:r w:rsidRPr="00BB63CA">
                    <w:rPr>
                      <w:rFonts w:hint="eastAsia"/>
                    </w:rPr>
                    <w:t>积极参加学院和学校组织的学术科技活动及学科竞赛</w:t>
                  </w:r>
                </w:p>
              </w:tc>
              <w:tc>
                <w:tcPr>
                  <w:tcW w:w="983" w:type="dxa"/>
                  <w:vAlign w:val="center"/>
                </w:tcPr>
                <w:p w:rsidR="00BB63CA" w:rsidRPr="00BB63CA" w:rsidRDefault="00BB63CA" w:rsidP="00BB63CA">
                  <w:r w:rsidRPr="00BB63CA">
                    <w:rPr>
                      <w:rFonts w:hint="eastAsia"/>
                    </w:rPr>
                    <w:t>1</w:t>
                  </w:r>
                </w:p>
              </w:tc>
              <w:tc>
                <w:tcPr>
                  <w:tcW w:w="3786" w:type="dxa"/>
                  <w:vAlign w:val="center"/>
                </w:tcPr>
                <w:p w:rsidR="00BB63CA" w:rsidRPr="00BB63CA" w:rsidRDefault="00BB63CA" w:rsidP="00BB63CA">
                  <w:r w:rsidRPr="00BB63CA">
                    <w:rPr>
                      <w:rFonts w:hint="eastAsia"/>
                    </w:rPr>
                    <w:t>在校期间，累计参加4次院级以上组织的学术科技活动或学科竞赛但未获奖，可在第六学期认定1学分</w:t>
                  </w:r>
                </w:p>
              </w:tc>
              <w:tc>
                <w:tcPr>
                  <w:tcW w:w="785" w:type="dxa"/>
                  <w:vMerge w:val="restart"/>
                  <w:vAlign w:val="center"/>
                </w:tcPr>
                <w:p w:rsidR="00BB63CA" w:rsidRPr="00BB63CA" w:rsidRDefault="00BB63CA" w:rsidP="00BB63CA">
                  <w:r w:rsidRPr="00BB63CA">
                    <w:rPr>
                      <w:rFonts w:hint="eastAsia"/>
                    </w:rPr>
                    <w:t>证书</w:t>
                  </w:r>
                </w:p>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通过英语四级、六级考试</w:t>
                  </w:r>
                </w:p>
              </w:tc>
              <w:tc>
                <w:tcPr>
                  <w:tcW w:w="983" w:type="dxa"/>
                  <w:vAlign w:val="center"/>
                </w:tcPr>
                <w:p w:rsidR="00BB63CA" w:rsidRPr="00BB63CA" w:rsidRDefault="00BB63CA" w:rsidP="00BB63CA">
                  <w:r w:rsidRPr="00BB63CA">
                    <w:rPr>
                      <w:rFonts w:hint="eastAsia"/>
                    </w:rPr>
                    <w:t>1/1.5</w:t>
                  </w:r>
                </w:p>
              </w:tc>
              <w:tc>
                <w:tcPr>
                  <w:tcW w:w="3786" w:type="dxa"/>
                  <w:vAlign w:val="center"/>
                </w:tcPr>
                <w:p w:rsidR="00BB63CA" w:rsidRPr="00BB63CA" w:rsidRDefault="00BB63CA" w:rsidP="00BB63CA">
                  <w:r w:rsidRPr="00BB63CA">
                    <w:rPr>
                      <w:rFonts w:hint="eastAsia"/>
                    </w:rPr>
                    <w:t>四级（专四）/六级（专八）考试</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D1542E" w:rsidRDefault="00BB63CA" w:rsidP="00BB63CA">
                  <w:pPr>
                    <w:rPr>
                      <w:lang w:val="en-US"/>
                    </w:rPr>
                  </w:pPr>
                  <w:r w:rsidRPr="00D1542E">
                    <w:rPr>
                      <w:rFonts w:hint="eastAsia"/>
                      <w:lang w:val="en-US"/>
                    </w:rPr>
                    <w:t>WSK</w:t>
                  </w:r>
                  <w:r w:rsidRPr="00BB63CA">
                    <w:rPr>
                      <w:rFonts w:hint="eastAsia"/>
                    </w:rPr>
                    <w:t>、</w:t>
                  </w:r>
                  <w:r w:rsidRPr="00D1542E">
                    <w:rPr>
                      <w:rFonts w:hint="eastAsia"/>
                      <w:lang w:val="en-US"/>
                    </w:rPr>
                    <w:t>TOEFL</w:t>
                  </w:r>
                  <w:r w:rsidRPr="00BB63CA">
                    <w:rPr>
                      <w:rFonts w:hint="eastAsia"/>
                    </w:rPr>
                    <w:t>、</w:t>
                  </w:r>
                  <w:r w:rsidRPr="00D1542E">
                    <w:rPr>
                      <w:rFonts w:hint="eastAsia"/>
                      <w:lang w:val="en-US"/>
                    </w:rPr>
                    <w:t>GRE</w:t>
                  </w:r>
                </w:p>
              </w:tc>
              <w:tc>
                <w:tcPr>
                  <w:tcW w:w="983" w:type="dxa"/>
                  <w:vAlign w:val="center"/>
                </w:tcPr>
                <w:p w:rsidR="00BB63CA" w:rsidRPr="00BB63CA" w:rsidRDefault="00BB63CA" w:rsidP="00BB63CA">
                  <w:r w:rsidRPr="00BB63CA">
                    <w:rPr>
                      <w:rFonts w:hint="eastAsia"/>
                    </w:rPr>
                    <w:t>1</w:t>
                  </w:r>
                </w:p>
              </w:tc>
              <w:tc>
                <w:tcPr>
                  <w:tcW w:w="3786" w:type="dxa"/>
                  <w:vAlign w:val="center"/>
                </w:tcPr>
                <w:p w:rsidR="00BB63CA" w:rsidRPr="00BB63CA" w:rsidRDefault="00BB63CA" w:rsidP="00BB63CA">
                  <w:r w:rsidRPr="00BB63CA">
                    <w:rPr>
                      <w:rFonts w:hint="eastAsia"/>
                    </w:rPr>
                    <w:t>每个证书计1学分</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计算机二级</w:t>
                  </w:r>
                </w:p>
              </w:tc>
              <w:tc>
                <w:tcPr>
                  <w:tcW w:w="983" w:type="dxa"/>
                  <w:vAlign w:val="center"/>
                </w:tcPr>
                <w:p w:rsidR="00BB63CA" w:rsidRPr="00BB63CA" w:rsidRDefault="00BB63CA" w:rsidP="00BB63CA">
                  <w:r w:rsidRPr="00BB63CA">
                    <w:rPr>
                      <w:rFonts w:hint="eastAsia"/>
                    </w:rPr>
                    <w:t>1</w:t>
                  </w:r>
                </w:p>
              </w:tc>
              <w:tc>
                <w:tcPr>
                  <w:tcW w:w="3786" w:type="dxa"/>
                  <w:vAlign w:val="center"/>
                </w:tcPr>
                <w:p w:rsidR="00BB63CA" w:rsidRPr="00BB63CA" w:rsidRDefault="00BB63CA" w:rsidP="00BB63CA">
                  <w:r w:rsidRPr="00BB63CA">
                    <w:rPr>
                      <w:rFonts w:hint="eastAsia"/>
                    </w:rPr>
                    <w:t>合格</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计算机软件水平</w:t>
                  </w:r>
                </w:p>
              </w:tc>
              <w:tc>
                <w:tcPr>
                  <w:tcW w:w="983" w:type="dxa"/>
                  <w:vAlign w:val="center"/>
                </w:tcPr>
                <w:p w:rsidR="00BB63CA" w:rsidRPr="00BB63CA" w:rsidRDefault="00BB63CA" w:rsidP="00BB63CA">
                  <w:r w:rsidRPr="00BB63CA">
                    <w:rPr>
                      <w:rFonts w:hint="eastAsia"/>
                    </w:rPr>
                    <w:t>1.5/1</w:t>
                  </w:r>
                </w:p>
              </w:tc>
              <w:tc>
                <w:tcPr>
                  <w:tcW w:w="3786" w:type="dxa"/>
                  <w:vAlign w:val="center"/>
                </w:tcPr>
                <w:p w:rsidR="00BB63CA" w:rsidRPr="00BB63CA" w:rsidRDefault="00BB63CA" w:rsidP="00BB63CA">
                  <w:r w:rsidRPr="00BB63CA">
                    <w:rPr>
                      <w:rFonts w:hint="eastAsia"/>
                    </w:rPr>
                    <w:t>系统分析员/高级程序员</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第二学位</w:t>
                  </w:r>
                </w:p>
              </w:tc>
              <w:tc>
                <w:tcPr>
                  <w:tcW w:w="983" w:type="dxa"/>
                  <w:vAlign w:val="center"/>
                </w:tcPr>
                <w:p w:rsidR="00BB63CA" w:rsidRPr="00BB63CA" w:rsidRDefault="00BB63CA" w:rsidP="00BB63CA">
                  <w:r w:rsidRPr="00BB63CA">
                    <w:rPr>
                      <w:rFonts w:hint="eastAsia"/>
                    </w:rPr>
                    <w:t>2</w:t>
                  </w:r>
                </w:p>
              </w:tc>
              <w:tc>
                <w:tcPr>
                  <w:tcW w:w="3786" w:type="dxa"/>
                  <w:vAlign w:val="center"/>
                </w:tcPr>
                <w:p w:rsidR="00BB63CA" w:rsidRPr="00BB63CA" w:rsidRDefault="00BB63CA" w:rsidP="00BB63CA">
                  <w:r w:rsidRPr="00BB63CA">
                    <w:rPr>
                      <w:rFonts w:hint="eastAsia"/>
                    </w:rPr>
                    <w:t>学生取得第二学位者，记2学分</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restart"/>
                  <w:vAlign w:val="center"/>
                </w:tcPr>
                <w:p w:rsidR="00BB63CA" w:rsidRPr="00BB63CA" w:rsidRDefault="00BB63CA" w:rsidP="00BB63CA">
                  <w:r w:rsidRPr="00BB63CA">
                    <w:t>文体活动</w:t>
                  </w:r>
                </w:p>
              </w:tc>
              <w:tc>
                <w:tcPr>
                  <w:tcW w:w="2817" w:type="dxa"/>
                  <w:vAlign w:val="center"/>
                </w:tcPr>
                <w:p w:rsidR="00BB63CA" w:rsidRPr="00BB63CA" w:rsidRDefault="00BB63CA" w:rsidP="00BB63CA">
                  <w:r w:rsidRPr="00BB63CA">
                    <w:rPr>
                      <w:rFonts w:hint="eastAsia"/>
                    </w:rPr>
                    <w:t>国家级报纸杂志发表稿件</w:t>
                  </w:r>
                </w:p>
              </w:tc>
              <w:tc>
                <w:tcPr>
                  <w:tcW w:w="983" w:type="dxa"/>
                  <w:vAlign w:val="center"/>
                </w:tcPr>
                <w:p w:rsidR="00BB63CA" w:rsidRPr="00BB63CA" w:rsidRDefault="00BB63CA" w:rsidP="00BB63CA">
                  <w:r w:rsidRPr="00BB63CA">
                    <w:rPr>
                      <w:rFonts w:hint="eastAsia"/>
                    </w:rPr>
                    <w:t>4/3/2</w:t>
                  </w:r>
                </w:p>
              </w:tc>
              <w:tc>
                <w:tcPr>
                  <w:tcW w:w="3786" w:type="dxa"/>
                  <w:vAlign w:val="center"/>
                </w:tcPr>
                <w:p w:rsidR="00BB63CA" w:rsidRPr="00BB63CA" w:rsidRDefault="00BB63CA" w:rsidP="00BB63CA">
                  <w:r w:rsidRPr="00BB63CA">
                    <w:rPr>
                      <w:rFonts w:hint="eastAsia"/>
                    </w:rPr>
                    <w:t>第一作者/第二作者/第三作者</w:t>
                  </w:r>
                </w:p>
              </w:tc>
              <w:tc>
                <w:tcPr>
                  <w:tcW w:w="785" w:type="dxa"/>
                  <w:vMerge w:val="restart"/>
                  <w:vAlign w:val="center"/>
                </w:tcPr>
                <w:p w:rsidR="00BB63CA" w:rsidRPr="00BB63CA" w:rsidRDefault="00BB63CA" w:rsidP="00BB63CA">
                  <w:r w:rsidRPr="00BB63CA">
                    <w:rPr>
                      <w:rFonts w:hint="eastAsia"/>
                    </w:rPr>
                    <w:t>获奖</w:t>
                  </w:r>
                  <w:r w:rsidRPr="00BB63CA">
                    <w:t>或</w:t>
                  </w:r>
                  <w:r w:rsidRPr="00BB63CA">
                    <w:rPr>
                      <w:rFonts w:hint="eastAsia"/>
                    </w:rPr>
                    <w:t>参与</w:t>
                  </w:r>
                </w:p>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省市级报纸杂志发表稿件</w:t>
                  </w:r>
                </w:p>
              </w:tc>
              <w:tc>
                <w:tcPr>
                  <w:tcW w:w="983" w:type="dxa"/>
                  <w:vAlign w:val="center"/>
                </w:tcPr>
                <w:p w:rsidR="00BB63CA" w:rsidRPr="00BB63CA" w:rsidRDefault="00BB63CA" w:rsidP="00BB63CA">
                  <w:r w:rsidRPr="00BB63CA">
                    <w:rPr>
                      <w:rFonts w:hint="eastAsia"/>
                    </w:rPr>
                    <w:t>3/2/1</w:t>
                  </w:r>
                </w:p>
              </w:tc>
              <w:tc>
                <w:tcPr>
                  <w:tcW w:w="3786" w:type="dxa"/>
                  <w:vAlign w:val="center"/>
                </w:tcPr>
                <w:p w:rsidR="00BB63CA" w:rsidRPr="00BB63CA" w:rsidRDefault="00BB63CA" w:rsidP="00BB63CA">
                  <w:r w:rsidRPr="00BB63CA">
                    <w:rPr>
                      <w:rFonts w:hint="eastAsia"/>
                    </w:rPr>
                    <w:t>第一作者/第二作者/第三作者</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学院组织开展的知识竞赛和文艺活动</w:t>
                  </w:r>
                </w:p>
              </w:tc>
              <w:tc>
                <w:tcPr>
                  <w:tcW w:w="983" w:type="dxa"/>
                  <w:vAlign w:val="center"/>
                </w:tcPr>
                <w:p w:rsidR="00BB63CA" w:rsidRPr="00BB63CA" w:rsidRDefault="00BB63CA" w:rsidP="00BB63CA">
                  <w:r w:rsidRPr="00BB63CA">
                    <w:rPr>
                      <w:rFonts w:hint="eastAsia"/>
                    </w:rPr>
                    <w:t>1/0.5</w:t>
                  </w:r>
                </w:p>
              </w:tc>
              <w:tc>
                <w:tcPr>
                  <w:tcW w:w="3786" w:type="dxa"/>
                  <w:vAlign w:val="center"/>
                </w:tcPr>
                <w:p w:rsidR="00BB63CA" w:rsidRPr="00BB63CA" w:rsidRDefault="00BB63CA" w:rsidP="00BB63CA">
                  <w:r w:rsidRPr="00BB63CA">
                    <w:rPr>
                      <w:rFonts w:hint="eastAsia"/>
                    </w:rPr>
                    <w:t>一等奖/其他奖</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全国或国际性比赛</w:t>
                  </w:r>
                </w:p>
              </w:tc>
              <w:tc>
                <w:tcPr>
                  <w:tcW w:w="983" w:type="dxa"/>
                  <w:vAlign w:val="center"/>
                </w:tcPr>
                <w:p w:rsidR="00BB63CA" w:rsidRPr="00BB63CA" w:rsidRDefault="00BB63CA" w:rsidP="00BB63CA">
                  <w:r w:rsidRPr="00BB63CA">
                    <w:rPr>
                      <w:rFonts w:hint="eastAsia"/>
                    </w:rPr>
                    <w:t>6/5/4/3/6</w:t>
                  </w:r>
                </w:p>
              </w:tc>
              <w:tc>
                <w:tcPr>
                  <w:tcW w:w="3786" w:type="dxa"/>
                  <w:vAlign w:val="center"/>
                </w:tcPr>
                <w:p w:rsidR="00BB63CA" w:rsidRPr="00BB63CA" w:rsidRDefault="00BB63CA" w:rsidP="00BB63CA">
                  <w:r w:rsidRPr="00BB63CA">
                    <w:rPr>
                      <w:rFonts w:hint="eastAsia"/>
                    </w:rPr>
                    <w:t>第一名/第二名/第三名/其余名次/破记录</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省市级比赛</w:t>
                  </w:r>
                </w:p>
              </w:tc>
              <w:tc>
                <w:tcPr>
                  <w:tcW w:w="983" w:type="dxa"/>
                  <w:vAlign w:val="center"/>
                </w:tcPr>
                <w:p w:rsidR="00BB63CA" w:rsidRPr="00BB63CA" w:rsidRDefault="00BB63CA" w:rsidP="00BB63CA">
                  <w:r w:rsidRPr="00BB63CA">
                    <w:rPr>
                      <w:rFonts w:hint="eastAsia"/>
                    </w:rPr>
                    <w:t>4/3/2/1/4</w:t>
                  </w:r>
                </w:p>
              </w:tc>
              <w:tc>
                <w:tcPr>
                  <w:tcW w:w="3786" w:type="dxa"/>
                  <w:vAlign w:val="center"/>
                </w:tcPr>
                <w:p w:rsidR="00BB63CA" w:rsidRPr="00BB63CA" w:rsidRDefault="00BB63CA" w:rsidP="00BB63CA">
                  <w:r w:rsidRPr="00BB63CA">
                    <w:rPr>
                      <w:rFonts w:hint="eastAsia"/>
                    </w:rPr>
                    <w:t>第一名/第二名/第三名/其余名次/破记录</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校级比赛</w:t>
                  </w:r>
                </w:p>
              </w:tc>
              <w:tc>
                <w:tcPr>
                  <w:tcW w:w="983" w:type="dxa"/>
                  <w:vAlign w:val="center"/>
                </w:tcPr>
                <w:p w:rsidR="00BB63CA" w:rsidRPr="00BB63CA" w:rsidRDefault="00BB63CA" w:rsidP="00BB63CA">
                  <w:r w:rsidRPr="00BB63CA">
                    <w:rPr>
                      <w:rFonts w:hint="eastAsia"/>
                    </w:rPr>
                    <w:t>1.5/1/2</w:t>
                  </w:r>
                </w:p>
              </w:tc>
              <w:tc>
                <w:tcPr>
                  <w:tcW w:w="3786" w:type="dxa"/>
                  <w:vAlign w:val="center"/>
                </w:tcPr>
                <w:p w:rsidR="00BB63CA" w:rsidRPr="00BB63CA" w:rsidRDefault="00BB63CA" w:rsidP="00BB63CA">
                  <w:r w:rsidRPr="00BB63CA">
                    <w:rPr>
                      <w:rFonts w:hint="eastAsia"/>
                    </w:rPr>
                    <w:t>第一名/其余名次/破记录</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院级比赛</w:t>
                  </w:r>
                </w:p>
              </w:tc>
              <w:tc>
                <w:tcPr>
                  <w:tcW w:w="983" w:type="dxa"/>
                  <w:vAlign w:val="center"/>
                </w:tcPr>
                <w:p w:rsidR="00BB63CA" w:rsidRPr="00BB63CA" w:rsidRDefault="00BB63CA" w:rsidP="00BB63CA">
                  <w:r w:rsidRPr="00BB63CA">
                    <w:rPr>
                      <w:rFonts w:hint="eastAsia"/>
                    </w:rPr>
                    <w:t>1/0.5</w:t>
                  </w:r>
                </w:p>
              </w:tc>
              <w:tc>
                <w:tcPr>
                  <w:tcW w:w="3786" w:type="dxa"/>
                  <w:vAlign w:val="center"/>
                </w:tcPr>
                <w:p w:rsidR="00BB63CA" w:rsidRPr="00BB63CA" w:rsidRDefault="00BB63CA" w:rsidP="00BB63CA">
                  <w:r w:rsidRPr="00BB63CA">
                    <w:rPr>
                      <w:rFonts w:hint="eastAsia"/>
                    </w:rPr>
                    <w:t>第一名/其它名次</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restart"/>
                  <w:vAlign w:val="center"/>
                </w:tcPr>
                <w:p w:rsidR="00BB63CA" w:rsidRPr="00BB63CA" w:rsidRDefault="00BB63CA" w:rsidP="00BB63CA">
                  <w:r w:rsidRPr="00BB63CA">
                    <w:t>社会实践</w:t>
                  </w:r>
                </w:p>
              </w:tc>
              <w:tc>
                <w:tcPr>
                  <w:tcW w:w="2817" w:type="dxa"/>
                  <w:vAlign w:val="center"/>
                </w:tcPr>
                <w:p w:rsidR="00BB63CA" w:rsidRPr="00BB63CA" w:rsidRDefault="00BB63CA" w:rsidP="00BB63CA">
                  <w:r w:rsidRPr="00BB63CA">
                    <w:rPr>
                      <w:rFonts w:hint="eastAsia"/>
                    </w:rPr>
                    <w:t>社会实践</w:t>
                  </w:r>
                </w:p>
              </w:tc>
              <w:tc>
                <w:tcPr>
                  <w:tcW w:w="983" w:type="dxa"/>
                  <w:vAlign w:val="center"/>
                </w:tcPr>
                <w:p w:rsidR="00BB63CA" w:rsidRPr="00BB63CA" w:rsidRDefault="00BB63CA" w:rsidP="00BB63CA">
                  <w:r w:rsidRPr="00BB63CA">
                    <w:rPr>
                      <w:rFonts w:hint="eastAsia"/>
                    </w:rPr>
                    <w:t>0.5</w:t>
                  </w:r>
                </w:p>
              </w:tc>
              <w:tc>
                <w:tcPr>
                  <w:tcW w:w="3786" w:type="dxa"/>
                  <w:vAlign w:val="center"/>
                </w:tcPr>
                <w:p w:rsidR="00BB63CA" w:rsidRPr="00BB63CA" w:rsidRDefault="00BB63CA" w:rsidP="00BB63CA">
                  <w:r w:rsidRPr="00BB63CA">
                    <w:rPr>
                      <w:rFonts w:hint="eastAsia"/>
                    </w:rPr>
                    <w:t>寒暑假，积极参加社会实践5天以上，并撰写调查报告者记0.5，最高2分</w:t>
                  </w:r>
                </w:p>
              </w:tc>
              <w:tc>
                <w:tcPr>
                  <w:tcW w:w="785" w:type="dxa"/>
                  <w:vMerge w:val="restart"/>
                  <w:vAlign w:val="center"/>
                </w:tcPr>
                <w:p w:rsidR="00BB63CA" w:rsidRPr="00BB63CA" w:rsidRDefault="00BB63CA" w:rsidP="00BB63CA">
                  <w:r w:rsidRPr="00BB63CA">
                    <w:rPr>
                      <w:rFonts w:hint="eastAsia"/>
                    </w:rPr>
                    <w:t>调查报告或工</w:t>
                  </w:r>
                  <w:r w:rsidRPr="00BB63CA">
                    <w:rPr>
                      <w:rFonts w:hint="eastAsia"/>
                    </w:rPr>
                    <w:lastRenderedPageBreak/>
                    <w:t>作总结</w:t>
                  </w:r>
                </w:p>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参加社会实践获奖或被同级媒体报道</w:t>
                  </w:r>
                </w:p>
              </w:tc>
              <w:tc>
                <w:tcPr>
                  <w:tcW w:w="983" w:type="dxa"/>
                  <w:vAlign w:val="center"/>
                </w:tcPr>
                <w:p w:rsidR="00BB63CA" w:rsidRPr="00BB63CA" w:rsidRDefault="00BB63CA" w:rsidP="00BB63CA">
                  <w:r w:rsidRPr="00BB63CA">
                    <w:rPr>
                      <w:rFonts w:hint="eastAsia"/>
                    </w:rPr>
                    <w:t>4/2/1.5/1</w:t>
                  </w:r>
                </w:p>
              </w:tc>
              <w:tc>
                <w:tcPr>
                  <w:tcW w:w="3786" w:type="dxa"/>
                  <w:vAlign w:val="center"/>
                </w:tcPr>
                <w:p w:rsidR="00BB63CA" w:rsidRPr="00BB63CA" w:rsidRDefault="00BB63CA" w:rsidP="00BB63CA">
                  <w:r w:rsidRPr="00BB63CA">
                    <w:rPr>
                      <w:rFonts w:hint="eastAsia"/>
                    </w:rPr>
                    <w:t>个人获全国表彰/个人获省级表彰/集体获省级以上表彰 /集体或个人获校级表彰</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见习活动个人获奖</w:t>
                  </w:r>
                </w:p>
              </w:tc>
              <w:tc>
                <w:tcPr>
                  <w:tcW w:w="983" w:type="dxa"/>
                  <w:vAlign w:val="center"/>
                </w:tcPr>
                <w:p w:rsidR="00BB63CA" w:rsidRPr="00BB63CA" w:rsidRDefault="00BB63CA" w:rsidP="00BB63CA">
                  <w:r w:rsidRPr="00BB63CA">
                    <w:rPr>
                      <w:rFonts w:hint="eastAsia"/>
                    </w:rPr>
                    <w:t>4/3/1</w:t>
                  </w:r>
                </w:p>
              </w:tc>
              <w:tc>
                <w:tcPr>
                  <w:tcW w:w="3786" w:type="dxa"/>
                  <w:vAlign w:val="center"/>
                </w:tcPr>
                <w:p w:rsidR="00BB63CA" w:rsidRPr="00BB63CA" w:rsidRDefault="00BB63CA" w:rsidP="00BB63CA">
                  <w:r w:rsidRPr="00BB63CA">
                    <w:rPr>
                      <w:rFonts w:hint="eastAsia"/>
                    </w:rPr>
                    <w:t>全国 / 省市级 / 校级</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积极参加学生社团活动一学年以上</w:t>
                  </w:r>
                </w:p>
              </w:tc>
              <w:tc>
                <w:tcPr>
                  <w:tcW w:w="983" w:type="dxa"/>
                  <w:vAlign w:val="center"/>
                </w:tcPr>
                <w:p w:rsidR="00BB63CA" w:rsidRPr="00BB63CA" w:rsidRDefault="00BB63CA" w:rsidP="00BB63CA">
                  <w:r w:rsidRPr="00BB63CA">
                    <w:rPr>
                      <w:rFonts w:hint="eastAsia"/>
                    </w:rPr>
                    <w:t>0.5/1</w:t>
                  </w:r>
                </w:p>
              </w:tc>
              <w:tc>
                <w:tcPr>
                  <w:tcW w:w="3786" w:type="dxa"/>
                  <w:vAlign w:val="center"/>
                </w:tcPr>
                <w:p w:rsidR="00BB63CA" w:rsidRPr="00BB63CA" w:rsidRDefault="00BB63CA" w:rsidP="00BB63CA">
                  <w:r w:rsidRPr="00BB63CA">
                    <w:rPr>
                      <w:rFonts w:hint="eastAsia"/>
                    </w:rPr>
                    <w:t>按时参加活动 / 学院表彰的社团先进个人或当年度省级优秀社团成员</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Merge w:val="restart"/>
                  <w:vAlign w:val="center"/>
                </w:tcPr>
                <w:p w:rsidR="00BB63CA" w:rsidRPr="00BB63CA" w:rsidRDefault="00BB63CA" w:rsidP="00BB63CA">
                  <w:r w:rsidRPr="00BB63CA">
                    <w:t>志愿服务</w:t>
                  </w:r>
                </w:p>
              </w:tc>
              <w:tc>
                <w:tcPr>
                  <w:tcW w:w="2817" w:type="dxa"/>
                  <w:vAlign w:val="center"/>
                </w:tcPr>
                <w:p w:rsidR="00BB63CA" w:rsidRPr="00BB63CA" w:rsidRDefault="00BB63CA" w:rsidP="00BB63CA">
                  <w:r w:rsidRPr="00BB63CA">
                    <w:rPr>
                      <w:rFonts w:hint="eastAsia"/>
                    </w:rPr>
                    <w:t>注册志愿者参加的有组织的志愿者活动</w:t>
                  </w:r>
                </w:p>
              </w:tc>
              <w:tc>
                <w:tcPr>
                  <w:tcW w:w="983" w:type="dxa"/>
                  <w:vAlign w:val="center"/>
                </w:tcPr>
                <w:p w:rsidR="00BB63CA" w:rsidRPr="00BB63CA" w:rsidRDefault="00BB63CA" w:rsidP="00BB63CA">
                  <w:r w:rsidRPr="00BB63CA">
                    <w:rPr>
                      <w:rFonts w:hint="eastAsia"/>
                    </w:rPr>
                    <w:t>0.5—1</w:t>
                  </w:r>
                </w:p>
              </w:tc>
              <w:tc>
                <w:tcPr>
                  <w:tcW w:w="3786" w:type="dxa"/>
                  <w:vAlign w:val="center"/>
                </w:tcPr>
                <w:p w:rsidR="00BB63CA" w:rsidRPr="00BB63CA" w:rsidRDefault="00BB63CA" w:rsidP="00BB63CA">
                  <w:r w:rsidRPr="00BB63CA">
                    <w:rPr>
                      <w:rFonts w:hint="eastAsia"/>
                    </w:rPr>
                    <w:t>每志愿服务24小时记0.5学分，最高1学分；</w:t>
                  </w:r>
                </w:p>
              </w:tc>
              <w:tc>
                <w:tcPr>
                  <w:tcW w:w="785" w:type="dxa"/>
                  <w:vMerge w:val="restart"/>
                  <w:vAlign w:val="center"/>
                </w:tcPr>
                <w:p w:rsidR="00BB63CA" w:rsidRPr="00BB63CA" w:rsidRDefault="00BB63CA" w:rsidP="00BB63CA"/>
              </w:tc>
            </w:tr>
            <w:tr w:rsidR="00BB63CA" w:rsidRPr="00BB63CA" w:rsidTr="00691D65">
              <w:trPr>
                <w:trHeight w:val="20"/>
                <w:jc w:val="center"/>
              </w:trPr>
              <w:tc>
                <w:tcPr>
                  <w:tcW w:w="754" w:type="dxa"/>
                  <w:vMerge/>
                  <w:vAlign w:val="center"/>
                </w:tcPr>
                <w:p w:rsidR="00BB63CA" w:rsidRPr="00BB63CA" w:rsidRDefault="00BB63CA" w:rsidP="00BB63CA"/>
              </w:tc>
              <w:tc>
                <w:tcPr>
                  <w:tcW w:w="2817" w:type="dxa"/>
                  <w:vAlign w:val="center"/>
                </w:tcPr>
                <w:p w:rsidR="00BB63CA" w:rsidRPr="00BB63CA" w:rsidRDefault="00BB63CA" w:rsidP="00BB63CA">
                  <w:r w:rsidRPr="00BB63CA">
                    <w:rPr>
                      <w:rFonts w:hint="eastAsia"/>
                    </w:rPr>
                    <w:t>参加志愿活动个人获奖</w:t>
                  </w:r>
                </w:p>
              </w:tc>
              <w:tc>
                <w:tcPr>
                  <w:tcW w:w="983" w:type="dxa"/>
                  <w:vAlign w:val="center"/>
                </w:tcPr>
                <w:p w:rsidR="00BB63CA" w:rsidRPr="00BB63CA" w:rsidRDefault="00BB63CA" w:rsidP="00BB63CA">
                  <w:r w:rsidRPr="00BB63CA">
                    <w:rPr>
                      <w:rFonts w:hint="eastAsia"/>
                    </w:rPr>
                    <w:t>4/3/1</w:t>
                  </w:r>
                </w:p>
              </w:tc>
              <w:tc>
                <w:tcPr>
                  <w:tcW w:w="3786" w:type="dxa"/>
                  <w:vAlign w:val="center"/>
                </w:tcPr>
                <w:p w:rsidR="00BB63CA" w:rsidRPr="00BB63CA" w:rsidRDefault="00BB63CA" w:rsidP="00BB63CA">
                  <w:r w:rsidRPr="00BB63CA">
                    <w:rPr>
                      <w:rFonts w:hint="eastAsia"/>
                    </w:rPr>
                    <w:t>全国 / 省市级 / 校级</w:t>
                  </w:r>
                </w:p>
              </w:tc>
              <w:tc>
                <w:tcPr>
                  <w:tcW w:w="785" w:type="dxa"/>
                  <w:vMerge/>
                  <w:vAlign w:val="center"/>
                </w:tcPr>
                <w:p w:rsidR="00BB63CA" w:rsidRPr="00BB63CA" w:rsidRDefault="00BB63CA" w:rsidP="00BB63CA"/>
              </w:tc>
            </w:tr>
            <w:tr w:rsidR="00BB63CA" w:rsidRPr="00BB63CA" w:rsidTr="00691D65">
              <w:trPr>
                <w:trHeight w:val="20"/>
                <w:jc w:val="center"/>
              </w:trPr>
              <w:tc>
                <w:tcPr>
                  <w:tcW w:w="754" w:type="dxa"/>
                  <w:vAlign w:val="center"/>
                </w:tcPr>
                <w:p w:rsidR="00BB63CA" w:rsidRPr="00BB63CA" w:rsidRDefault="00BB63CA" w:rsidP="00BB63CA">
                  <w:r w:rsidRPr="00BB63CA">
                    <w:t>读书阅览</w:t>
                  </w:r>
                </w:p>
              </w:tc>
              <w:tc>
                <w:tcPr>
                  <w:tcW w:w="2817" w:type="dxa"/>
                  <w:vAlign w:val="center"/>
                </w:tcPr>
                <w:p w:rsidR="00BB63CA" w:rsidRPr="00BB63CA" w:rsidRDefault="00BB63CA" w:rsidP="00BB63CA">
                  <w:r w:rsidRPr="00BB63CA">
                    <w:rPr>
                      <w:rFonts w:hint="eastAsia"/>
                    </w:rPr>
                    <w:t>阅读本专业制定的必读书目，并认真做好笔记和心得</w:t>
                  </w:r>
                </w:p>
              </w:tc>
              <w:tc>
                <w:tcPr>
                  <w:tcW w:w="983" w:type="dxa"/>
                  <w:vAlign w:val="center"/>
                </w:tcPr>
                <w:p w:rsidR="00BB63CA" w:rsidRPr="00BB63CA" w:rsidRDefault="00BB63CA" w:rsidP="00BB63CA">
                  <w:r w:rsidRPr="00BB63CA">
                    <w:rPr>
                      <w:rFonts w:hint="eastAsia"/>
                    </w:rPr>
                    <w:t>1</w:t>
                  </w:r>
                </w:p>
              </w:tc>
              <w:tc>
                <w:tcPr>
                  <w:tcW w:w="3786" w:type="dxa"/>
                  <w:vAlign w:val="center"/>
                </w:tcPr>
                <w:p w:rsidR="00BB63CA" w:rsidRPr="00BB63CA" w:rsidRDefault="00BB63CA" w:rsidP="00BB63CA">
                  <w:r w:rsidRPr="00BB63CA">
                    <w:rPr>
                      <w:rFonts w:hint="eastAsia"/>
                    </w:rPr>
                    <w:t>每学年，撰写课外读书笔记1万字以上</w:t>
                  </w:r>
                </w:p>
              </w:tc>
              <w:tc>
                <w:tcPr>
                  <w:tcW w:w="785" w:type="dxa"/>
                  <w:vAlign w:val="center"/>
                </w:tcPr>
                <w:p w:rsidR="00BB63CA" w:rsidRPr="00BB63CA" w:rsidRDefault="00BB63CA" w:rsidP="00BB63CA">
                  <w:r w:rsidRPr="00BB63CA">
                    <w:rPr>
                      <w:rFonts w:hint="eastAsia"/>
                    </w:rPr>
                    <w:t>读书笔记</w:t>
                  </w:r>
                </w:p>
              </w:tc>
            </w:tr>
          </w:tbl>
          <w:p w:rsidR="00BB63CA" w:rsidRPr="00F07E53" w:rsidRDefault="00BB63CA" w:rsidP="00BB63CA">
            <w:pPr>
              <w:rPr>
                <w:sz w:val="24"/>
                <w:szCs w:val="24"/>
              </w:rPr>
            </w:pPr>
            <w:r w:rsidRPr="00F07E53">
              <w:rPr>
                <w:rFonts w:hint="eastAsia"/>
                <w:sz w:val="24"/>
                <w:szCs w:val="24"/>
              </w:rPr>
              <w:t>注：第二课堂各类别活动内容，由各学院参照学校“第二课堂实践与创新活动学分认定标准参照表”自行设计，按《西安文理学院第二课堂实践与创新活动学分制实施办法》进行考核并认定学分。</w:t>
            </w:r>
          </w:p>
          <w:p w:rsidR="00BB63CA" w:rsidRPr="00F07E53" w:rsidRDefault="00BB63CA" w:rsidP="00BB63CA">
            <w:pPr>
              <w:rPr>
                <w:sz w:val="24"/>
                <w:szCs w:val="24"/>
              </w:rPr>
            </w:pPr>
            <w:r w:rsidRPr="00F07E53">
              <w:rPr>
                <w:rFonts w:hint="eastAsia"/>
                <w:sz w:val="24"/>
                <w:szCs w:val="24"/>
              </w:rPr>
              <w:t>方案制定执笔人： 刘鸿明</w:t>
            </w:r>
            <w:r w:rsidRPr="00F07E53">
              <w:rPr>
                <w:sz w:val="24"/>
                <w:szCs w:val="24"/>
              </w:rPr>
              <w:t>、</w:t>
            </w:r>
            <w:r w:rsidRPr="00F07E53">
              <w:rPr>
                <w:rFonts w:hint="eastAsia"/>
                <w:sz w:val="24"/>
                <w:szCs w:val="24"/>
              </w:rPr>
              <w:t>董冠华</w:t>
            </w:r>
          </w:p>
          <w:p w:rsidR="00BB63CA" w:rsidRPr="00F07E53" w:rsidRDefault="00BB63CA" w:rsidP="00BB63CA">
            <w:pPr>
              <w:rPr>
                <w:sz w:val="24"/>
                <w:szCs w:val="24"/>
              </w:rPr>
            </w:pPr>
            <w:r w:rsidRPr="00F07E53">
              <w:rPr>
                <w:rFonts w:hint="eastAsia"/>
                <w:sz w:val="24"/>
                <w:szCs w:val="24"/>
              </w:rPr>
              <w:t>编写成员：刘鸿明、董冠华、闫荣国</w:t>
            </w:r>
            <w:r w:rsidRPr="00F07E53">
              <w:rPr>
                <w:sz w:val="24"/>
                <w:szCs w:val="24"/>
              </w:rPr>
              <w:t>、田富强、李晶、贺志武、马云超</w:t>
            </w:r>
          </w:p>
          <w:p w:rsidR="009B3B4D" w:rsidRPr="00F07E53" w:rsidRDefault="00BB63CA" w:rsidP="00BB63CA">
            <w:pPr>
              <w:spacing w:before="66" w:line="242" w:lineRule="auto"/>
              <w:ind w:right="470"/>
              <w:rPr>
                <w:sz w:val="24"/>
                <w:szCs w:val="24"/>
              </w:rPr>
            </w:pPr>
            <w:r w:rsidRPr="00F07E53">
              <w:rPr>
                <w:rFonts w:hint="eastAsia"/>
                <w:sz w:val="24"/>
                <w:szCs w:val="24"/>
              </w:rPr>
              <w:t>方案制定负责人：刘鸿明</w:t>
            </w:r>
          </w:p>
          <w:p w:rsidR="009B3B4D" w:rsidRDefault="009B3B4D">
            <w:pPr>
              <w:spacing w:before="66" w:line="242" w:lineRule="auto"/>
              <w:ind w:right="470"/>
              <w:rPr>
                <w:sz w:val="24"/>
              </w:rPr>
            </w:pPr>
          </w:p>
          <w:p w:rsidR="009B3B4D" w:rsidRDefault="009B3B4D">
            <w:pPr>
              <w:spacing w:before="66" w:line="242" w:lineRule="auto"/>
              <w:ind w:right="470"/>
              <w:rPr>
                <w:sz w:val="24"/>
              </w:rPr>
            </w:pPr>
          </w:p>
          <w:p w:rsidR="009B3B4D" w:rsidRDefault="009B3B4D">
            <w:pPr>
              <w:spacing w:before="66" w:line="242" w:lineRule="auto"/>
              <w:ind w:right="470"/>
              <w:rPr>
                <w:sz w:val="24"/>
              </w:rPr>
            </w:pPr>
          </w:p>
          <w:p w:rsidR="009B3B4D" w:rsidRDefault="009B3B4D">
            <w:pPr>
              <w:spacing w:before="66" w:line="242" w:lineRule="auto"/>
              <w:ind w:right="470"/>
              <w:rPr>
                <w:sz w:val="24"/>
              </w:rPr>
            </w:pPr>
          </w:p>
          <w:p w:rsidR="009B3B4D" w:rsidRDefault="009B3B4D" w:rsidP="00BB63CA">
            <w:pPr>
              <w:spacing w:before="66" w:line="242" w:lineRule="auto"/>
              <w:ind w:right="470"/>
              <w:rPr>
                <w:sz w:val="24"/>
              </w:rPr>
            </w:pPr>
          </w:p>
        </w:tc>
      </w:tr>
    </w:tbl>
    <w:p w:rsidR="009B3B4D" w:rsidRDefault="009B3B4D">
      <w:pPr>
        <w:spacing w:line="242" w:lineRule="auto"/>
        <w:rPr>
          <w:sz w:val="24"/>
        </w:rPr>
        <w:sectPr w:rsidR="009B3B4D">
          <w:headerReference w:type="default" r:id="rId14"/>
          <w:pgSz w:w="11910" w:h="16840"/>
          <w:pgMar w:top="1134" w:right="1134" w:bottom="1134" w:left="1134" w:header="1327" w:footer="0" w:gutter="0"/>
          <w:cols w:space="0"/>
        </w:sectPr>
      </w:pPr>
    </w:p>
    <w:p w:rsidR="009B3B4D" w:rsidRDefault="00942C0D">
      <w:pPr>
        <w:pStyle w:val="a3"/>
        <w:spacing w:line="400" w:lineRule="exact"/>
        <w:ind w:left="20"/>
        <w:jc w:val="center"/>
      </w:pPr>
      <w:r>
        <w:lastRenderedPageBreak/>
        <w:t>9.校内专业设置评议专家组意见表</w:t>
      </w:r>
    </w:p>
    <w:p w:rsidR="009B3B4D" w:rsidRDefault="009B3B4D">
      <w:pPr>
        <w:pStyle w:val="a3"/>
        <w:rPr>
          <w:rFonts w:ascii="Times New Roman"/>
          <w:sz w:val="20"/>
        </w:rPr>
      </w:pPr>
    </w:p>
    <w:p w:rsidR="009B3B4D" w:rsidRDefault="009B3B4D">
      <w:pPr>
        <w:pStyle w:val="a3"/>
        <w:spacing w:before="3" w:after="1"/>
        <w:rPr>
          <w:rFonts w:ascii="Times New Roman"/>
          <w:sz w:val="21"/>
        </w:rPr>
      </w:pPr>
    </w:p>
    <w:tbl>
      <w:tblPr>
        <w:tblStyle w:val="TableNormal"/>
        <w:tblW w:w="957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54"/>
        <w:gridCol w:w="3459"/>
        <w:gridCol w:w="2660"/>
      </w:tblGrid>
      <w:tr w:rsidR="009B3B4D">
        <w:trPr>
          <w:trHeight w:val="1096"/>
          <w:jc w:val="center"/>
        </w:trPr>
        <w:tc>
          <w:tcPr>
            <w:tcW w:w="6913" w:type="dxa"/>
            <w:gridSpan w:val="2"/>
          </w:tcPr>
          <w:p w:rsidR="009B3B4D" w:rsidRDefault="009B3B4D">
            <w:pPr>
              <w:pStyle w:val="TableParagraph"/>
              <w:rPr>
                <w:rFonts w:ascii="Times New Roman"/>
                <w:sz w:val="24"/>
              </w:rPr>
            </w:pPr>
          </w:p>
          <w:p w:rsidR="009B3B4D" w:rsidRDefault="00942C0D">
            <w:pPr>
              <w:pStyle w:val="TableParagraph"/>
              <w:spacing w:before="165"/>
              <w:ind w:left="1895"/>
              <w:rPr>
                <w:sz w:val="24"/>
              </w:rPr>
            </w:pPr>
            <w:r>
              <w:rPr>
                <w:sz w:val="24"/>
              </w:rPr>
              <w:t>总体判断拟开设专业是否可行</w:t>
            </w:r>
          </w:p>
        </w:tc>
        <w:tc>
          <w:tcPr>
            <w:tcW w:w="2660" w:type="dxa"/>
          </w:tcPr>
          <w:p w:rsidR="009B3B4D" w:rsidRDefault="009B3B4D">
            <w:pPr>
              <w:pStyle w:val="TableParagraph"/>
              <w:rPr>
                <w:rFonts w:ascii="Times New Roman"/>
                <w:sz w:val="24"/>
              </w:rPr>
            </w:pPr>
          </w:p>
          <w:p w:rsidR="009B3B4D" w:rsidRDefault="00942C0D">
            <w:pPr>
              <w:pStyle w:val="TableParagraph"/>
              <w:tabs>
                <w:tab w:val="left" w:pos="844"/>
              </w:tabs>
              <w:spacing w:before="148"/>
              <w:ind w:left="5"/>
              <w:jc w:val="center"/>
              <w:rPr>
                <w:sz w:val="24"/>
              </w:rPr>
            </w:pPr>
            <w:r>
              <w:rPr>
                <w:sz w:val="24"/>
              </w:rPr>
              <w:t>□是</w:t>
            </w:r>
            <w:r>
              <w:rPr>
                <w:sz w:val="24"/>
              </w:rPr>
              <w:tab/>
              <w:t>□否</w:t>
            </w:r>
          </w:p>
        </w:tc>
      </w:tr>
      <w:tr w:rsidR="009B3B4D">
        <w:trPr>
          <w:trHeight w:val="7049"/>
          <w:jc w:val="center"/>
        </w:trPr>
        <w:tc>
          <w:tcPr>
            <w:tcW w:w="9573" w:type="dxa"/>
            <w:gridSpan w:val="3"/>
          </w:tcPr>
          <w:p w:rsidR="009B3B4D" w:rsidRDefault="00942C0D">
            <w:pPr>
              <w:pStyle w:val="TableParagraph"/>
              <w:spacing w:before="112"/>
              <w:ind w:left="107"/>
              <w:rPr>
                <w:sz w:val="24"/>
              </w:rPr>
            </w:pPr>
            <w:r>
              <w:rPr>
                <w:sz w:val="24"/>
              </w:rPr>
              <w:t>理由：</w:t>
            </w:r>
          </w:p>
        </w:tc>
      </w:tr>
      <w:tr w:rsidR="009B3B4D">
        <w:trPr>
          <w:trHeight w:val="700"/>
          <w:jc w:val="center"/>
        </w:trPr>
        <w:tc>
          <w:tcPr>
            <w:tcW w:w="6913" w:type="dxa"/>
            <w:gridSpan w:val="2"/>
          </w:tcPr>
          <w:p w:rsidR="009B3B4D" w:rsidRDefault="009B3B4D">
            <w:pPr>
              <w:pStyle w:val="TableParagraph"/>
              <w:spacing w:before="3"/>
              <w:rPr>
                <w:rFonts w:ascii="Times New Roman"/>
                <w:sz w:val="21"/>
              </w:rPr>
            </w:pPr>
          </w:p>
          <w:p w:rsidR="009B3B4D" w:rsidRDefault="00942C0D">
            <w:pPr>
              <w:pStyle w:val="TableParagraph"/>
              <w:ind w:left="1535"/>
              <w:rPr>
                <w:sz w:val="24"/>
              </w:rPr>
            </w:pPr>
            <w:r>
              <w:rPr>
                <w:sz w:val="24"/>
              </w:rPr>
              <w:t>拟招生人数与人才需求预测是否匹配</w:t>
            </w:r>
          </w:p>
        </w:tc>
        <w:tc>
          <w:tcPr>
            <w:tcW w:w="2660" w:type="dxa"/>
          </w:tcPr>
          <w:p w:rsidR="009B3B4D" w:rsidRDefault="009B3B4D">
            <w:pPr>
              <w:pStyle w:val="TableParagraph"/>
              <w:spacing w:before="3"/>
              <w:rPr>
                <w:rFonts w:ascii="Times New Roman"/>
                <w:sz w:val="21"/>
              </w:rPr>
            </w:pPr>
          </w:p>
          <w:p w:rsidR="009B3B4D" w:rsidRDefault="00942C0D">
            <w:pPr>
              <w:pStyle w:val="TableParagraph"/>
              <w:tabs>
                <w:tab w:val="left" w:pos="844"/>
              </w:tabs>
              <w:ind w:left="5"/>
              <w:jc w:val="center"/>
              <w:rPr>
                <w:sz w:val="24"/>
              </w:rPr>
            </w:pPr>
            <w:r>
              <w:rPr>
                <w:sz w:val="24"/>
              </w:rPr>
              <w:t>□是</w:t>
            </w:r>
            <w:r>
              <w:rPr>
                <w:sz w:val="24"/>
              </w:rPr>
              <w:tab/>
              <w:t>□否</w:t>
            </w:r>
          </w:p>
        </w:tc>
      </w:tr>
      <w:tr w:rsidR="009B3B4D">
        <w:trPr>
          <w:trHeight w:val="441"/>
          <w:jc w:val="center"/>
        </w:trPr>
        <w:tc>
          <w:tcPr>
            <w:tcW w:w="3454" w:type="dxa"/>
            <w:vMerge w:val="restart"/>
          </w:tcPr>
          <w:p w:rsidR="009B3B4D" w:rsidRDefault="009B3B4D">
            <w:pPr>
              <w:pStyle w:val="TableParagraph"/>
              <w:spacing w:before="9"/>
              <w:rPr>
                <w:rFonts w:ascii="Times New Roman"/>
                <w:sz w:val="29"/>
              </w:rPr>
            </w:pPr>
          </w:p>
          <w:p w:rsidR="009B3B4D" w:rsidRDefault="00942C0D">
            <w:pPr>
              <w:pStyle w:val="TableParagraph"/>
              <w:spacing w:line="345" w:lineRule="auto"/>
              <w:ind w:left="525" w:right="276" w:hanging="240"/>
              <w:rPr>
                <w:sz w:val="24"/>
              </w:rPr>
            </w:pPr>
            <w:r>
              <w:rPr>
                <w:sz w:val="24"/>
              </w:rPr>
              <w:t>本专业开设的基本条件是否符合教学质量国家标准</w:t>
            </w:r>
          </w:p>
        </w:tc>
        <w:tc>
          <w:tcPr>
            <w:tcW w:w="3459" w:type="dxa"/>
          </w:tcPr>
          <w:p w:rsidR="009B3B4D" w:rsidRDefault="00942C0D">
            <w:pPr>
              <w:pStyle w:val="TableParagraph"/>
              <w:spacing w:before="112"/>
              <w:ind w:left="1247"/>
              <w:rPr>
                <w:sz w:val="24"/>
              </w:rPr>
            </w:pPr>
            <w:r>
              <w:rPr>
                <w:sz w:val="24"/>
              </w:rPr>
              <w:t>教师队伍</w:t>
            </w:r>
          </w:p>
        </w:tc>
        <w:tc>
          <w:tcPr>
            <w:tcW w:w="2660" w:type="dxa"/>
          </w:tcPr>
          <w:p w:rsidR="009B3B4D" w:rsidRDefault="00942C0D">
            <w:pPr>
              <w:pStyle w:val="TableParagraph"/>
              <w:tabs>
                <w:tab w:val="left" w:pos="844"/>
              </w:tabs>
              <w:spacing w:before="112"/>
              <w:ind w:left="5"/>
              <w:jc w:val="center"/>
              <w:rPr>
                <w:sz w:val="24"/>
              </w:rPr>
            </w:pPr>
            <w:r>
              <w:rPr>
                <w:sz w:val="24"/>
              </w:rPr>
              <w:t>□是</w:t>
            </w:r>
            <w:r>
              <w:rPr>
                <w:sz w:val="24"/>
              </w:rPr>
              <w:tab/>
              <w:t>□否</w:t>
            </w:r>
          </w:p>
        </w:tc>
      </w:tr>
      <w:tr w:rsidR="009B3B4D">
        <w:trPr>
          <w:trHeight w:val="438"/>
          <w:jc w:val="center"/>
        </w:trPr>
        <w:tc>
          <w:tcPr>
            <w:tcW w:w="3454" w:type="dxa"/>
            <w:vMerge/>
            <w:tcBorders>
              <w:top w:val="nil"/>
            </w:tcBorders>
          </w:tcPr>
          <w:p w:rsidR="009B3B4D" w:rsidRDefault="009B3B4D">
            <w:pPr>
              <w:rPr>
                <w:sz w:val="2"/>
                <w:szCs w:val="2"/>
              </w:rPr>
            </w:pPr>
          </w:p>
        </w:tc>
        <w:tc>
          <w:tcPr>
            <w:tcW w:w="3459" w:type="dxa"/>
          </w:tcPr>
          <w:p w:rsidR="009B3B4D" w:rsidRDefault="00942C0D">
            <w:pPr>
              <w:pStyle w:val="TableParagraph"/>
              <w:spacing w:before="112" w:line="306" w:lineRule="exact"/>
              <w:ind w:left="1247"/>
              <w:rPr>
                <w:sz w:val="24"/>
              </w:rPr>
            </w:pPr>
            <w:r>
              <w:rPr>
                <w:sz w:val="24"/>
              </w:rPr>
              <w:t>实践条件</w:t>
            </w:r>
          </w:p>
        </w:tc>
        <w:tc>
          <w:tcPr>
            <w:tcW w:w="2660" w:type="dxa"/>
          </w:tcPr>
          <w:p w:rsidR="009B3B4D" w:rsidRDefault="00942C0D">
            <w:pPr>
              <w:pStyle w:val="TableParagraph"/>
              <w:tabs>
                <w:tab w:val="left" w:pos="844"/>
              </w:tabs>
              <w:spacing w:before="112" w:line="306" w:lineRule="exact"/>
              <w:ind w:left="5"/>
              <w:jc w:val="center"/>
              <w:rPr>
                <w:sz w:val="24"/>
              </w:rPr>
            </w:pPr>
            <w:r>
              <w:rPr>
                <w:sz w:val="24"/>
              </w:rPr>
              <w:t>□是</w:t>
            </w:r>
            <w:r>
              <w:rPr>
                <w:sz w:val="24"/>
              </w:rPr>
              <w:tab/>
              <w:t>□否</w:t>
            </w:r>
          </w:p>
        </w:tc>
      </w:tr>
      <w:tr w:rsidR="009B3B4D">
        <w:trPr>
          <w:trHeight w:val="441"/>
          <w:jc w:val="center"/>
        </w:trPr>
        <w:tc>
          <w:tcPr>
            <w:tcW w:w="3454" w:type="dxa"/>
            <w:vMerge/>
            <w:tcBorders>
              <w:top w:val="nil"/>
            </w:tcBorders>
          </w:tcPr>
          <w:p w:rsidR="009B3B4D" w:rsidRDefault="009B3B4D">
            <w:pPr>
              <w:rPr>
                <w:sz w:val="2"/>
                <w:szCs w:val="2"/>
              </w:rPr>
            </w:pPr>
          </w:p>
        </w:tc>
        <w:tc>
          <w:tcPr>
            <w:tcW w:w="3459" w:type="dxa"/>
          </w:tcPr>
          <w:p w:rsidR="009B3B4D" w:rsidRDefault="00942C0D">
            <w:pPr>
              <w:pStyle w:val="TableParagraph"/>
              <w:spacing w:before="113"/>
              <w:ind w:left="1247"/>
              <w:rPr>
                <w:sz w:val="24"/>
              </w:rPr>
            </w:pPr>
            <w:r>
              <w:rPr>
                <w:sz w:val="24"/>
              </w:rPr>
              <w:t>经费保障</w:t>
            </w:r>
          </w:p>
        </w:tc>
        <w:tc>
          <w:tcPr>
            <w:tcW w:w="2660" w:type="dxa"/>
          </w:tcPr>
          <w:p w:rsidR="009B3B4D" w:rsidRDefault="00942C0D">
            <w:pPr>
              <w:pStyle w:val="TableParagraph"/>
              <w:tabs>
                <w:tab w:val="left" w:pos="844"/>
              </w:tabs>
              <w:spacing w:before="113"/>
              <w:ind w:left="5"/>
              <w:jc w:val="center"/>
              <w:rPr>
                <w:sz w:val="24"/>
              </w:rPr>
            </w:pPr>
            <w:r>
              <w:rPr>
                <w:sz w:val="24"/>
              </w:rPr>
              <w:t>□是</w:t>
            </w:r>
            <w:r>
              <w:rPr>
                <w:sz w:val="24"/>
              </w:rPr>
              <w:tab/>
              <w:t>□否</w:t>
            </w:r>
          </w:p>
        </w:tc>
      </w:tr>
      <w:tr w:rsidR="009B3B4D">
        <w:trPr>
          <w:trHeight w:val="1871"/>
          <w:jc w:val="center"/>
        </w:trPr>
        <w:tc>
          <w:tcPr>
            <w:tcW w:w="9573" w:type="dxa"/>
            <w:gridSpan w:val="3"/>
          </w:tcPr>
          <w:p w:rsidR="009B3B4D" w:rsidRDefault="00942C0D">
            <w:pPr>
              <w:pStyle w:val="TableParagraph"/>
              <w:spacing w:line="362" w:lineRule="exact"/>
              <w:ind w:left="107"/>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专家签字：</w:t>
            </w:r>
          </w:p>
          <w:p w:rsidR="009B3B4D" w:rsidRDefault="009B3B4D">
            <w:pPr>
              <w:pStyle w:val="TableParagraph"/>
              <w:spacing w:line="362" w:lineRule="exact"/>
              <w:ind w:left="107"/>
              <w:rPr>
                <w:rFonts w:asciiTheme="minorEastAsia" w:eastAsiaTheme="minorEastAsia" w:hAnsiTheme="minorEastAsia" w:cstheme="minorEastAsia"/>
                <w:bCs/>
                <w:sz w:val="24"/>
              </w:rPr>
            </w:pPr>
          </w:p>
          <w:p w:rsidR="009B3B4D" w:rsidRDefault="009B3B4D">
            <w:pPr>
              <w:pStyle w:val="TableParagraph"/>
              <w:spacing w:line="362" w:lineRule="exact"/>
              <w:ind w:left="107"/>
              <w:rPr>
                <w:rFonts w:asciiTheme="minorEastAsia" w:eastAsiaTheme="minorEastAsia" w:hAnsiTheme="minorEastAsia" w:cstheme="minorEastAsia"/>
                <w:bCs/>
                <w:sz w:val="24"/>
              </w:rPr>
            </w:pPr>
          </w:p>
          <w:p w:rsidR="009B3B4D" w:rsidRDefault="009B3B4D">
            <w:pPr>
              <w:pStyle w:val="TableParagraph"/>
              <w:spacing w:line="362" w:lineRule="exact"/>
              <w:ind w:left="107"/>
              <w:rPr>
                <w:rFonts w:asciiTheme="minorEastAsia" w:eastAsiaTheme="minorEastAsia" w:hAnsiTheme="minorEastAsia" w:cstheme="minorEastAsia"/>
                <w:bCs/>
                <w:sz w:val="24"/>
              </w:rPr>
            </w:pPr>
          </w:p>
          <w:p w:rsidR="009B3B4D" w:rsidRDefault="009B3B4D">
            <w:pPr>
              <w:pStyle w:val="TableParagraph"/>
              <w:spacing w:line="362" w:lineRule="exact"/>
              <w:ind w:left="107"/>
              <w:rPr>
                <w:rFonts w:asciiTheme="minorEastAsia" w:eastAsiaTheme="minorEastAsia" w:hAnsiTheme="minorEastAsia" w:cstheme="minorEastAsia"/>
                <w:bCs/>
                <w:sz w:val="24"/>
              </w:rPr>
            </w:pPr>
          </w:p>
          <w:p w:rsidR="009B3B4D" w:rsidRDefault="009B3B4D">
            <w:pPr>
              <w:pStyle w:val="TableParagraph"/>
              <w:spacing w:line="362" w:lineRule="exact"/>
              <w:ind w:left="107"/>
              <w:rPr>
                <w:rFonts w:asciiTheme="minorEastAsia" w:eastAsiaTheme="minorEastAsia" w:hAnsiTheme="minorEastAsia" w:cstheme="minorEastAsia"/>
                <w:bCs/>
                <w:sz w:val="24"/>
              </w:rPr>
            </w:pPr>
          </w:p>
          <w:p w:rsidR="009B3B4D" w:rsidRDefault="009B3B4D">
            <w:pPr>
              <w:pStyle w:val="TableParagraph"/>
              <w:spacing w:line="362" w:lineRule="exact"/>
              <w:ind w:left="107"/>
              <w:rPr>
                <w:rFonts w:asciiTheme="minorEastAsia" w:eastAsiaTheme="minorEastAsia" w:hAnsiTheme="minorEastAsia" w:cstheme="minorEastAsia"/>
                <w:bCs/>
                <w:sz w:val="24"/>
              </w:rPr>
            </w:pPr>
          </w:p>
          <w:p w:rsidR="009B3B4D" w:rsidRDefault="009B3B4D">
            <w:pPr>
              <w:pStyle w:val="TableParagraph"/>
              <w:spacing w:line="362" w:lineRule="exact"/>
              <w:ind w:left="107"/>
              <w:rPr>
                <w:rFonts w:asciiTheme="minorEastAsia" w:eastAsiaTheme="minorEastAsia" w:hAnsiTheme="minorEastAsia" w:cstheme="minorEastAsia"/>
                <w:bCs/>
                <w:sz w:val="24"/>
              </w:rPr>
            </w:pPr>
          </w:p>
        </w:tc>
      </w:tr>
    </w:tbl>
    <w:p w:rsidR="009B3B4D" w:rsidRDefault="009B3B4D">
      <w:pPr>
        <w:spacing w:line="362" w:lineRule="exact"/>
        <w:rPr>
          <w:rFonts w:ascii="Microsoft JhengHei" w:eastAsia="Microsoft JhengHei"/>
          <w:sz w:val="24"/>
        </w:rPr>
        <w:sectPr w:rsidR="009B3B4D">
          <w:headerReference w:type="default" r:id="rId15"/>
          <w:pgSz w:w="11910" w:h="16840"/>
          <w:pgMar w:top="1134" w:right="1134" w:bottom="1134" w:left="1134" w:header="1320" w:footer="0" w:gutter="0"/>
          <w:cols w:space="0"/>
        </w:sectPr>
      </w:pPr>
    </w:p>
    <w:p w:rsidR="009B3B4D" w:rsidRDefault="00942C0D">
      <w:pPr>
        <w:pStyle w:val="a3"/>
        <w:spacing w:line="400" w:lineRule="exact"/>
        <w:ind w:left="20"/>
      </w:pPr>
      <w:r>
        <w:lastRenderedPageBreak/>
        <w:t>10.医学类、公安类专业相关部门意见</w:t>
      </w:r>
    </w:p>
    <w:p w:rsidR="009B3B4D" w:rsidRDefault="009B3B4D">
      <w:pPr>
        <w:pStyle w:val="a3"/>
        <w:rPr>
          <w:rFonts w:ascii="Times New Roman"/>
          <w:sz w:val="20"/>
        </w:rPr>
      </w:pPr>
    </w:p>
    <w:tbl>
      <w:tblPr>
        <w:tblStyle w:val="a6"/>
        <w:tblW w:w="9638" w:type="dxa"/>
        <w:jc w:val="center"/>
        <w:tblLayout w:type="fixed"/>
        <w:tblLook w:val="04A0"/>
      </w:tblPr>
      <w:tblGrid>
        <w:gridCol w:w="9638"/>
      </w:tblGrid>
      <w:tr w:rsidR="009B3B4D">
        <w:trPr>
          <w:jc w:val="center"/>
        </w:trPr>
        <w:tc>
          <w:tcPr>
            <w:tcW w:w="9638" w:type="dxa"/>
          </w:tcPr>
          <w:p w:rsidR="009B3B4D" w:rsidRDefault="00942C0D">
            <w:pPr>
              <w:spacing w:before="67"/>
              <w:ind w:left="218"/>
              <w:rPr>
                <w:sz w:val="24"/>
              </w:rPr>
            </w:pPr>
            <w:r>
              <w:rPr>
                <w:sz w:val="24"/>
              </w:rPr>
              <w:t>（应出具省级卫生部门、公安部门对增设专业意见的公函并加盖公章）</w:t>
            </w: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p w:rsidR="009B3B4D" w:rsidRDefault="009B3B4D">
            <w:pPr>
              <w:pStyle w:val="a3"/>
              <w:spacing w:before="4"/>
              <w:rPr>
                <w:rFonts w:ascii="Times New Roman"/>
                <w:sz w:val="26"/>
              </w:rPr>
            </w:pPr>
          </w:p>
        </w:tc>
      </w:tr>
    </w:tbl>
    <w:p w:rsidR="009B3B4D" w:rsidRDefault="009B3B4D">
      <w:pPr>
        <w:pStyle w:val="a3"/>
        <w:spacing w:before="4"/>
        <w:rPr>
          <w:rFonts w:ascii="Times New Roman"/>
          <w:sz w:val="26"/>
        </w:rPr>
      </w:pPr>
    </w:p>
    <w:sectPr w:rsidR="009B3B4D" w:rsidSect="001F584B">
      <w:headerReference w:type="default" r:id="rId16"/>
      <w:pgSz w:w="11910" w:h="16840"/>
      <w:pgMar w:top="1134" w:right="1134" w:bottom="1134" w:left="1134" w:header="1320" w:footer="0"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2007" w:rsidRDefault="00132007">
      <w:r>
        <w:separator/>
      </w:r>
    </w:p>
  </w:endnote>
  <w:endnote w:type="continuationSeparator" w:id="1">
    <w:p w:rsidR="00132007" w:rsidRDefault="001320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42E" w:rsidRDefault="006E5E86">
    <w:pPr>
      <w:pStyle w:val="a4"/>
      <w:ind w:firstLine="360"/>
    </w:pPr>
    <w:r w:rsidRPr="006E5E86">
      <w:pict>
        <v:shapetype id="_x0000_t202" coordsize="21600,21600" o:spt="202" path="m,l,21600r21600,l21600,xe">
          <v:stroke joinstyle="miter"/>
          <v:path gradientshapeok="t" o:connecttype="rect"/>
        </v:shapetype>
        <v:shape id="_x0000_s1040" type="#_x0000_t202" style="position:absolute;left:0;text-align:left;margin-left:0;margin-top:0;width:2in;height:2in;z-index:251660288;mso-wrap-style:none;mso-position-horizontal:center;mso-position-horizontal-relative:margin" filled="f" stroked="f">
          <v:textbox style="mso-fit-shape-to-text:t" inset="0,0,0,0">
            <w:txbxContent>
              <w:p w:rsidR="00D1542E" w:rsidRDefault="006E5E86">
                <w:pPr>
                  <w:pStyle w:val="a4"/>
                  <w:rPr>
                    <w:rFonts w:ascii="Times New Roman" w:hAnsi="Times New Roman" w:cs="Times New Roman"/>
                    <w:sz w:val="21"/>
                    <w:szCs w:val="21"/>
                  </w:rPr>
                </w:pPr>
                <w:r>
                  <w:rPr>
                    <w:rFonts w:ascii="Times New Roman" w:hAnsi="Times New Roman" w:cs="Times New Roman"/>
                    <w:sz w:val="21"/>
                    <w:szCs w:val="21"/>
                  </w:rPr>
                  <w:fldChar w:fldCharType="begin"/>
                </w:r>
                <w:r w:rsidR="00D1542E">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sidR="00526D57">
                  <w:rPr>
                    <w:rFonts w:ascii="Times New Roman" w:hAnsi="Times New Roman" w:cs="Times New Roman"/>
                    <w:noProof/>
                    <w:sz w:val="21"/>
                    <w:szCs w:val="21"/>
                  </w:rPr>
                  <w:t>1</w:t>
                </w:r>
                <w:r>
                  <w:rPr>
                    <w:rFonts w:ascii="Times New Roman" w:hAnsi="Times New Roman" w:cs="Times New Roman"/>
                    <w:sz w:val="21"/>
                    <w:szCs w:val="21"/>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2007" w:rsidRDefault="00132007">
      <w:r>
        <w:separator/>
      </w:r>
    </w:p>
  </w:footnote>
  <w:footnote w:type="continuationSeparator" w:id="1">
    <w:p w:rsidR="00132007" w:rsidRDefault="001320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42E" w:rsidRDefault="006E5E86">
    <w:pPr>
      <w:pStyle w:val="a3"/>
      <w:spacing w:line="14" w:lineRule="auto"/>
      <w:rPr>
        <w:sz w:val="20"/>
      </w:rPr>
    </w:pPr>
    <w:r w:rsidRPr="006E5E86">
      <w:rPr>
        <w:noProof/>
        <w:lang w:val="en-US" w:bidi="ar-SA"/>
      </w:rPr>
      <w:pict>
        <v:shapetype id="_x0000_t202" coordsize="21600,21600" o:spt="202" path="m,l,21600r21600,l21600,xe">
          <v:stroke joinstyle="miter"/>
          <v:path gradientshapeok="t" o:connecttype="rect"/>
        </v:shapetype>
        <v:shape id="文本框 8" o:spid="_x0000_s1026" type="#_x0000_t202" style="position:absolute;margin-left:204.35pt;margin-top:69.45pt;width:200.8pt;height:20pt;z-index:-25351065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M0OrQEAAC0DAAAOAAAAZHJzL2Uyb0RvYy54bWysUs1uEzEQviPxDpbvZDcrtiqrbCqhqlUl&#10;VJAKD+B47awl22ON3ezmBegbcOLCnefKczB2kxTBDXGxx/PzzXzfeHU1O8t2CqMB3/PlouZMeQmD&#10;8duef/l88+aSs5iEH4QFr3q+V5FfrV+/Wk2hUw2MYAeFjEB87KbQ8zGl0FVVlKNyIi4gKE9BDehE&#10;oiduqwHFROjOVk1dX1QT4BAQpIqRvNfPQb4u+FormT5qHVVituc0WyonlnOTz2q9Et0WRRiNPI4h&#10;/mEKJ4ynpmeoa5EEe0TzF5QzEiGCTgsJrgKtjVSFA7FZ1n+weRhFUIULiRPDWab4/2Dl/e4TMjPQ&#10;7jjzwtGKDt+eDt9/Hn58ZZdZninEjrIeAuWl+T3MOfXoj+TMrGeNLt/Eh1GchN6fxVVzYpKcTdvW&#10;ywsKSYo17du6LupXL9UBY7pV4Fg2eo60vKKp2H2IiTpS6iklN/NwY6wtC7SeTT1/1zZtKThHqMJ6&#10;KswcnmfNVpo385HABoY98bJ3njTN/+Nk4MnYnIzHgGY70lyFfYGknZSpjv8nL/33d2n88svXvwAA&#10;AP//AwBQSwMEFAAGAAgAAAAhAOoQKjXfAAAACwEAAA8AAABkcnMvZG93bnJldi54bWxMj8FOwzAQ&#10;RO9I/IO1SNyoXYraNMSpKgQnpIo0HDg68TaJGq9D7Lbh77uc4LgzT7Mz2WZyvTjjGDpPGuYzBQKp&#10;9rajRsNn+faQgAjRkDW9J9TwgwE2+e1NZlLrL1TgeR8bwSEUUqOhjXFIpQx1i86EmR+Q2Dv40ZnI&#10;59hIO5oLh7tePiq1lM50xB9aM+BLi/Vxf3Iatl9UvHbfu+qjOBRdWa4VvS+PWt/fTdtnEBGn+AfD&#10;b32uDjl3qvyJbBC9hieVrBhlY5GsQTCRzNUCRMXKihWZZ/L/hvwKAAD//wMAUEsBAi0AFAAGAAgA&#10;AAAhALaDOJL+AAAA4QEAABMAAAAAAAAAAAAAAAAAAAAAAFtDb250ZW50X1R5cGVzXS54bWxQSwEC&#10;LQAUAAYACAAAACEAOP0h/9YAAACUAQAACwAAAAAAAAAAAAAAAAAvAQAAX3JlbHMvLnJlbHNQSwEC&#10;LQAUAAYACAAAACEAD7DNDq0BAAAtAwAADgAAAAAAAAAAAAAAAAAuAgAAZHJzL2Uyb0RvYy54bWxQ&#10;SwECLQAUAAYACAAAACEA6hAqNd8AAAALAQAADwAAAAAAAAAAAAAAAAAHBAAAZHJzL2Rvd25yZXYu&#10;eG1sUEsFBgAAAAAEAAQA8wAAABMFAAAAAA==&#10;" filled="f" stroked="f">
          <v:textbox inset="0,0,0,0">
            <w:txbxContent>
              <w:p w:rsidR="00D1542E" w:rsidRDefault="00D1542E"/>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42E" w:rsidRDefault="006E5E86">
    <w:pPr>
      <w:pStyle w:val="a3"/>
      <w:spacing w:line="14" w:lineRule="auto"/>
      <w:rPr>
        <w:sz w:val="20"/>
      </w:rPr>
    </w:pPr>
    <w:r w:rsidRPr="006E5E86">
      <w:rPr>
        <w:noProof/>
        <w:lang w:val="en-US" w:bidi="ar-SA"/>
      </w:rPr>
      <w:pict>
        <v:shapetype id="_x0000_t202" coordsize="21600,21600" o:spt="202" path="m,l,21600r21600,l21600,xe">
          <v:stroke joinstyle="miter"/>
          <v:path gradientshapeok="t" o:connecttype="rect"/>
        </v:shapetype>
        <v:shape id="文本框 7" o:spid="_x0000_s1027" type="#_x0000_t202" style="position:absolute;margin-left:204.75pt;margin-top:69.45pt;width:200.05pt;height:20pt;z-index:-25350963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Rm8rQEAADQDAAAOAAAAZHJzL2Uyb0RvYy54bWysUk1u1DAU3iNxB8t7JmlgCkSTqYSqIiQE&#10;SIUDeBx7Ysn2s57dSeYCcANWbNhzrjlHn90mrcoOsbHf7+f3fc+bi8lZdlAYDfiOn61qzpSX0Bu/&#10;7/i3r1cv3nAWk/C9sOBVx48q8ovt82ebMbSqgQFsr5ARiI/tGDo+pBTaqopyUE7EFQTlKakBnUjk&#10;4r7qUYyE7mzV1PV5NQL2AUGqGCl6eZfk24KvtZLps9ZRJWY7TrOlcmI5d/msthvR7lGEwcj7McQ/&#10;TOGE8fToAnUpkmA3aP6CckYiRNBpJcFVoLWRqnAgNmf1EzbXgwiqcCFxYlhkiv8PVn46fEFm+o43&#10;nHnhaEWnnz9Ov/6cfn9nr7M8Y4gtVV0HqkvTO5hozXM8UjCznjS6fBMfRnkS+riIq6bEJAWb9av6&#10;/OWaM0m57NRF/eqhO2BM7xU4lo2OIy2vaCoOH2OiSah0LsmPebgy1pYFWs/Gjr9dN+vSsGSow3pq&#10;zBzuZs1WmnZTobzw2EF/JHr2gydp8zeZDZyN3WzcBDT7gcYrzQWZVlOGu/9GefeP/fL+w2ff3gIA&#10;AP//AwBQSwMEFAAGAAgAAAAhAE7aGVXfAAAACwEAAA8AAABkcnMvZG93bnJldi54bWxMj81OwzAQ&#10;hO9IvIO1SNyozV9IQpyqQnBCQqThwNGJt0nUeB1itw1vz3KC4858mp0p1osbxRHnMHjScL1SIJBa&#10;bwfqNHzUL1cpiBANWTN6Qg3fGGBdnp8VJrf+RBUet7ETHEIhNxr6GKdcytD26ExY+QmJvZ2fnYl8&#10;zp20szlxuBvljVKJdGYg/tCbCZ96bPfbg9Ow+aTqefh6a96rXTXUdaboNdlrfXmxbB5BRFziHwy/&#10;9bk6lNyp8QeyQYwa7lR2zygbt2kGgolUZQmIhpUHVmRZyP8byh8AAAD//wMAUEsBAi0AFAAGAAgA&#10;AAAhALaDOJL+AAAA4QEAABMAAAAAAAAAAAAAAAAAAAAAAFtDb250ZW50X1R5cGVzXS54bWxQSwEC&#10;LQAUAAYACAAAACEAOP0h/9YAAACUAQAACwAAAAAAAAAAAAAAAAAvAQAAX3JlbHMvLnJlbHNQSwEC&#10;LQAUAAYACAAAACEAfbkZvK0BAAA0AwAADgAAAAAAAAAAAAAAAAAuAgAAZHJzL2Uyb0RvYy54bWxQ&#10;SwECLQAUAAYACAAAACEATtoZVd8AAAALAQAADwAAAAAAAAAAAAAAAAAHBAAAZHJzL2Rvd25yZXYu&#10;eG1sUEsFBgAAAAAEAAQA8wAAABMFAAAAAA==&#10;" filled="f" stroked="f">
          <v:textbox inset="0,0,0,0">
            <w:txbxContent>
              <w:p w:rsidR="00D1542E" w:rsidRDefault="00D1542E"/>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42E" w:rsidRDefault="006E5E86">
    <w:pPr>
      <w:pStyle w:val="a3"/>
      <w:spacing w:line="14" w:lineRule="auto"/>
      <w:rPr>
        <w:sz w:val="20"/>
      </w:rPr>
    </w:pPr>
    <w:r w:rsidRPr="006E5E86">
      <w:rPr>
        <w:noProof/>
        <w:lang w:val="en-US" w:bidi="ar-SA"/>
      </w:rPr>
      <w:pict>
        <v:shapetype id="_x0000_t202" coordsize="21600,21600" o:spt="202" path="m,l,21600r21600,l21600,xe">
          <v:stroke joinstyle="miter"/>
          <v:path gradientshapeok="t" o:connecttype="rect"/>
        </v:shapetype>
        <v:shape id="文本框 5" o:spid="_x0000_s1028" type="#_x0000_t202" style="position:absolute;margin-left:231.75pt;margin-top:69.45pt;width:146pt;height:20pt;z-index:-25350758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WEFrgEAADQDAAAOAAAAZHJzL2Uyb0RvYy54bWysUsFu1DAQvSPxD5bvbNLQoBJtthKqipAQ&#10;ILV8gNexN5ZsjzV2N9kfgD/gxIU737XfwdjbbBHcEBd77Bm/mfee19ezs2yvMBrwPb9Y1ZwpL2Ew&#10;ftfzz/e3L644i0n4QVjwqucHFfn15vmz9RQ61cAIdlDICMTHbgo9H1MKXVVFOSon4gqC8pTUgE4k&#10;OuKuGlBMhO5s1dT1q2oCHAKCVDHS7c0pyTcFX2sl00eto0rM9pxmS2XFsm7zWm3WotuhCKORj2OI&#10;f5jCCeOp6RnqRiTBHtD8BeWMRIig00qCq0BrI1XhQGwu6j/Y3I0iqMKFxInhLFP8f7Dyw/4TMjP0&#10;/CVnXjiy6Pjt6/H7z+OPL6zN8kwhdlR1F6guzW9gJpuX+0iXmfWs0eWd+DDKk9CHs7hqTkzmR1ft&#10;JTnGmaRc017WFBN89fQ6YExvFTiWg54jmVc0Ffv3MZ1Kl5LczMOtsbYYaD2bev66bdry4JwhcOup&#10;R+ZwmjVHad7OhXKz8NjCcCB69p0nafM3WQJcgu0SPAQ0u5HGKyIUZLKm8Hj8Rtn738+l/9Nn3/wC&#10;AAD//wMAUEsDBBQABgAIAAAAIQAl4mKe3wAAAAsBAAAPAAAAZHJzL2Rvd25yZXYueG1sTI/BTsMw&#10;EETvSPyDtUjcqFNK0jaNU1UITkiINBw4OvE2iRqvQ+y24e9ZTuW4b0azM9l2sr044+g7RwrmswgE&#10;Uu1MR42Cz/L1YQXCB01G945QwQ962Oa3N5lOjbtQged9aASHkE+1gjaEIZXS1y1a7WduQGLt4Ear&#10;A59jI82oLxxue/kYRYm0uiP+0OoBn1usj/uTVbD7ouKl+36vPopD0ZXlOqK35KjU/d2024AIOIWr&#10;Gf7qc3XIuVPlTmS86BU8JYuYrSwsVmsQ7FjGMZOKyZKJzDP5f0P+CwAA//8DAFBLAQItABQABgAI&#10;AAAAIQC2gziS/gAAAOEBAAATAAAAAAAAAAAAAAAAAAAAAABbQ29udGVudF9UeXBlc10ueG1sUEsB&#10;Ai0AFAAGAAgAAAAhADj9If/WAAAAlAEAAAsAAAAAAAAAAAAAAAAALwEAAF9yZWxzLy5yZWxzUEsB&#10;Ai0AFAAGAAgAAAAhAMgBYQWuAQAANAMAAA4AAAAAAAAAAAAAAAAALgIAAGRycy9lMm9Eb2MueG1s&#10;UEsBAi0AFAAGAAgAAAAhACXiYp7fAAAACwEAAA8AAAAAAAAAAAAAAAAACAQAAGRycy9kb3ducmV2&#10;LnhtbFBLBQYAAAAABAAEAPMAAAAUBQAAAAA=&#10;" filled="f" stroked="f">
          <v:textbox inset="0,0,0,0">
            <w:txbxContent>
              <w:p w:rsidR="00D1542E" w:rsidRDefault="00D1542E"/>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42E" w:rsidRDefault="006E5E86">
    <w:pPr>
      <w:pStyle w:val="a3"/>
      <w:spacing w:line="14" w:lineRule="auto"/>
      <w:rPr>
        <w:sz w:val="20"/>
      </w:rPr>
    </w:pPr>
    <w:r w:rsidRPr="006E5E86">
      <w:rPr>
        <w:noProof/>
        <w:lang w:val="en-US" w:bidi="ar-SA"/>
      </w:rPr>
      <w:pict>
        <v:shapetype id="_x0000_t202" coordsize="21600,21600" o:spt="202" path="m,l,21600r21600,l21600,xe">
          <v:stroke joinstyle="miter"/>
          <v:path gradientshapeok="t" o:connecttype="rect"/>
        </v:shapetype>
        <v:shape id="文本框 4" o:spid="_x0000_s1029" type="#_x0000_t202" style="position:absolute;margin-left:186.75pt;margin-top:69.45pt;width:236pt;height:20pt;z-index:-253506560;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VnzrwEAADQDAAAOAAAAZHJzL2Uyb0RvYy54bWysUsGO0zAQvSPxD5bvNNnQAo2aroRWi5AQ&#10;IC18gOvYjSXbY429TfoD8AecuHDnu/odjN1NF8ENcXEmM+M3897z5npylh0URgO+41eLmjPlJfTG&#10;7zv++dPts1ecxSR8Lyx41fGjivx6+/TJZgytamAA2ytkBOJjO4aODymFtqqiHJQTcQFBeSpqQCcS&#10;/eK+6lGMhO5s1dT1i2oE7AOCVDFS9uZc5NuCr7WS6YPWUSVmO067pXJiOXf5rLYb0e5RhMHIhzXE&#10;P2zhhPE09AJ1I5Jg92j+gnJGIkTQaSHBVaC1kapwIDZX9R9s7gYRVOFC4sRwkSn+P1j5/vARmek7&#10;vuTMC0cWnb59PX3/efrxhS2zPGOILXXdBepL02uYyOY5HymZWU8aXf4SH0Z1Evp4EVdNiUlKNuv1&#10;S3KMM0m1ZrWsKSb46vF2wJjeKHAsBx1HMq9oKg7vYjq3zi15mIdbY20x0Ho2dny9alblwqVC4NbT&#10;jMzhvGuO0rSbCuXnM48d9EeiZ996kjY/kznAOdjNwX1Asx9ovSJCQSZrCo+HZ5S9//2/zH987Ntf&#10;AAAA//8DAFBLAwQUAAYACAAAACEAtfBR2t8AAAALAQAADwAAAGRycy9kb3ducmV2LnhtbEyPwU7D&#10;MBBE70j8g7VI3KhTQts0jVNVCE5IiDQcODrJNrEar0PstuHvWU7luG9GszPZdrK9OOPojSMF81kE&#10;Aql2jaFWwWf5+pCA8EFTo3tHqOAHPWzz25tMp427UIHnfWgFh5BPtYIuhCGV0tcdWu1nbkBi7eBG&#10;qwOfYyubUV843PbyMYqW0mpD/KHTAz53WB/3J6tg90XFi/l+rz6KQ2HKch3R2/Ko1P3dtNuACDiF&#10;qxn+6nN1yLlT5U7UeNEriFfxgq0sxMkaBDuSpwWTismKicwz+X9D/gsAAP//AwBQSwECLQAUAAYA&#10;CAAAACEAtoM4kv4AAADhAQAAEwAAAAAAAAAAAAAAAAAAAAAAW0NvbnRlbnRfVHlwZXNdLnhtbFBL&#10;AQItABQABgAIAAAAIQA4/SH/1gAAAJQBAAALAAAAAAAAAAAAAAAAAC8BAABfcmVscy8ucmVsc1BL&#10;AQItABQABgAIAAAAIQBJUVnzrwEAADQDAAAOAAAAAAAAAAAAAAAAAC4CAABkcnMvZTJvRG9jLnht&#10;bFBLAQItABQABgAIAAAAIQC18FHa3wAAAAsBAAAPAAAAAAAAAAAAAAAAAAkEAABkcnMvZG93bnJl&#10;di54bWxQSwUGAAAAAAQABADzAAAAFQUAAAAA&#10;" filled="f" stroked="f">
          <v:textbox inset="0,0,0,0">
            <w:txbxContent>
              <w:p w:rsidR="00D1542E" w:rsidRDefault="00D1542E"/>
            </w:txbxContent>
          </v:textbox>
          <w10:wrap anchorx="page" anchory="pag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42E" w:rsidRDefault="006E5E86">
    <w:pPr>
      <w:pStyle w:val="a3"/>
      <w:spacing w:line="14" w:lineRule="auto"/>
      <w:rPr>
        <w:sz w:val="20"/>
      </w:rPr>
    </w:pPr>
    <w:r w:rsidRPr="006E5E86">
      <w:rPr>
        <w:noProof/>
        <w:lang w:val="en-US" w:bidi="ar-SA"/>
      </w:rPr>
      <w:pict>
        <v:shapetype id="_x0000_t202" coordsize="21600,21600" o:spt="202" path="m,l,21600r21600,l21600,xe">
          <v:stroke joinstyle="miter"/>
          <v:path gradientshapeok="t" o:connecttype="rect"/>
        </v:shapetype>
        <v:shape id="文本框 3" o:spid="_x0000_s1030" type="#_x0000_t202" style="position:absolute;margin-left:186.75pt;margin-top:65.35pt;width:236pt;height:20pt;z-index:-253505536;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56fQrwEAADQDAAAOAAAAZHJzL2Uyb0RvYy54bWysUsGO0zAQvSPxD5bvNNmwBRo1XQmtFiEh&#10;QFr4ANexG0u2xxp7m/QH4A84ceHOd/U7GLub7mq5IS7OZGb8Zt57Xl9NzrK9wmjAd/xiUXOmvITe&#10;+F3Hv365efGGs5iE74UFrzp+UJFfbZ4/W4+hVQ0MYHuFjEB8bMfQ8SGl0FZVlINyIi4gKE9FDehE&#10;ol/cVT2KkdCdrZq6flWNgH1AkCpGyl6finxT8LVWMn3SOqrEbMdpt1ROLOc2n9VmLdodijAYeb+G&#10;+IctnDCehp6hrkUS7A7NX1DOSIQIOi0kuAq0NlIVDsTmon7C5nYQQRUuJE4MZ5ni/4OVH/efkZm+&#10;40vOvHBk0fHH9+PP38df39jLLM8YYktdt4H60vQWJrJ5zkdKZtaTRpe/xIdRnYQ+nMVVU2KSks1q&#10;9Zoc40xSrVle1hQTfPVwO2BM7xQ4loOOI5lXNBX7DzGdWueWPMzDjbG2GGg9Gzu+WjbLcuFcIXDr&#10;aUbmcNo1R2naToXy5cxjC/2B6Nn3nqTNz2QOcA62c3AX0OwGWq+IUJDJmsLj/hll7x//l/kPj33z&#10;BwAA//8DAFBLAwQUAAYACAAAACEAuRnyDN8AAAALAQAADwAAAGRycy9kb3ducmV2LnhtbEyPwU7D&#10;MBBE70j8g7VI3KgNoU0JcaoKwQkJkYYDRyfeJlHjdYjdNvw9ywmO+2Y0O5NvZjeIE06h96ThdqFA&#10;IDXe9tRq+KhebtYgQjRkzeAJNXxjgE1xeZGbzPozlXjaxVZwCIXMaOhiHDMpQ9OhM2HhRyTW9n5y&#10;JvI5tdJO5szhbpB3Sq2kMz3xh86M+NRhc9gdnYbtJ5XP/ddb/V7uy76qHhS9rg5aX1/N20cQEef4&#10;Z4bf+lwdCu5U+yPZIAYNSZos2cpColIQ7FjfL5nUTFImssjl/w3FDwAAAP//AwBQSwECLQAUAAYA&#10;CAAAACEAtoM4kv4AAADhAQAAEwAAAAAAAAAAAAAAAAAAAAAAW0NvbnRlbnRfVHlwZXNdLnhtbFBL&#10;AQItABQABgAIAAAAIQA4/SH/1gAAAJQBAAALAAAAAAAAAAAAAAAAAC8BAABfcmVscy8ucmVsc1BL&#10;AQItABQABgAIAAAAIQA856fQrwEAADQDAAAOAAAAAAAAAAAAAAAAAC4CAABkcnMvZTJvRG9jLnht&#10;bFBLAQItABQABgAIAAAAIQC5GfIM3wAAAAsBAAAPAAAAAAAAAAAAAAAAAAkEAABkcnMvZG93bnJl&#10;di54bWxQSwUGAAAAAAQABADzAAAAFQUAAAAA&#10;" filled="f" stroked="f">
          <v:textbox inset="0,0,0,0">
            <w:txbxContent>
              <w:p w:rsidR="00D1542E" w:rsidRDefault="00D1542E"/>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42E" w:rsidRDefault="006E5E86">
    <w:pPr>
      <w:pStyle w:val="a3"/>
      <w:spacing w:line="14" w:lineRule="auto"/>
      <w:rPr>
        <w:sz w:val="20"/>
      </w:rPr>
    </w:pPr>
    <w:r w:rsidRPr="006E5E86">
      <w:rPr>
        <w:noProof/>
        <w:lang w:val="en-US" w:bidi="ar-SA"/>
      </w:rPr>
      <w:pict>
        <v:shapetype id="_x0000_t202" coordsize="21600,21600" o:spt="202" path="m,l,21600r21600,l21600,xe">
          <v:stroke joinstyle="miter"/>
          <v:path gradientshapeok="t" o:connecttype="rect"/>
        </v:shapetype>
        <v:shape id="文本框 2" o:spid="_x0000_s1031" type="#_x0000_t202" style="position:absolute;margin-left:168.7pt;margin-top:65pt;width:272.05pt;height:20pt;z-index:-25350451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EVjsQEAADQDAAAOAAAAZHJzL2Uyb0RvYy54bWysUk1u1DAU3iNxB8t7JmnaVBBNphKqipAQ&#10;IBUO4HHsiSXbz3p2J5kLwA1YsWHPueYcPLvNFNFdxcZ5eT+fv+97Xl/NzrK9wmjA9/xsVXOmvITB&#10;+F3Pv365efWas5iEH4QFr3p+UJFfbV6+WE+hUw2MYAeFjEB87KbQ8zGl0FVVlKNyIq4gKE9FDehE&#10;ol/cVQOKidCdrZq6vqwmwCEgSBUjZa/vi3xT8LVWMn3SOqrEbM+JWyonlnObz2qzFt0ORRiNfKAh&#10;nsHCCePp0hPUtUiC3aF5AuWMRIig00qCq0BrI1XRQGrO6n/U3I4iqKKFzInhZFP8f7Dy4/4zMjP0&#10;/JIzLxyt6Pjj+/Hn7+Ovb6zJ9kwhdtR1G6gvzW9hpjUv+UjJrHrW6PKX9DCqk9GHk7lqTkxS8vyi&#10;bevzljNJtaa9qOvifvU4HTCmdwocy0HPkZZXPBX7DzERE2pdWvJlHm6MtWWB1rOp52/api0DpwpN&#10;WE+DWcM91xyleTsXye2iYwvDgeTZ956szc9kCXAJtktwF9DsRqJXTCjItJpC7uEZ5d3//V/uf3zs&#10;mz8AAAD//wMAUEsDBBQABgAIAAAAIQDrCP4b3wAAAAsBAAAPAAAAZHJzL2Rvd25yZXYueG1sTI/B&#10;TsMwEETvSPyDtUjcqF0CbQhxqgrBCQmRhgNHJ94mUeN1iN02/D3LCY478zQ7k29mN4gTTqH3pGG5&#10;UCCQGm97ajV8VC83KYgQDVkzeEIN3xhgU1xe5Caz/kwlnnaxFRxCITMauhjHTMrQdOhMWPgRib29&#10;n5yJfE6ttJM5c7gb5K1SK+lMT/yhMyM+ddgcdkenYftJ5XP/9Va/l/uyr6oHRa+rg9bXV/P2EUTE&#10;Of7B8Fufq0PBnWp/JBvEoCFJ1neMspEoHsVEmi7vQdSsrFmRRS7/byh+AAAA//8DAFBLAQItABQA&#10;BgAIAAAAIQC2gziS/gAAAOEBAAATAAAAAAAAAAAAAAAAAAAAAABbQ29udGVudF9UeXBlc10ueG1s&#10;UEsBAi0AFAAGAAgAAAAhADj9If/WAAAAlAEAAAsAAAAAAAAAAAAAAAAALwEAAF9yZWxzLy5yZWxz&#10;UEsBAi0AFAAGAAgAAAAhAKUMRWOxAQAANAMAAA4AAAAAAAAAAAAAAAAALgIAAGRycy9lMm9Eb2Mu&#10;eG1sUEsBAi0AFAAGAAgAAAAhAOsI/hvfAAAACwEAAA8AAAAAAAAAAAAAAAAACwQAAGRycy9kb3du&#10;cmV2LnhtbFBLBQYAAAAABAAEAPMAAAAXBQAAAAA=&#10;" filled="f" stroked="f">
          <v:textbox inset="0,0,0,0">
            <w:txbxContent>
              <w:p w:rsidR="00D1542E" w:rsidRDefault="00D1542E"/>
            </w:txbxContent>
          </v:textbox>
          <w10:wrap anchorx="page" anchory="pag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542E" w:rsidRDefault="006E5E86">
    <w:pPr>
      <w:pStyle w:val="a3"/>
      <w:spacing w:line="14" w:lineRule="auto"/>
      <w:rPr>
        <w:sz w:val="20"/>
      </w:rPr>
    </w:pPr>
    <w:r w:rsidRPr="006E5E86">
      <w:rPr>
        <w:noProof/>
        <w:lang w:val="en-US" w:bidi="ar-SA"/>
      </w:rPr>
      <w:pict>
        <v:shapetype id="_x0000_t202" coordsize="21600,21600" o:spt="202" path="m,l,21600r21600,l21600,xe">
          <v:stroke joinstyle="miter"/>
          <v:path gradientshapeok="t" o:connecttype="rect"/>
        </v:shapetype>
        <v:shape id="文本框 1" o:spid="_x0000_s1032" type="#_x0000_t202" style="position:absolute;margin-left:158.25pt;margin-top:65pt;width:299.05pt;height:20pt;z-index:-2535034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u1QsgEAADQDAAAOAAAAZHJzL2Uyb0RvYy54bWysUk1uEzEU3iNxB8t7MpOUNGSUSSVUFSEh&#10;QCocwPHYGUu2n/XsZiYXgBuwYsOec+UcPLudtCo7xMbz5v18/r7veXM1OssOCqMB3/L5rOZMeQmd&#10;8fuWf/1y8+oNZzEJ3wkLXrX8qCK/2r58sRlCoxbQg+0UMgLxsRlCy/uUQlNVUfbKiTiDoDwVNaAT&#10;iX5xX3UoBkJ3tlrU9WU1AHYBQaoYKXt9X+Tbgq+1kumT1lElZltO3FI5sZy7fFbbjWj2KEJv5AMN&#10;8Q8snDCeLj1DXYsk2B2av6CckQgRdJpJcBVobaQqGkjNvH6m5rYXQRUtZE4MZ5vi/4OVHw+fkZmu&#10;5SvOvHC0otOP76efv0+/vrF5tmcIsaGu20B9aXwLI615ykdKZtWjRpe/pIdRnYw+ns1VY2KSkher&#10;9Wp9seRMUm2xfF3Xxf3qcTpgTO8UOJaDliMtr3gqDh9iIibUOrXkyzzcGGvLAq1nQ8vXy8WyDJwr&#10;NGE9DWYN91xzlMbdWCRfTjp20B1Jnn3vydr8TKYAp2A3BXcBzb4nesWEgkyrKeQenlHe/dP/cv/j&#10;Y9/+AQAA//8DAFBLAwQUAAYACAAAACEAr+hrSt8AAAALAQAADwAAAGRycy9kb3ducmV2LnhtbEyP&#10;wU7DMBBE70j8g7VI3KgdCoGGOFWF4ISEmoYDRyfeJlHjdYjdNvw9ywmOO/M0O5OvZzeIE06h96Qh&#10;WSgQSI23PbUaPqrXm0cQIRqyZvCEGr4xwLq4vMhNZv2ZSjztYis4hEJmNHQxjpmUoenQmbDwIxJ7&#10;ez85E/mcWmknc+ZwN8hbpVLpTE/8oTMjPnfYHHZHp2HzSeVL//Veb8t92VfVStFbetD6+mrePIGI&#10;OMc/GH7rc3UouFPtj2SDGDQsk/SeUTaWikcxsUruUhA1Kw+syCKX/zcUPwAAAP//AwBQSwECLQAU&#10;AAYACAAAACEAtoM4kv4AAADhAQAAEwAAAAAAAAAAAAAAAAAAAAAAW0NvbnRlbnRfVHlwZXNdLnht&#10;bFBLAQItABQABgAIAAAAIQA4/SH/1gAAAJQBAAALAAAAAAAAAAAAAAAAAC8BAABfcmVscy8ucmVs&#10;c1BLAQItABQABgAIAAAAIQDW7u1QsgEAADQDAAAOAAAAAAAAAAAAAAAAAC4CAABkcnMvZTJvRG9j&#10;LnhtbFBLAQItABQABgAIAAAAIQCv6GtK3wAAAAsBAAAPAAAAAAAAAAAAAAAAAAwEAABkcnMvZG93&#10;bnJldi54bWxQSwUGAAAAAAQABADzAAAAGAUAAAAA&#10;" filled="f" stroked="f">
          <v:textbox inset="0,0,0,0">
            <w:txbxContent>
              <w:p w:rsidR="00D1542E" w:rsidRDefault="00D1542E"/>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C45B1"/>
    <w:multiLevelType w:val="multilevel"/>
    <w:tmpl w:val="0D0C45B1"/>
    <w:lvl w:ilvl="0">
      <w:start w:val="1"/>
      <w:numFmt w:val="decimal"/>
      <w:lvlText w:val="%1."/>
      <w:lvlJc w:val="left"/>
      <w:pPr>
        <w:ind w:left="270" w:hanging="27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350426CA"/>
    <w:multiLevelType w:val="multilevel"/>
    <w:tmpl w:val="350426CA"/>
    <w:lvl w:ilvl="0">
      <w:start w:val="4"/>
      <w:numFmt w:val="decimal"/>
      <w:lvlText w:val="%1"/>
      <w:lvlJc w:val="left"/>
      <w:pPr>
        <w:ind w:left="713" w:hanging="495"/>
      </w:pPr>
      <w:rPr>
        <w:rFonts w:hint="default"/>
        <w:lang w:val="zh-CN" w:eastAsia="zh-CN" w:bidi="zh-CN"/>
      </w:rPr>
    </w:lvl>
    <w:lvl w:ilvl="1">
      <w:numFmt w:val="none"/>
      <w:lvlText w:val=""/>
      <w:lvlJc w:val="left"/>
      <w:pPr>
        <w:tabs>
          <w:tab w:val="left" w:pos="360"/>
        </w:tabs>
      </w:pPr>
    </w:lvl>
    <w:lvl w:ilvl="2">
      <w:numFmt w:val="bullet"/>
      <w:lvlText w:val="•"/>
      <w:lvlJc w:val="left"/>
      <w:pPr>
        <w:ind w:left="2585" w:hanging="495"/>
      </w:pPr>
      <w:rPr>
        <w:rFonts w:hint="default"/>
        <w:lang w:val="zh-CN" w:eastAsia="zh-CN" w:bidi="zh-CN"/>
      </w:rPr>
    </w:lvl>
    <w:lvl w:ilvl="3">
      <w:numFmt w:val="bullet"/>
      <w:lvlText w:val="•"/>
      <w:lvlJc w:val="left"/>
      <w:pPr>
        <w:ind w:left="3517" w:hanging="495"/>
      </w:pPr>
      <w:rPr>
        <w:rFonts w:hint="default"/>
        <w:lang w:val="zh-CN" w:eastAsia="zh-CN" w:bidi="zh-CN"/>
      </w:rPr>
    </w:lvl>
    <w:lvl w:ilvl="4">
      <w:numFmt w:val="bullet"/>
      <w:lvlText w:val="•"/>
      <w:lvlJc w:val="left"/>
      <w:pPr>
        <w:ind w:left="4450" w:hanging="495"/>
      </w:pPr>
      <w:rPr>
        <w:rFonts w:hint="default"/>
        <w:lang w:val="zh-CN" w:eastAsia="zh-CN" w:bidi="zh-CN"/>
      </w:rPr>
    </w:lvl>
    <w:lvl w:ilvl="5">
      <w:numFmt w:val="bullet"/>
      <w:lvlText w:val="•"/>
      <w:lvlJc w:val="left"/>
      <w:pPr>
        <w:ind w:left="5383" w:hanging="495"/>
      </w:pPr>
      <w:rPr>
        <w:rFonts w:hint="default"/>
        <w:lang w:val="zh-CN" w:eastAsia="zh-CN" w:bidi="zh-CN"/>
      </w:rPr>
    </w:lvl>
    <w:lvl w:ilvl="6">
      <w:numFmt w:val="bullet"/>
      <w:lvlText w:val="•"/>
      <w:lvlJc w:val="left"/>
      <w:pPr>
        <w:ind w:left="6315" w:hanging="495"/>
      </w:pPr>
      <w:rPr>
        <w:rFonts w:hint="default"/>
        <w:lang w:val="zh-CN" w:eastAsia="zh-CN" w:bidi="zh-CN"/>
      </w:rPr>
    </w:lvl>
    <w:lvl w:ilvl="7">
      <w:numFmt w:val="bullet"/>
      <w:lvlText w:val="•"/>
      <w:lvlJc w:val="left"/>
      <w:pPr>
        <w:ind w:left="7248" w:hanging="495"/>
      </w:pPr>
      <w:rPr>
        <w:rFonts w:hint="default"/>
        <w:lang w:val="zh-CN" w:eastAsia="zh-CN" w:bidi="zh-CN"/>
      </w:rPr>
    </w:lvl>
    <w:lvl w:ilvl="8">
      <w:numFmt w:val="bullet"/>
      <w:lvlText w:val="•"/>
      <w:lvlJc w:val="left"/>
      <w:pPr>
        <w:ind w:left="8181" w:hanging="495"/>
      </w:pPr>
      <w:rPr>
        <w:rFonts w:hint="default"/>
        <w:lang w:val="zh-CN" w:eastAsia="zh-CN" w:bidi="zh-CN"/>
      </w:rPr>
    </w:lvl>
  </w:abstractNum>
  <w:abstractNum w:abstractNumId="2">
    <w:nsid w:val="43444990"/>
    <w:multiLevelType w:val="multilevel"/>
    <w:tmpl w:val="4344499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821596E"/>
    <w:multiLevelType w:val="multilevel"/>
    <w:tmpl w:val="4821596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drawingGridHorizontalSpacing w:val="110"/>
  <w:displayHorizontalDrawingGridEvery w:val="2"/>
  <w:characterSpacingControl w:val="doNotCompress"/>
  <w:hdrShapeDefaults>
    <o:shapedefaults v:ext="edit" spidmax="10242"/>
    <o:shapelayout v:ext="edit">
      <o:idmap v:ext="edit" data="1"/>
    </o:shapelayout>
  </w:hdrShapeDefaults>
  <w:footnotePr>
    <w:footnote w:id="0"/>
    <w:footnote w:id="1"/>
  </w:footnotePr>
  <w:endnotePr>
    <w:endnote w:id="0"/>
    <w:endnote w:id="1"/>
  </w:endnotePr>
  <w:compat>
    <w:ulTrailSpace/>
    <w:useFELayout/>
  </w:compat>
  <w:rsids>
    <w:rsidRoot w:val="00E90430"/>
    <w:rsid w:val="00037B2A"/>
    <w:rsid w:val="0007392F"/>
    <w:rsid w:val="00132007"/>
    <w:rsid w:val="001F584B"/>
    <w:rsid w:val="0021546A"/>
    <w:rsid w:val="00260948"/>
    <w:rsid w:val="0032181B"/>
    <w:rsid w:val="003A25B0"/>
    <w:rsid w:val="003F30C5"/>
    <w:rsid w:val="004D4EEE"/>
    <w:rsid w:val="00514402"/>
    <w:rsid w:val="00526D57"/>
    <w:rsid w:val="00572C3C"/>
    <w:rsid w:val="0059593F"/>
    <w:rsid w:val="005C3F4C"/>
    <w:rsid w:val="00691D65"/>
    <w:rsid w:val="00697DCF"/>
    <w:rsid w:val="006C3CEE"/>
    <w:rsid w:val="006E02F6"/>
    <w:rsid w:val="006E5E86"/>
    <w:rsid w:val="00776D6F"/>
    <w:rsid w:val="008C733B"/>
    <w:rsid w:val="008D7F25"/>
    <w:rsid w:val="009170FE"/>
    <w:rsid w:val="00942C0D"/>
    <w:rsid w:val="00987FFE"/>
    <w:rsid w:val="009B3B4D"/>
    <w:rsid w:val="00A26CD3"/>
    <w:rsid w:val="00BB63CA"/>
    <w:rsid w:val="00BD292E"/>
    <w:rsid w:val="00C32E1C"/>
    <w:rsid w:val="00D1542E"/>
    <w:rsid w:val="00DE435F"/>
    <w:rsid w:val="00E063E3"/>
    <w:rsid w:val="00E90430"/>
    <w:rsid w:val="00E9580B"/>
    <w:rsid w:val="00F07E53"/>
    <w:rsid w:val="00F16527"/>
    <w:rsid w:val="00F1752D"/>
    <w:rsid w:val="00F338A5"/>
    <w:rsid w:val="25570146"/>
    <w:rsid w:val="2AF2636C"/>
    <w:rsid w:val="37414422"/>
    <w:rsid w:val="5CA61F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qFormat="1"/>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F584B"/>
    <w:pPr>
      <w:widowControl w:val="0"/>
      <w:autoSpaceDE w:val="0"/>
      <w:autoSpaceDN w:val="0"/>
    </w:pPr>
    <w:rPr>
      <w:rFonts w:ascii="宋体" w:eastAsia="宋体" w:hAnsi="宋体" w:cs="宋体"/>
      <w:sz w:val="22"/>
      <w:szCs w:val="22"/>
      <w:lang w:val="zh-CN" w:bidi="zh-CN"/>
    </w:rPr>
  </w:style>
  <w:style w:type="paragraph" w:styleId="1">
    <w:name w:val="heading 1"/>
    <w:basedOn w:val="a"/>
    <w:next w:val="a"/>
    <w:link w:val="1Char"/>
    <w:uiPriority w:val="9"/>
    <w:qFormat/>
    <w:rsid w:val="00514402"/>
    <w:pPr>
      <w:widowControl/>
      <w:autoSpaceDE/>
      <w:autoSpaceDN/>
      <w:spacing w:before="100" w:beforeAutospacing="1" w:after="100" w:afterAutospacing="1"/>
      <w:outlineLvl w:val="0"/>
    </w:pPr>
    <w:rPr>
      <w:rFonts w:cs="Times New Roman"/>
      <w:b/>
      <w:bCs/>
      <w:kern w:val="36"/>
      <w:sz w:val="48"/>
      <w:szCs w:val="48"/>
      <w:lang w:val="en-US" w:bidi="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sid w:val="001F584B"/>
    <w:rPr>
      <w:rFonts w:ascii="黑体" w:eastAsia="黑体" w:hAnsi="黑体" w:cs="黑体"/>
      <w:sz w:val="36"/>
      <w:szCs w:val="36"/>
    </w:rPr>
  </w:style>
  <w:style w:type="paragraph" w:styleId="a4">
    <w:name w:val="footer"/>
    <w:basedOn w:val="a"/>
    <w:link w:val="Char"/>
    <w:uiPriority w:val="99"/>
    <w:unhideWhenUsed/>
    <w:qFormat/>
    <w:rsid w:val="001F584B"/>
    <w:pPr>
      <w:tabs>
        <w:tab w:val="center" w:pos="4153"/>
        <w:tab w:val="right" w:pos="8306"/>
      </w:tabs>
      <w:snapToGrid w:val="0"/>
    </w:pPr>
    <w:rPr>
      <w:sz w:val="18"/>
      <w:szCs w:val="18"/>
    </w:rPr>
  </w:style>
  <w:style w:type="paragraph" w:styleId="a5">
    <w:name w:val="header"/>
    <w:basedOn w:val="a"/>
    <w:link w:val="Char0"/>
    <w:uiPriority w:val="99"/>
    <w:unhideWhenUsed/>
    <w:qFormat/>
    <w:rsid w:val="001F584B"/>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rsid w:val="001F584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1F584B"/>
    <w:tblPr>
      <w:tblCellMar>
        <w:top w:w="0" w:type="dxa"/>
        <w:left w:w="0" w:type="dxa"/>
        <w:bottom w:w="0" w:type="dxa"/>
        <w:right w:w="0" w:type="dxa"/>
      </w:tblCellMar>
    </w:tblPr>
  </w:style>
  <w:style w:type="paragraph" w:styleId="a7">
    <w:name w:val="List Paragraph"/>
    <w:basedOn w:val="a"/>
    <w:uiPriority w:val="1"/>
    <w:qFormat/>
    <w:rsid w:val="001F584B"/>
    <w:pPr>
      <w:spacing w:before="20"/>
      <w:ind w:left="713" w:hanging="496"/>
    </w:pPr>
  </w:style>
  <w:style w:type="paragraph" w:customStyle="1" w:styleId="TableParagraph">
    <w:name w:val="Table Paragraph"/>
    <w:basedOn w:val="a"/>
    <w:uiPriority w:val="1"/>
    <w:qFormat/>
    <w:rsid w:val="001F584B"/>
  </w:style>
  <w:style w:type="character" w:customStyle="1" w:styleId="Char0">
    <w:name w:val="页眉 Char"/>
    <w:basedOn w:val="a0"/>
    <w:link w:val="a5"/>
    <w:uiPriority w:val="99"/>
    <w:qFormat/>
    <w:rsid w:val="001F584B"/>
    <w:rPr>
      <w:rFonts w:ascii="宋体" w:eastAsia="宋体" w:hAnsi="宋体" w:cs="宋体"/>
      <w:sz w:val="18"/>
      <w:szCs w:val="18"/>
      <w:lang w:val="zh-CN" w:eastAsia="zh-CN" w:bidi="zh-CN"/>
    </w:rPr>
  </w:style>
  <w:style w:type="character" w:customStyle="1" w:styleId="Char">
    <w:name w:val="页脚 Char"/>
    <w:basedOn w:val="a0"/>
    <w:link w:val="a4"/>
    <w:uiPriority w:val="99"/>
    <w:qFormat/>
    <w:rsid w:val="001F584B"/>
    <w:rPr>
      <w:rFonts w:ascii="宋体" w:eastAsia="宋体" w:hAnsi="宋体" w:cs="宋体"/>
      <w:sz w:val="18"/>
      <w:szCs w:val="18"/>
      <w:lang w:val="zh-CN" w:eastAsia="zh-CN" w:bidi="zh-CN"/>
    </w:rPr>
  </w:style>
  <w:style w:type="paragraph" w:styleId="5">
    <w:name w:val="toc 5"/>
    <w:basedOn w:val="a"/>
    <w:next w:val="a"/>
    <w:qFormat/>
    <w:rsid w:val="0007392F"/>
    <w:pPr>
      <w:widowControl/>
      <w:autoSpaceDE/>
      <w:autoSpaceDN/>
      <w:spacing w:after="200" w:line="276" w:lineRule="auto"/>
      <w:ind w:leftChars="800" w:left="1680"/>
      <w:jc w:val="both"/>
    </w:pPr>
    <w:rPr>
      <w:rFonts w:ascii="Cambria" w:hAnsi="Cambria" w:cs="Cambria"/>
      <w:kern w:val="2"/>
      <w:sz w:val="21"/>
      <w:szCs w:val="21"/>
      <w:lang w:val="en-US" w:bidi="ar-SA"/>
    </w:rPr>
  </w:style>
  <w:style w:type="character" w:customStyle="1" w:styleId="1Char">
    <w:name w:val="标题 1 Char"/>
    <w:basedOn w:val="a0"/>
    <w:link w:val="1"/>
    <w:uiPriority w:val="9"/>
    <w:qFormat/>
    <w:rsid w:val="00514402"/>
    <w:rPr>
      <w:rFonts w:ascii="宋体" w:eastAsia="宋体" w:hAnsi="宋体" w:cs="Times New Roman"/>
      <w:b/>
      <w:bCs/>
      <w:kern w:val="36"/>
      <w:sz w:val="48"/>
      <w:szCs w:val="48"/>
    </w:rPr>
  </w:style>
  <w:style w:type="table" w:customStyle="1" w:styleId="TableNormal3">
    <w:name w:val="Table Normal3"/>
    <w:uiPriority w:val="2"/>
    <w:semiHidden/>
    <w:unhideWhenUsed/>
    <w:qFormat/>
    <w:rsid w:val="00BB63CA"/>
    <w:rPr>
      <w:rFonts w:ascii="Times New Roman" w:eastAsia="宋体" w:hAnsi="Times New Roman" w:cs="Times New Roman"/>
    </w:rPr>
    <w:tblPr>
      <w:tblCellMar>
        <w:top w:w="0" w:type="dxa"/>
        <w:left w:w="0" w:type="dxa"/>
        <w:bottom w:w="0" w:type="dxa"/>
        <w:right w:w="0" w:type="dxa"/>
      </w:tblCellMar>
    </w:tblPr>
  </w:style>
  <w:style w:type="table" w:customStyle="1" w:styleId="TableNormal31">
    <w:name w:val="Table Normal31"/>
    <w:uiPriority w:val="2"/>
    <w:semiHidden/>
    <w:unhideWhenUsed/>
    <w:qFormat/>
    <w:rsid w:val="00BB63CA"/>
    <w:rPr>
      <w:rFonts w:ascii="Times New Roman" w:eastAsia="宋体" w:hAnsi="Times New Roman" w:cs="Times New Roman"/>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awl.edu.cn" TargetMode="Externa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33</Pages>
  <Words>3592</Words>
  <Characters>20476</Characters>
  <Application>Microsoft Office Word</Application>
  <DocSecurity>0</DocSecurity>
  <Lines>170</Lines>
  <Paragraphs>48</Paragraphs>
  <ScaleCrop>false</ScaleCrop>
  <Company/>
  <LinksUpToDate>false</LinksUpToDate>
  <CharactersWithSpaces>24020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高婷婷</cp:lastModifiedBy>
  <cp:revision>17</cp:revision>
  <cp:lastPrinted>2021-07-06T08:31:00Z</cp:lastPrinted>
  <dcterms:created xsi:type="dcterms:W3CDTF">2019-06-25T02:25:00Z</dcterms:created>
  <dcterms:modified xsi:type="dcterms:W3CDTF">2021-07-15T07:16:00Z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2052-10.8.2.6666</vt:lpwstr>
  </property>
</Properties>
</file>